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B1E0" w14:textId="4361D7C7" w:rsidR="00923DCB" w:rsidRPr="00923DCB" w:rsidRDefault="00247880" w:rsidP="00923D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Predbežné t</w:t>
      </w:r>
      <w:r w:rsidR="00923DCB" w:rsidRPr="00923D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ézy na maturitnú skúšku zo slovenského jazyka</w:t>
      </w:r>
    </w:p>
    <w:p w14:paraId="492D96A5" w14:textId="77777777" w:rsidR="00923DCB" w:rsidRPr="00923DCB" w:rsidRDefault="00923DCB" w:rsidP="00923D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</w:p>
    <w:p w14:paraId="74F92196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Hovorový jazykový štýl – znaky, útvary.</w:t>
      </w:r>
    </w:p>
    <w:p w14:paraId="148A7C0B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Umelecký jazykový štýl – znaky, útvary.</w:t>
      </w:r>
    </w:p>
    <w:p w14:paraId="1FC571EA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Náučný jazykový štýl – znaky, útvary.</w:t>
      </w:r>
    </w:p>
    <w:p w14:paraId="74AFCF28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Administratívny jazykový štýl – znaky, útvary.</w:t>
      </w:r>
    </w:p>
    <w:p w14:paraId="17AB37BB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Publicistický jazykový štýl – znaky, útvary.</w:t>
      </w:r>
    </w:p>
    <w:p w14:paraId="1E85C0B3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Rečnícky jazykový štýl – znaky, útvary.</w:t>
      </w:r>
    </w:p>
    <w:p w14:paraId="0C3E5C9C" w14:textId="157060E4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Opisný slohový postup</w:t>
      </w:r>
      <w:r w:rsidR="00EA50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EA50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softHyphen/>
      </w:r>
      <w:r w:rsidR="00EA50BD" w:rsidRPr="00EA50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EA50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znaky, útvary</w:t>
      </w: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</w:t>
      </w:r>
    </w:p>
    <w:p w14:paraId="4F738E62" w14:textId="0872EAF8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Informačný slohový postup</w:t>
      </w:r>
      <w:r w:rsidR="00EA50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znaky, útvary</w:t>
      </w:r>
    </w:p>
    <w:p w14:paraId="1F2A2AE8" w14:textId="77777777" w:rsid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Rozprávací slohový postup, pásmo rozprávača a pásmo postáv, dialóg, replika, vnútorný monológ.</w:t>
      </w:r>
    </w:p>
    <w:p w14:paraId="4E10E78B" w14:textId="42A38742" w:rsidR="00EA50BD" w:rsidRPr="00923DCB" w:rsidRDefault="00EA50BD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Výkladový slohový postup - znaky, útvary</w:t>
      </w:r>
    </w:p>
    <w:p w14:paraId="2FBCCFF0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Životopis ako slohový útvar, jeho druhy</w:t>
      </w:r>
    </w:p>
    <w:p w14:paraId="7981F2DD" w14:textId="5CED1011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Komunikácia – pojmy, princípy, druhy</w:t>
      </w:r>
    </w:p>
    <w:p w14:paraId="094F0FD6" w14:textId="7317DF6A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Ortografia – princípy, najčastejšie chyby</w:t>
      </w: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</w:t>
      </w:r>
    </w:p>
    <w:p w14:paraId="391F287C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Ohybné slovné druhy a gramatické kategórie.</w:t>
      </w:r>
    </w:p>
    <w:p w14:paraId="7B60E92C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Neohybné slovné druhy.</w:t>
      </w:r>
    </w:p>
    <w:p w14:paraId="4FDE2BCD" w14:textId="65477F9D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Podstatné mená </w:t>
      </w: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– funkcia v reči 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 </w:t>
      </w: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druhy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kategórie (najmä gramatické)</w:t>
      </w:r>
    </w:p>
    <w:p w14:paraId="19434A31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Zásady slovenskej výslovnosti.</w:t>
      </w:r>
    </w:p>
    <w:p w14:paraId="4581F0CC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Prozodické vlastnosti reči – časová, silová a tónová modulácia reči.</w:t>
      </w:r>
    </w:p>
    <w:p w14:paraId="24FFA863" w14:textId="4DBFAED9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Výklad - úvaha</w:t>
      </w:r>
    </w:p>
    <w:p w14:paraId="7EEBB57A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Spôsoby obohacovania slovnej zásoby v slovenčine.</w:t>
      </w:r>
    </w:p>
    <w:p w14:paraId="339E0F85" w14:textId="38B8C00D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Frazeológia (f</w:t>
      </w: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razeologizmus – druhy, funkcie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) a lexikografia (slovníky)</w:t>
      </w:r>
    </w:p>
    <w:p w14:paraId="51C62114" w14:textId="08CB411E" w:rsidR="00923DCB" w:rsidRPr="00923DCB" w:rsidRDefault="001C4D94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Charakteristika - opis</w:t>
      </w:r>
    </w:p>
    <w:p w14:paraId="67459554" w14:textId="448DF685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Pojem slovo, lexikálny a gramatický význam slova, jednovýznamové/viacvýznamové slová, spisovné/nespisovné slová, metafora a metonymia. </w:t>
      </w:r>
    </w:p>
    <w:p w14:paraId="737E9CD1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Synonymá, homonymá, antonymá, viacvýznamovosť, </w:t>
      </w:r>
      <w:proofErr w:type="spellStart"/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jednovýznamovosť</w:t>
      </w:r>
      <w:proofErr w:type="spellEnd"/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slov. Slová podľa zaradenia do jazykových štýlov.</w:t>
      </w:r>
    </w:p>
    <w:p w14:paraId="5B52EDF1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Hlavné a rozvíjacie vetné členy.</w:t>
      </w:r>
    </w:p>
    <w:p w14:paraId="177F25AC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Vety podľa zloženia, členitosti a obsahu/modálnosti.</w:t>
      </w:r>
    </w:p>
    <w:p w14:paraId="03D4F947" w14:textId="15371DFE" w:rsid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proofErr w:type="spellStart"/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Nadvetná</w:t>
      </w:r>
      <w:proofErr w:type="spellEnd"/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syntax, prostriedky nadväznosti textu, vonkajšia kompozícia textu, </w:t>
      </w:r>
    </w:p>
    <w:p w14:paraId="1C6BB857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Vývin slovenského jazyka v spisovnom období – osobnosti, kodifikačné príručky.</w:t>
      </w:r>
    </w:p>
    <w:p w14:paraId="6B8BA723" w14:textId="544437AB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Jazyk a reč – vývin ; jazykové rodiny </w:t>
      </w:r>
    </w:p>
    <w:p w14:paraId="6797D922" w14:textId="77777777" w:rsidR="00923DCB" w:rsidRPr="00923DCB" w:rsidRDefault="00923DCB" w:rsidP="0092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Pojem národný jazyk – spisovná, štandardná a subštandardná forma jazyka.</w:t>
      </w:r>
    </w:p>
    <w:p w14:paraId="4AFA2D15" w14:textId="77777777" w:rsidR="00EA50BD" w:rsidRDefault="00EA50BD" w:rsidP="00923DCB"/>
    <w:p w14:paraId="762F3116" w14:textId="3A66C6A1" w:rsidR="00EA50BD" w:rsidRDefault="00EA50BD" w:rsidP="00923DCB">
      <w:r>
        <w:t>Pri každom jazykovom  zadaní je okrem teoretických vedomostí týkajúcich sa hlavného zamerania otázky preukázať aj praktické ovládanie javu, na ktorý je otázka zameraná (napr. nájsť v ukážke znaky štýlu a pomenovať ich; určiť vetné členy vybranej vety...</w:t>
      </w:r>
    </w:p>
    <w:p w14:paraId="3267C1E2" w14:textId="77777777" w:rsidR="00EA50BD" w:rsidRDefault="00EA50BD" w:rsidP="00EA50BD">
      <w:r>
        <w:t xml:space="preserve">Maturitné zadania budú zostavované v súlade s </w:t>
      </w:r>
    </w:p>
    <w:p w14:paraId="5185CBCC" w14:textId="77777777" w:rsidR="00EA50BD" w:rsidRDefault="00EA50BD" w:rsidP="00EA50BD">
      <w:r>
        <w:t xml:space="preserve">1, Cieľovými požiadavkami na vedomosti a zručnosti maturantov zo </w:t>
      </w:r>
      <w:hyperlink r:id="rId5" w:history="1">
        <w:r w:rsidRPr="002C515C">
          <w:rPr>
            <w:rStyle w:val="Hypertextovprepojenie"/>
          </w:rPr>
          <w:t>https://www.statpedu.sk/files/sk/svp/maturitne-skusky/platne-od-sk-r-2018/2019/cp_sjl_2016.pdf</w:t>
        </w:r>
      </w:hyperlink>
    </w:p>
    <w:p w14:paraId="14E84301" w14:textId="77777777" w:rsidR="00EA50BD" w:rsidRDefault="00EA50BD" w:rsidP="00EA50BD">
      <w:pPr>
        <w:rPr>
          <w:rStyle w:val="Hypertextovprepojenie"/>
        </w:rPr>
      </w:pPr>
      <w:r>
        <w:t xml:space="preserve">2, ŠVP </w:t>
      </w:r>
      <w:hyperlink r:id="rId6" w:history="1">
        <w:r w:rsidRPr="002C515C">
          <w:rPr>
            <w:rStyle w:val="Hypertextovprepojenie"/>
          </w:rPr>
          <w:t>https://www.statpedu.sk/files/sk/svp/inovovany-statny-vzdelavaci-program/inovovany-svp-gymnazia-so-stvorrocnym-patrocnym-vzdelavacim-programom/jazyk-komunikacia/slovensky_jazyk_a_literatura_g_4_5_r_novy.pdf</w:t>
        </w:r>
      </w:hyperlink>
    </w:p>
    <w:p w14:paraId="3E1AC08E" w14:textId="77777777" w:rsidR="00D15350" w:rsidRDefault="00D15350" w:rsidP="00EA50BD">
      <w:pPr>
        <w:rPr>
          <w:rStyle w:val="Hypertextovprepojenie"/>
        </w:rPr>
      </w:pPr>
    </w:p>
    <w:p w14:paraId="54A8F675" w14:textId="77777777" w:rsidR="00D15350" w:rsidRDefault="00D15350" w:rsidP="00D153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3977F050" w14:textId="77777777" w:rsidR="00D15350" w:rsidRDefault="00D15350" w:rsidP="00D153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5BFEB87D" w14:textId="77777777" w:rsidR="00D15350" w:rsidRDefault="00D15350" w:rsidP="00D153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6B197E99" w14:textId="494AF751" w:rsidR="00D15350" w:rsidRPr="00923DCB" w:rsidRDefault="00D15350" w:rsidP="00D153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</w:p>
    <w:p w14:paraId="4C1AA5FF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lastRenderedPageBreak/>
        <w:t>Hovorový jazykový štýl – znaky, útvary.</w:t>
      </w:r>
    </w:p>
    <w:p w14:paraId="355F0F90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Umelecký jazykový štýl – znaky, útvary.</w:t>
      </w:r>
    </w:p>
    <w:p w14:paraId="1AE4DEAE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Náučný jazykový štýl – znaky, útvary.</w:t>
      </w:r>
    </w:p>
    <w:p w14:paraId="593F8B1B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Administratívny jazykový štýl – znaky, útvary.</w:t>
      </w:r>
    </w:p>
    <w:p w14:paraId="75C8791A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Publicistický jazykový štýl – znaky, útvary.</w:t>
      </w:r>
    </w:p>
    <w:p w14:paraId="26DAC2AC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Rečnícky jazykový štýl – znaky, útvary.</w:t>
      </w:r>
    </w:p>
    <w:p w14:paraId="316B0D70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Opisný slohový postup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softHyphen/>
      </w:r>
      <w:r w:rsidRPr="00EA50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znaky, útvary</w:t>
      </w: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</w:t>
      </w:r>
    </w:p>
    <w:p w14:paraId="72EF4A11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Informačný slohový postup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znaky, útvary</w:t>
      </w:r>
    </w:p>
    <w:p w14:paraId="60F959D9" w14:textId="77777777" w:rsidR="00D15350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Rozprávací slohový postup, pásmo rozprávača a pásmo postáv, dialóg, replika, vnútorný monológ.</w:t>
      </w:r>
    </w:p>
    <w:p w14:paraId="58F8B46B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Výkladový slohový postup - znaky, útvary</w:t>
      </w:r>
    </w:p>
    <w:p w14:paraId="582E5DDD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Životopis ako slohový útvar, jeho druhy</w:t>
      </w:r>
    </w:p>
    <w:p w14:paraId="05D3BDD5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Komunikácia – pojmy, princípy, druhy</w:t>
      </w:r>
    </w:p>
    <w:p w14:paraId="27263FFD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Ortografia – princípy, najčastejšie chyby</w:t>
      </w: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</w:t>
      </w:r>
    </w:p>
    <w:p w14:paraId="01719BD0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Ohybné slovné druhy a gramatické kategórie.</w:t>
      </w:r>
    </w:p>
    <w:p w14:paraId="7E73384D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Neohybné slovné druhy.</w:t>
      </w:r>
    </w:p>
    <w:p w14:paraId="2543D597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Podstatné mená </w:t>
      </w: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– funkcia v reči 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 </w:t>
      </w: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druhy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kategórie (najmä gramatické)</w:t>
      </w:r>
    </w:p>
    <w:p w14:paraId="3665CB5C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Zásady slovenskej výslovnosti.</w:t>
      </w:r>
    </w:p>
    <w:p w14:paraId="7A376987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Prozodické vlastnosti reči – časová, silová a tónová modulácia reči.</w:t>
      </w:r>
    </w:p>
    <w:p w14:paraId="3AD84978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Výklad - úvaha</w:t>
      </w:r>
    </w:p>
    <w:p w14:paraId="168749F4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lastRenderedPageBreak/>
        <w:t>Spôsoby obohacovania slovnej zásoby v slovenčine.</w:t>
      </w:r>
    </w:p>
    <w:p w14:paraId="5F2CC272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Frazeológia (f</w:t>
      </w: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razeologizmus – druhy, funkcie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) a lexikografia (slovníky)</w:t>
      </w:r>
    </w:p>
    <w:p w14:paraId="532C8114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Charakteristika - opis</w:t>
      </w:r>
    </w:p>
    <w:p w14:paraId="6D60CB28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Pojem slovo, lexikálny a gramatický význam slova, jednovýznamové/viacvýznamové slová, spisovné/nespisovné slová, metafora a metonymia. </w:t>
      </w:r>
    </w:p>
    <w:p w14:paraId="355EB724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Synonymá, homonymá, antonymá, viacvýznamovosť, </w:t>
      </w:r>
      <w:proofErr w:type="spellStart"/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jednovýznamovosť</w:t>
      </w:r>
      <w:proofErr w:type="spellEnd"/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slov. Slová podľa zaradenia do jazykových štýlov.</w:t>
      </w:r>
    </w:p>
    <w:p w14:paraId="0DA4B26D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Hlavné a rozvíjacie vetné členy.</w:t>
      </w:r>
    </w:p>
    <w:p w14:paraId="025DCAFB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Vety podľa zloženia, členitosti a obsahu/modálnosti.</w:t>
      </w:r>
    </w:p>
    <w:p w14:paraId="6340A851" w14:textId="77777777" w:rsidR="00D15350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proofErr w:type="spellStart"/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Nadvetná</w:t>
      </w:r>
      <w:proofErr w:type="spellEnd"/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syntax, prostriedky nadväznosti textu, vonkajšia kompozícia textu, </w:t>
      </w:r>
    </w:p>
    <w:p w14:paraId="428620EA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Vývin slovenského jazyka v spisovnom období – osobnosti, kodifikačné príručky.</w:t>
      </w:r>
    </w:p>
    <w:p w14:paraId="2EA99AA8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Jazyk a reč – vývin ; jazykové rodiny </w:t>
      </w:r>
    </w:p>
    <w:p w14:paraId="3B9EFD37" w14:textId="77777777" w:rsidR="00D15350" w:rsidRPr="00923DCB" w:rsidRDefault="00D15350" w:rsidP="00D15350">
      <w:pPr>
        <w:numPr>
          <w:ilvl w:val="0"/>
          <w:numId w:val="2"/>
        </w:numPr>
        <w:spacing w:after="0" w:line="72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923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Pojem národný jazyk – spisovná, štandardná a subštandardná forma jazyka.</w:t>
      </w:r>
    </w:p>
    <w:p w14:paraId="4B439798" w14:textId="77777777" w:rsidR="00D15350" w:rsidRDefault="00D15350" w:rsidP="00D15350">
      <w:pPr>
        <w:spacing w:line="600" w:lineRule="auto"/>
      </w:pPr>
    </w:p>
    <w:p w14:paraId="0DDB5565" w14:textId="77777777" w:rsidR="00EA50BD" w:rsidRPr="00923DCB" w:rsidRDefault="00EA50BD" w:rsidP="00923DCB"/>
    <w:sectPr w:rsidR="00EA50BD" w:rsidRPr="00923DCB" w:rsidSect="00774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31A97"/>
    <w:multiLevelType w:val="multilevel"/>
    <w:tmpl w:val="A828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436794"/>
    <w:multiLevelType w:val="multilevel"/>
    <w:tmpl w:val="A828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129405">
    <w:abstractNumId w:val="1"/>
  </w:num>
  <w:num w:numId="2" w16cid:durableId="101353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CB"/>
    <w:rsid w:val="001C4D94"/>
    <w:rsid w:val="00247880"/>
    <w:rsid w:val="002750CA"/>
    <w:rsid w:val="005B0BB7"/>
    <w:rsid w:val="0077489A"/>
    <w:rsid w:val="00923DCB"/>
    <w:rsid w:val="00AA7538"/>
    <w:rsid w:val="00D15350"/>
    <w:rsid w:val="00EA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2BC8"/>
  <w15:chartTrackingRefBased/>
  <w15:docId w15:val="{61DA1EF8-5CB4-48EB-8F33-AB51121B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2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Hypertextovprepojenie">
    <w:name w:val="Hyperlink"/>
    <w:basedOn w:val="Predvolenpsmoodseku"/>
    <w:uiPriority w:val="99"/>
    <w:semiHidden/>
    <w:unhideWhenUsed/>
    <w:rsid w:val="00923DCB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EA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pedu.sk/files/sk/svp/inovovany-statny-vzdelavaci-program/inovovany-svp-gymnazia-so-stvorrocnym-patrocnym-vzdelavacim-programom/jazyk-komunikacia/slovensky_jazyk_a_literatura_g_4_5_r_novy.pdf" TargetMode="External"/><Relationship Id="rId5" Type="http://schemas.openxmlformats.org/officeDocument/2006/relationships/hyperlink" Target="https://www.statpedu.sk/files/sk/svp/maturitne-skusky/platne-od-sk-r-2018/2019/cp_sjl_20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Ambrová Danka</dc:creator>
  <cp:keywords/>
  <dc:description/>
  <cp:lastModifiedBy>Ambrová Danka</cp:lastModifiedBy>
  <cp:revision>3</cp:revision>
  <cp:lastPrinted>2024-03-20T05:58:00Z</cp:lastPrinted>
  <dcterms:created xsi:type="dcterms:W3CDTF">2023-11-13T14:09:00Z</dcterms:created>
  <dcterms:modified xsi:type="dcterms:W3CDTF">2024-03-20T05:58:00Z</dcterms:modified>
</cp:coreProperties>
</file>