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3"/>
        <w:gridCol w:w="1406"/>
        <w:gridCol w:w="870"/>
        <w:gridCol w:w="689"/>
        <w:gridCol w:w="4122"/>
        <w:gridCol w:w="5527"/>
      </w:tblGrid>
      <w:tr w:rsidR="00FC28A8" w:rsidRPr="00FC28A8" w:rsidTr="005E3D60">
        <w:tc>
          <w:tcPr>
            <w:tcW w:w="458" w:type="pct"/>
          </w:tcPr>
          <w:p w:rsidR="00FC28A8" w:rsidRPr="005E3D60" w:rsidRDefault="00FC28A8" w:rsidP="00FC28A8">
            <w:r w:rsidRPr="005E3D60">
              <w:br w:type="page"/>
            </w:r>
            <w:r w:rsidRPr="005E3D60">
              <w:rPr>
                <w:rFonts w:hint="eastAsia"/>
              </w:rPr>
              <w:t>姓名</w:t>
            </w:r>
          </w:p>
        </w:tc>
        <w:tc>
          <w:tcPr>
            <w:tcW w:w="506" w:type="pct"/>
          </w:tcPr>
          <w:p w:rsidR="00FC28A8" w:rsidRPr="005E3D60" w:rsidRDefault="00FC28A8" w:rsidP="00FC28A8">
            <w:r w:rsidRPr="005E3D60">
              <w:rPr>
                <w:rFonts w:hint="eastAsia"/>
              </w:rPr>
              <w:t>项目角色</w:t>
            </w:r>
          </w:p>
        </w:tc>
        <w:tc>
          <w:tcPr>
            <w:tcW w:w="313" w:type="pct"/>
          </w:tcPr>
          <w:p w:rsidR="00FC28A8" w:rsidRPr="005E3D60" w:rsidRDefault="00FC28A8" w:rsidP="00FC28A8">
            <w:r w:rsidRPr="005E3D60">
              <w:rPr>
                <w:rFonts w:hint="eastAsia"/>
              </w:rPr>
              <w:t>利益相关程度</w:t>
            </w:r>
          </w:p>
        </w:tc>
        <w:tc>
          <w:tcPr>
            <w:tcW w:w="248" w:type="pct"/>
          </w:tcPr>
          <w:p w:rsidR="00FC28A8" w:rsidRPr="005E3D60" w:rsidRDefault="00FC28A8" w:rsidP="00FC28A8">
            <w:r w:rsidRPr="005E3D60">
              <w:rPr>
                <w:rFonts w:hint="eastAsia"/>
              </w:rPr>
              <w:t>影响水平</w:t>
            </w:r>
          </w:p>
        </w:tc>
        <w:tc>
          <w:tcPr>
            <w:tcW w:w="1484" w:type="pct"/>
          </w:tcPr>
          <w:p w:rsidR="00FC28A8" w:rsidRPr="005E3D60" w:rsidRDefault="00FC28A8" w:rsidP="00FC28A8">
            <w:r w:rsidRPr="005E3D60">
              <w:rPr>
                <w:rFonts w:hint="eastAsia"/>
              </w:rPr>
              <w:t>特点分析</w:t>
            </w:r>
          </w:p>
        </w:tc>
        <w:tc>
          <w:tcPr>
            <w:tcW w:w="1990" w:type="pct"/>
          </w:tcPr>
          <w:p w:rsidR="00FC28A8" w:rsidRPr="005E3D60" w:rsidRDefault="00FC28A8" w:rsidP="00FC28A8">
            <w:r w:rsidRPr="005E3D60">
              <w:rPr>
                <w:rFonts w:hint="eastAsia"/>
              </w:rPr>
              <w:t>管理策略</w:t>
            </w:r>
          </w:p>
        </w:tc>
      </w:tr>
      <w:tr w:rsidR="00FC28A8" w:rsidRPr="00FC28A8" w:rsidTr="005E3D60">
        <w:tc>
          <w:tcPr>
            <w:tcW w:w="458" w:type="pct"/>
          </w:tcPr>
          <w:p w:rsidR="00FC28A8" w:rsidRPr="00FC28A8" w:rsidRDefault="00FC28A8" w:rsidP="00FC28A8">
            <w:r>
              <w:rPr>
                <w:rFonts w:hint="eastAsia"/>
              </w:rPr>
              <w:t>张丽坤</w:t>
            </w:r>
          </w:p>
        </w:tc>
        <w:tc>
          <w:tcPr>
            <w:tcW w:w="506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项目经理</w:t>
            </w:r>
          </w:p>
        </w:tc>
        <w:tc>
          <w:tcPr>
            <w:tcW w:w="313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:rsidR="00FC28A8" w:rsidRPr="00FC28A8" w:rsidRDefault="00FC28A8" w:rsidP="00FC28A8">
            <w:r>
              <w:rPr>
                <w:rFonts w:hint="eastAsia"/>
              </w:rPr>
              <w:t>有专业的项目管理能力和良好的项目管理逻辑</w:t>
            </w:r>
          </w:p>
        </w:tc>
        <w:tc>
          <w:tcPr>
            <w:tcW w:w="1990" w:type="pct"/>
          </w:tcPr>
          <w:p w:rsidR="00FC28A8" w:rsidRPr="00FC28A8" w:rsidRDefault="0077784C" w:rsidP="00FC28A8">
            <w:pPr>
              <w:rPr>
                <w:rFonts w:hint="eastAsia"/>
              </w:rPr>
            </w:pPr>
            <w:r>
              <w:rPr>
                <w:rFonts w:hint="eastAsia"/>
              </w:rPr>
              <w:t>项目的进度由他来把控，充分调度组员之间的合作</w:t>
            </w:r>
          </w:p>
        </w:tc>
      </w:tr>
      <w:tr w:rsidR="00FC28A8" w:rsidRPr="00FC28A8" w:rsidTr="005E3D60">
        <w:tc>
          <w:tcPr>
            <w:tcW w:w="458" w:type="pct"/>
          </w:tcPr>
          <w:p w:rsidR="00FC28A8" w:rsidRPr="00FC28A8" w:rsidRDefault="00FC28A8" w:rsidP="00FC28A8">
            <w:r>
              <w:rPr>
                <w:rFonts w:hint="eastAsia"/>
              </w:rPr>
              <w:t>周亦钊</w:t>
            </w:r>
          </w:p>
        </w:tc>
        <w:tc>
          <w:tcPr>
            <w:tcW w:w="506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产品经理</w:t>
            </w:r>
          </w:p>
        </w:tc>
        <w:tc>
          <w:tcPr>
            <w:tcW w:w="313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熟悉互联网和</w:t>
            </w:r>
            <w:r>
              <w:rPr>
                <w:rFonts w:hint="eastAsia"/>
              </w:rPr>
              <w:t>洗衣店相关特点，了解用户群体和用户需求，对</w:t>
            </w:r>
            <w:r w:rsidRPr="00FC28A8">
              <w:rPr>
                <w:rFonts w:hint="eastAsia"/>
              </w:rPr>
              <w:t>产品品质</w:t>
            </w:r>
            <w:r>
              <w:rPr>
                <w:rFonts w:hint="eastAsia"/>
              </w:rPr>
              <w:t>要求高</w:t>
            </w:r>
            <w:r w:rsidRPr="00FC28A8">
              <w:rPr>
                <w:rFonts w:hint="eastAsia"/>
              </w:rPr>
              <w:t>。同时也是资金引进者</w:t>
            </w:r>
            <w:r>
              <w:rPr>
                <w:rFonts w:hint="eastAsia"/>
              </w:rPr>
              <w:t>,兼有发起人特点。</w:t>
            </w:r>
          </w:p>
        </w:tc>
        <w:tc>
          <w:tcPr>
            <w:tcW w:w="1990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FC28A8" w:rsidRPr="00FC28A8" w:rsidTr="005E3D60">
        <w:tc>
          <w:tcPr>
            <w:tcW w:w="458" w:type="pct"/>
          </w:tcPr>
          <w:p w:rsidR="00FC28A8" w:rsidRPr="00FC28A8" w:rsidRDefault="004D09E8" w:rsidP="00FC28A8">
            <w:pPr>
              <w:rPr>
                <w:rFonts w:hint="eastAsia"/>
              </w:rPr>
            </w:pPr>
            <w:r>
              <w:rPr>
                <w:rFonts w:hint="eastAsia"/>
              </w:rPr>
              <w:t>杨飞宇</w:t>
            </w:r>
          </w:p>
        </w:tc>
        <w:tc>
          <w:tcPr>
            <w:tcW w:w="506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技术专家</w:t>
            </w:r>
          </w:p>
        </w:tc>
        <w:tc>
          <w:tcPr>
            <w:tcW w:w="313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:rsidR="00FC28A8" w:rsidRPr="00FC28A8" w:rsidRDefault="00FC28A8" w:rsidP="00EB3851">
            <w:r w:rsidRPr="00FC28A8">
              <w:rPr>
                <w:rFonts w:hint="eastAsia"/>
              </w:rPr>
              <w:t>有丰富的开发</w:t>
            </w:r>
            <w:r w:rsidR="00EB3851">
              <w:rPr>
                <w:rFonts w:hint="eastAsia"/>
              </w:rPr>
              <w:t>经验</w:t>
            </w:r>
            <w:r w:rsidRPr="00FC28A8">
              <w:rPr>
                <w:rFonts w:hint="eastAsia"/>
              </w:rPr>
              <w:t>、</w:t>
            </w:r>
            <w:r w:rsidR="00EB3851">
              <w:rPr>
                <w:rFonts w:hint="eastAsia"/>
              </w:rPr>
              <w:t>多次</w:t>
            </w:r>
            <w:r w:rsidRPr="00FC28A8">
              <w:rPr>
                <w:rFonts w:hint="eastAsia"/>
              </w:rPr>
              <w:t>带领</w:t>
            </w:r>
            <w:r w:rsidR="00EB3851">
              <w:rPr>
                <w:rFonts w:hint="eastAsia"/>
              </w:rPr>
              <w:t>参与</w:t>
            </w:r>
            <w:r w:rsidRPr="00FC28A8">
              <w:rPr>
                <w:rFonts w:hint="eastAsia"/>
              </w:rPr>
              <w:t>技术团队完成</w:t>
            </w:r>
            <w:r w:rsidR="00EB3851">
              <w:rPr>
                <w:rFonts w:hint="eastAsia"/>
              </w:rPr>
              <w:t>互联网产品的</w:t>
            </w:r>
            <w:r w:rsidRPr="00FC28A8">
              <w:rPr>
                <w:rFonts w:hint="eastAsia"/>
              </w:rPr>
              <w:t>开发。</w:t>
            </w:r>
          </w:p>
        </w:tc>
        <w:tc>
          <w:tcPr>
            <w:tcW w:w="1990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技术以他为主导，</w:t>
            </w:r>
            <w:r w:rsidR="00085B4E">
              <w:rPr>
                <w:rFonts w:hint="eastAsia"/>
              </w:rPr>
              <w:t>有关问题与他进行沟通</w:t>
            </w:r>
            <w:r w:rsidR="00085B4E">
              <w:rPr>
                <w:rFonts w:hint="eastAsia"/>
              </w:rPr>
              <w:t>，</w:t>
            </w:r>
            <w:r w:rsidRPr="00FC28A8">
              <w:rPr>
                <w:rFonts w:hint="eastAsia"/>
              </w:rPr>
              <w:t>充分授予其在技术工作和领导上的信任及权力</w:t>
            </w:r>
          </w:p>
        </w:tc>
      </w:tr>
      <w:tr w:rsidR="00FC28A8" w:rsidRPr="00FC28A8" w:rsidTr="005E3D60">
        <w:tc>
          <w:tcPr>
            <w:tcW w:w="458" w:type="pct"/>
          </w:tcPr>
          <w:p w:rsidR="00FC28A8" w:rsidRPr="00FC28A8" w:rsidRDefault="004D09E8" w:rsidP="00FC28A8">
            <w:r>
              <w:rPr>
                <w:rFonts w:hint="eastAsia"/>
              </w:rPr>
              <w:t>杜浩裕</w:t>
            </w:r>
          </w:p>
        </w:tc>
        <w:tc>
          <w:tcPr>
            <w:tcW w:w="506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UE/UI 设计师</w:t>
            </w:r>
          </w:p>
        </w:tc>
        <w:tc>
          <w:tcPr>
            <w:tcW w:w="313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:rsidR="00FC28A8" w:rsidRPr="00FC28A8" w:rsidRDefault="0024662B" w:rsidP="0024662B">
            <w:r>
              <w:rPr>
                <w:rFonts w:hint="eastAsia"/>
              </w:rPr>
              <w:t>有相关经验</w:t>
            </w:r>
            <w:r w:rsidR="00FC28A8" w:rsidRPr="00FC28A8">
              <w:rPr>
                <w:rFonts w:hint="eastAsia"/>
              </w:rPr>
              <w:t>，熟练掌握各种界面设计工作，关注用户</w:t>
            </w:r>
            <w:r>
              <w:rPr>
                <w:rFonts w:hint="eastAsia"/>
              </w:rPr>
              <w:t>群体的</w:t>
            </w:r>
            <w:r w:rsidR="00FC28A8" w:rsidRPr="00FC28A8">
              <w:rPr>
                <w:rFonts w:hint="eastAsia"/>
              </w:rPr>
              <w:t>使用特征，设计</w:t>
            </w:r>
            <w:r>
              <w:rPr>
                <w:rFonts w:hint="eastAsia"/>
              </w:rPr>
              <w:t>过</w:t>
            </w:r>
            <w:r w:rsidR="00FC28A8" w:rsidRPr="00FC28A8">
              <w:rPr>
                <w:rFonts w:hint="eastAsia"/>
              </w:rPr>
              <w:t>多个互联网网站的界面和交互。</w:t>
            </w:r>
          </w:p>
        </w:tc>
        <w:tc>
          <w:tcPr>
            <w:tcW w:w="1990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UE/UI</w:t>
            </w:r>
            <w:r w:rsidR="0024662B">
              <w:rPr>
                <w:rFonts w:hint="eastAsia"/>
              </w:rPr>
              <w:t>以他</w:t>
            </w:r>
            <w:r w:rsidRPr="00FC28A8">
              <w:rPr>
                <w:rFonts w:hint="eastAsia"/>
              </w:rPr>
              <w:t>为主导，</w:t>
            </w:r>
            <w:r w:rsidR="00085B4E">
              <w:rPr>
                <w:rFonts w:hint="eastAsia"/>
              </w:rPr>
              <w:t>有关问题与他进行沟通</w:t>
            </w:r>
            <w:r w:rsidR="00085B4E">
              <w:rPr>
                <w:rFonts w:hint="eastAsia"/>
              </w:rPr>
              <w:t>，</w:t>
            </w:r>
            <w:r w:rsidRPr="00FC28A8">
              <w:rPr>
                <w:rFonts w:hint="eastAsia"/>
              </w:rPr>
              <w:t>充分授予其在该方面的权力</w:t>
            </w:r>
          </w:p>
        </w:tc>
      </w:tr>
      <w:tr w:rsidR="00FC28A8" w:rsidRPr="00FC28A8" w:rsidTr="005E3D60">
        <w:tc>
          <w:tcPr>
            <w:tcW w:w="458" w:type="pct"/>
          </w:tcPr>
          <w:p w:rsidR="00FC28A8" w:rsidRPr="00FC28A8" w:rsidRDefault="00652757" w:rsidP="00FC28A8">
            <w:r>
              <w:rPr>
                <w:rFonts w:hint="eastAsia"/>
              </w:rPr>
              <w:t>杜浩裕</w:t>
            </w:r>
          </w:p>
        </w:tc>
        <w:tc>
          <w:tcPr>
            <w:tcW w:w="506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测试专家</w:t>
            </w:r>
          </w:p>
        </w:tc>
        <w:tc>
          <w:tcPr>
            <w:tcW w:w="313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细心、耐心，拥有测试经验，并融洽地与技术团队配合。</w:t>
            </w:r>
          </w:p>
        </w:tc>
        <w:tc>
          <w:tcPr>
            <w:tcW w:w="1990" w:type="pct"/>
          </w:tcPr>
          <w:p w:rsidR="00FC28A8" w:rsidRPr="00FC28A8" w:rsidRDefault="00F2004A" w:rsidP="00FC28A8">
            <w:r>
              <w:rPr>
                <w:rFonts w:hint="eastAsia"/>
              </w:rPr>
              <w:t>质量以他</w:t>
            </w:r>
            <w:r w:rsidR="00FC28A8" w:rsidRPr="00FC28A8">
              <w:rPr>
                <w:rFonts w:hint="eastAsia"/>
              </w:rPr>
              <w:t>为主导，</w:t>
            </w:r>
            <w:r w:rsidR="00085B4E">
              <w:rPr>
                <w:rFonts w:hint="eastAsia"/>
              </w:rPr>
              <w:t>有关问题与他进行沟通</w:t>
            </w:r>
            <w:r w:rsidR="00FC28A8" w:rsidRPr="00FC28A8">
              <w:rPr>
                <w:rFonts w:hint="eastAsia"/>
              </w:rPr>
              <w:t>充分授予其在该方面的权力</w:t>
            </w:r>
          </w:p>
        </w:tc>
      </w:tr>
      <w:tr w:rsidR="00FC28A8" w:rsidRPr="00FC28A8" w:rsidTr="005E3D60">
        <w:tc>
          <w:tcPr>
            <w:tcW w:w="458" w:type="pct"/>
          </w:tcPr>
          <w:p w:rsidR="00FC28A8" w:rsidRPr="00FC28A8" w:rsidRDefault="006511E9" w:rsidP="00FC28A8">
            <w:r>
              <w:rPr>
                <w:rFonts w:hint="eastAsia"/>
              </w:rPr>
              <w:t>冯</w:t>
            </w:r>
            <w:r w:rsidR="00FC28A8" w:rsidRPr="00FC28A8">
              <w:rPr>
                <w:rFonts w:hint="eastAsia"/>
              </w:rPr>
              <w:t>老板</w:t>
            </w:r>
          </w:p>
        </w:tc>
        <w:tc>
          <w:tcPr>
            <w:tcW w:w="506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商户代表</w:t>
            </w:r>
          </w:p>
        </w:tc>
        <w:tc>
          <w:tcPr>
            <w:tcW w:w="313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中</w:t>
            </w:r>
          </w:p>
        </w:tc>
        <w:tc>
          <w:tcPr>
            <w:tcW w:w="1484" w:type="pct"/>
          </w:tcPr>
          <w:p w:rsidR="00FC28A8" w:rsidRPr="00FC28A8" w:rsidRDefault="00FC28A8" w:rsidP="006511E9">
            <w:r w:rsidRPr="00FC28A8">
              <w:rPr>
                <w:rFonts w:hint="eastAsia"/>
              </w:rPr>
              <w:t>有多年的</w:t>
            </w:r>
            <w:r w:rsidR="006511E9">
              <w:rPr>
                <w:rFonts w:hint="eastAsia"/>
              </w:rPr>
              <w:t>洗衣店</w:t>
            </w:r>
            <w:r w:rsidRPr="00FC28A8">
              <w:rPr>
                <w:rFonts w:hint="eastAsia"/>
              </w:rPr>
              <w:t>经营经验，关注</w:t>
            </w:r>
            <w:r w:rsidR="006511E9">
              <w:rPr>
                <w:rFonts w:hint="eastAsia"/>
              </w:rPr>
              <w:t>互联网洗衣</w:t>
            </w:r>
            <w:r w:rsidRPr="00FC28A8">
              <w:rPr>
                <w:rFonts w:hint="eastAsia"/>
              </w:rPr>
              <w:t>领域，迫切希望将自己的</w:t>
            </w:r>
            <w:r w:rsidR="006511E9">
              <w:rPr>
                <w:rFonts w:hint="eastAsia"/>
              </w:rPr>
              <w:t>洗衣</w:t>
            </w:r>
            <w:r w:rsidRPr="00FC28A8">
              <w:rPr>
                <w:rFonts w:hint="eastAsia"/>
              </w:rPr>
              <w:t>店</w:t>
            </w:r>
            <w:r w:rsidR="006511E9">
              <w:rPr>
                <w:rFonts w:hint="eastAsia"/>
              </w:rPr>
              <w:t>开放</w:t>
            </w:r>
            <w:r w:rsidRPr="00FC28A8">
              <w:rPr>
                <w:rFonts w:hint="eastAsia"/>
              </w:rPr>
              <w:t>到互联网上</w:t>
            </w:r>
            <w:r w:rsidR="00CE6CBE">
              <w:rPr>
                <w:rFonts w:hint="eastAsia"/>
              </w:rPr>
              <w:t>实现线上的</w:t>
            </w:r>
            <w:r w:rsidRPr="00FC28A8">
              <w:rPr>
                <w:rFonts w:hint="eastAsia"/>
              </w:rPr>
              <w:t>业务</w:t>
            </w:r>
          </w:p>
        </w:tc>
        <w:tc>
          <w:tcPr>
            <w:tcW w:w="1990" w:type="pct"/>
          </w:tcPr>
          <w:p w:rsidR="00FC28A8" w:rsidRPr="00FC28A8" w:rsidRDefault="00CE6CBE" w:rsidP="00FC28A8">
            <w:r>
              <w:rPr>
                <w:rFonts w:hint="eastAsia"/>
              </w:rPr>
              <w:t>与其充分沟通，了解商户需求，在项目过程中多</w:t>
            </w:r>
            <w:r w:rsidR="00153E0E">
              <w:rPr>
                <w:rFonts w:hint="eastAsia"/>
              </w:rPr>
              <w:t>沟通并听取相关</w:t>
            </w:r>
            <w:r>
              <w:rPr>
                <w:rFonts w:hint="eastAsia"/>
              </w:rPr>
              <w:t>意见，发动其联系更多商户来补足业务需求</w:t>
            </w:r>
          </w:p>
        </w:tc>
      </w:tr>
      <w:tr w:rsidR="00A66A14" w:rsidRPr="00FC28A8" w:rsidTr="005E3D60">
        <w:tc>
          <w:tcPr>
            <w:tcW w:w="458" w:type="pct"/>
          </w:tcPr>
          <w:p w:rsidR="00A66A14" w:rsidRPr="00FC28A8" w:rsidRDefault="00A66A14" w:rsidP="00A66A14">
            <w:pPr>
              <w:rPr>
                <w:rFonts w:hint="eastAsia"/>
              </w:rPr>
            </w:pPr>
            <w:r>
              <w:rPr>
                <w:rFonts w:hint="eastAsia"/>
              </w:rPr>
              <w:t>马芸珑</w:t>
            </w:r>
          </w:p>
        </w:tc>
        <w:tc>
          <w:tcPr>
            <w:tcW w:w="506" w:type="pct"/>
          </w:tcPr>
          <w:p w:rsidR="00A66A14" w:rsidRPr="00FC28A8" w:rsidRDefault="00A66A14" w:rsidP="00A66A14">
            <w:r w:rsidRPr="00FC28A8">
              <w:rPr>
                <w:rFonts w:hint="eastAsia"/>
              </w:rPr>
              <w:t>白领代表</w:t>
            </w:r>
          </w:p>
        </w:tc>
        <w:tc>
          <w:tcPr>
            <w:tcW w:w="313" w:type="pct"/>
          </w:tcPr>
          <w:p w:rsidR="00A66A14" w:rsidRPr="00FC28A8" w:rsidRDefault="00A66A14" w:rsidP="00A66A14">
            <w:r w:rsidRPr="00FC28A8"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:rsidR="00A66A14" w:rsidRPr="00FC28A8" w:rsidRDefault="00A66A14" w:rsidP="00A66A14">
            <w:r w:rsidRPr="00FC28A8">
              <w:rPr>
                <w:rFonts w:hint="eastAsia"/>
              </w:rPr>
              <w:t>中</w:t>
            </w:r>
          </w:p>
        </w:tc>
        <w:tc>
          <w:tcPr>
            <w:tcW w:w="1484" w:type="pct"/>
          </w:tcPr>
          <w:p w:rsidR="00A66A14" w:rsidRPr="00FC28A8" w:rsidRDefault="00A66A14" w:rsidP="00A66A14">
            <w:r w:rsidRPr="00FC28A8">
              <w:rPr>
                <w:rFonts w:hint="eastAsia"/>
              </w:rPr>
              <w:t>某公司白领，</w:t>
            </w:r>
            <w:r>
              <w:rPr>
                <w:rFonts w:hint="eastAsia"/>
              </w:rPr>
              <w:t>工作时间繁忙，</w:t>
            </w:r>
            <w:r w:rsidRPr="00FC28A8">
              <w:rPr>
                <w:rFonts w:hint="eastAsia"/>
              </w:rPr>
              <w:t>时间</w:t>
            </w:r>
            <w:r>
              <w:rPr>
                <w:rFonts w:hint="eastAsia"/>
              </w:rPr>
              <w:t>不允许洗衣，对洗衣店方面有相关</w:t>
            </w:r>
            <w:r w:rsidRPr="00FC28A8">
              <w:rPr>
                <w:rFonts w:hint="eastAsia"/>
              </w:rPr>
              <w:t>了解</w:t>
            </w:r>
          </w:p>
        </w:tc>
        <w:tc>
          <w:tcPr>
            <w:tcW w:w="1990" w:type="pct"/>
          </w:tcPr>
          <w:p w:rsidR="00A66A14" w:rsidRPr="00FC28A8" w:rsidRDefault="00A66A14" w:rsidP="00A66A14">
            <w:r>
              <w:rPr>
                <w:rFonts w:hint="eastAsia"/>
              </w:rPr>
              <w:t>与其充分</w:t>
            </w:r>
            <w:r>
              <w:rPr>
                <w:rFonts w:hint="eastAsia"/>
              </w:rPr>
              <w:t>交流沟通，了解白领</w:t>
            </w:r>
            <w:r>
              <w:rPr>
                <w:rFonts w:hint="eastAsia"/>
              </w:rPr>
              <w:t>特点，在项目过程中多与其沟通并</w:t>
            </w:r>
            <w:r>
              <w:rPr>
                <w:rFonts w:hint="eastAsia"/>
              </w:rPr>
              <w:t>听取意见，发动其联系更多白领</w:t>
            </w:r>
            <w:r>
              <w:rPr>
                <w:rFonts w:hint="eastAsia"/>
              </w:rPr>
              <w:t>来补足业务需求</w:t>
            </w:r>
          </w:p>
        </w:tc>
      </w:tr>
      <w:tr w:rsidR="00FC28A8" w:rsidRPr="00FC28A8" w:rsidTr="005E3D60">
        <w:tc>
          <w:tcPr>
            <w:tcW w:w="458" w:type="pct"/>
          </w:tcPr>
          <w:p w:rsidR="00FC28A8" w:rsidRPr="00FC28A8" w:rsidRDefault="00F901E7" w:rsidP="00FC28A8">
            <w:r>
              <w:rPr>
                <w:rFonts w:hint="eastAsia"/>
              </w:rPr>
              <w:t>方笑韦</w:t>
            </w:r>
          </w:p>
        </w:tc>
        <w:tc>
          <w:tcPr>
            <w:tcW w:w="506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学生代表</w:t>
            </w:r>
          </w:p>
        </w:tc>
        <w:tc>
          <w:tcPr>
            <w:tcW w:w="313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中</w:t>
            </w:r>
          </w:p>
        </w:tc>
        <w:tc>
          <w:tcPr>
            <w:tcW w:w="1484" w:type="pct"/>
          </w:tcPr>
          <w:p w:rsidR="00FC28A8" w:rsidRPr="00FC28A8" w:rsidRDefault="00FC28A8" w:rsidP="00653B2E">
            <w:r w:rsidRPr="00FC28A8">
              <w:rPr>
                <w:rFonts w:hint="eastAsia"/>
              </w:rPr>
              <w:t>大学三年级学生，</w:t>
            </w:r>
            <w:r w:rsidR="00653B2E">
              <w:rPr>
                <w:rFonts w:hint="eastAsia"/>
              </w:rPr>
              <w:t>学业繁忙</w:t>
            </w:r>
            <w:r w:rsidRPr="00FC28A8">
              <w:rPr>
                <w:rFonts w:hint="eastAsia"/>
              </w:rPr>
              <w:t>，时间</w:t>
            </w:r>
            <w:r w:rsidR="00653B2E">
              <w:rPr>
                <w:rFonts w:hint="eastAsia"/>
              </w:rPr>
              <w:t>不允许洗衣，对洗衣店方面有相关</w:t>
            </w:r>
            <w:r w:rsidRPr="00FC28A8">
              <w:rPr>
                <w:rFonts w:hint="eastAsia"/>
              </w:rPr>
              <w:t>了解</w:t>
            </w:r>
            <w:r w:rsidRPr="00FC28A8">
              <w:t xml:space="preserve"> </w:t>
            </w:r>
          </w:p>
        </w:tc>
        <w:tc>
          <w:tcPr>
            <w:tcW w:w="1990" w:type="pct"/>
          </w:tcPr>
          <w:p w:rsidR="00FC28A8" w:rsidRPr="00FC28A8" w:rsidRDefault="00A66A14" w:rsidP="00FC28A8">
            <w:r>
              <w:rPr>
                <w:rFonts w:hint="eastAsia"/>
              </w:rPr>
              <w:t>与其充分</w:t>
            </w:r>
            <w:r w:rsidR="00930AB2">
              <w:rPr>
                <w:rFonts w:hint="eastAsia"/>
              </w:rPr>
              <w:t>交流沟通，了解学生特点，在项目过程中多与其沟通并</w:t>
            </w:r>
            <w:r w:rsidR="00FC28A8" w:rsidRPr="00FC28A8">
              <w:rPr>
                <w:rFonts w:hint="eastAsia"/>
              </w:rPr>
              <w:t>听取意见，发动其联系更多学生</w:t>
            </w:r>
            <w:r w:rsidR="00930AB2">
              <w:rPr>
                <w:rFonts w:hint="eastAsia"/>
              </w:rPr>
              <w:t>来补足业务需求</w:t>
            </w:r>
          </w:p>
        </w:tc>
      </w:tr>
      <w:tr w:rsidR="00FC28A8" w:rsidRPr="00FC28A8" w:rsidTr="005E3D60">
        <w:trPr>
          <w:trHeight w:val="725"/>
        </w:trPr>
        <w:tc>
          <w:tcPr>
            <w:tcW w:w="458" w:type="pct"/>
          </w:tcPr>
          <w:p w:rsidR="00FC28A8" w:rsidRPr="00FC28A8" w:rsidRDefault="00F901E7" w:rsidP="00FC28A8">
            <w:pPr>
              <w:rPr>
                <w:rFonts w:hint="eastAsia"/>
              </w:rPr>
            </w:pPr>
            <w:r>
              <w:rPr>
                <w:rFonts w:hint="eastAsia"/>
              </w:rPr>
              <w:t>超凡洗衣</w:t>
            </w:r>
          </w:p>
        </w:tc>
        <w:tc>
          <w:tcPr>
            <w:tcW w:w="506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竞争对手</w:t>
            </w:r>
          </w:p>
        </w:tc>
        <w:tc>
          <w:tcPr>
            <w:tcW w:w="313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高</w:t>
            </w:r>
          </w:p>
        </w:tc>
        <w:tc>
          <w:tcPr>
            <w:tcW w:w="248" w:type="pct"/>
          </w:tcPr>
          <w:p w:rsidR="00FC28A8" w:rsidRPr="00FC28A8" w:rsidRDefault="00FC28A8" w:rsidP="00FC28A8">
            <w:r w:rsidRPr="00FC28A8">
              <w:rPr>
                <w:rFonts w:hint="eastAsia"/>
              </w:rPr>
              <w:t>低</w:t>
            </w:r>
          </w:p>
        </w:tc>
        <w:tc>
          <w:tcPr>
            <w:tcW w:w="1484" w:type="pct"/>
          </w:tcPr>
          <w:p w:rsidR="00FC28A8" w:rsidRPr="00FC28A8" w:rsidRDefault="00FC28A8" w:rsidP="009D309A">
            <w:r w:rsidRPr="00FC28A8">
              <w:rPr>
                <w:rFonts w:hint="eastAsia"/>
              </w:rPr>
              <w:t>有</w:t>
            </w:r>
            <w:r w:rsidR="009D309A">
              <w:rPr>
                <w:rFonts w:hint="eastAsia"/>
              </w:rPr>
              <w:t>较多的粘性用户和丰富的内容</w:t>
            </w:r>
          </w:p>
        </w:tc>
        <w:tc>
          <w:tcPr>
            <w:tcW w:w="1990" w:type="pct"/>
          </w:tcPr>
          <w:p w:rsidR="00FC28A8" w:rsidRPr="00FC28A8" w:rsidRDefault="009D309A" w:rsidP="00FC28A8">
            <w:r>
              <w:rPr>
                <w:rFonts w:hint="eastAsia"/>
              </w:rPr>
              <w:t>研究其优缺点，取优舍弊</w:t>
            </w:r>
          </w:p>
        </w:tc>
      </w:tr>
    </w:tbl>
    <w:p w:rsidR="00FC28A8" w:rsidRPr="00FC28A8" w:rsidRDefault="00FC28A8" w:rsidP="00FC28A8"/>
    <w:p w:rsidR="00C119C9" w:rsidRPr="00FC28A8" w:rsidRDefault="00D266AB">
      <w:bookmarkStart w:id="0" w:name="_GoBack"/>
      <w:bookmarkEnd w:id="0"/>
    </w:p>
    <w:sectPr w:rsidR="00C119C9" w:rsidRPr="00FC28A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6AB" w:rsidRDefault="00D266AB" w:rsidP="00FC28A8">
      <w:r>
        <w:separator/>
      </w:r>
    </w:p>
  </w:endnote>
  <w:endnote w:type="continuationSeparator" w:id="0">
    <w:p w:rsidR="00D266AB" w:rsidRDefault="00D266AB" w:rsidP="00FC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6AB" w:rsidRDefault="00D266AB" w:rsidP="00FC28A8">
      <w:r>
        <w:separator/>
      </w:r>
    </w:p>
  </w:footnote>
  <w:footnote w:type="continuationSeparator" w:id="0">
    <w:p w:rsidR="00D266AB" w:rsidRDefault="00D266AB" w:rsidP="00FC2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DF"/>
    <w:rsid w:val="00085B4E"/>
    <w:rsid w:val="00153E0E"/>
    <w:rsid w:val="0024662B"/>
    <w:rsid w:val="004D09E8"/>
    <w:rsid w:val="005E3D60"/>
    <w:rsid w:val="006511E9"/>
    <w:rsid w:val="00652757"/>
    <w:rsid w:val="00653B2E"/>
    <w:rsid w:val="006D4678"/>
    <w:rsid w:val="0077784C"/>
    <w:rsid w:val="00930AB2"/>
    <w:rsid w:val="009D309A"/>
    <w:rsid w:val="00A66A14"/>
    <w:rsid w:val="00C15B26"/>
    <w:rsid w:val="00C93ADF"/>
    <w:rsid w:val="00CE6CBE"/>
    <w:rsid w:val="00D266AB"/>
    <w:rsid w:val="00EB3851"/>
    <w:rsid w:val="00F2004A"/>
    <w:rsid w:val="00F901E7"/>
    <w:rsid w:val="00FC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F06D0"/>
  <w15:chartTrackingRefBased/>
  <w15:docId w15:val="{9EB22A95-26CC-483B-A124-F883A0F9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</dc:creator>
  <cp:keywords/>
  <dc:description/>
  <cp:lastModifiedBy>HAOYU</cp:lastModifiedBy>
  <cp:revision>44</cp:revision>
  <dcterms:created xsi:type="dcterms:W3CDTF">2020-03-26T00:26:00Z</dcterms:created>
  <dcterms:modified xsi:type="dcterms:W3CDTF">2020-03-26T01:14:00Z</dcterms:modified>
</cp:coreProperties>
</file>