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Envío Masivo de Correos con Enlaces de OneDrive</w:t>
      </w:r>
    </w:p>
    <w:p>
      <w:pPr>
        <w:pStyle w:val="Heading1"/>
      </w:pPr>
      <w:r>
        <w:t>1. Introducción</w:t>
      </w:r>
    </w:p>
    <w:p>
      <w:r>
        <w:t>Este manual describe el procedimiento para el envío masivo de correos electrónicos a los municipios, utilizando el correo institucional fabio.giraldo@antioquia.gov.co. El proceso permite enviar un mensaje estándar incluyendo un enlace de OneDrive único para cada municipio.</w:t>
      </w:r>
    </w:p>
    <w:p>
      <w:pPr>
        <w:pStyle w:val="Heading1"/>
      </w:pPr>
      <w:r>
        <w:t>2. Requisitos</w:t>
      </w:r>
    </w:p>
    <w:p>
      <w:r>
        <w:t>• Tener instalado Python 3.11 o superior en el equipo.</w:t>
      </w:r>
    </w:p>
    <w:p>
      <w:r>
        <w:t>• Tener acceso al correo institucional (Office 365).</w:t>
      </w:r>
    </w:p>
    <w:p>
      <w:r>
        <w:t>• Generar una contraseña de aplicación (App Password) para Office 365.</w:t>
      </w:r>
    </w:p>
    <w:p>
      <w:r>
        <w:t>• Contar con el archivo Excel con la siguiente estructura:</w:t>
      </w:r>
    </w:p>
    <w:p>
      <w:r>
        <w:t xml:space="preserve">   - Municipio</w:t>
        <w:br/>
        <w:t xml:space="preserve">   - Correo</w:t>
        <w:br/>
        <w:t xml:space="preserve">   - Enlace</w:t>
      </w:r>
    </w:p>
    <w:p>
      <w:pPr>
        <w:pStyle w:val="Heading1"/>
      </w:pPr>
      <w:r>
        <w:t>3. Paso a Paso</w:t>
      </w:r>
    </w:p>
    <w:p>
      <w:pPr>
        <w:pStyle w:val="Heading2"/>
      </w:pPr>
      <w:r>
        <w:t>3.1 Preparar el Excel</w:t>
      </w:r>
    </w:p>
    <w:p>
      <w:r>
        <w:t>Cree un archivo Excel con las columnas exactas: Municipio, Correo, Enlace.</w:t>
        <w:br/>
        <w:t>Ejemplo:</w:t>
        <w:br/>
        <w:t>Municipio | Correo | Enlace</w:t>
        <w:br/>
        <w:t>Salgar | alcalde@salgar.gov.co | https://1drv.ms/u/...</w:t>
      </w:r>
    </w:p>
    <w:p>
      <w:pPr>
        <w:pStyle w:val="Heading2"/>
      </w:pPr>
      <w:r>
        <w:t>3.2 Configurar la contraseña del correo</w:t>
      </w:r>
    </w:p>
    <w:p>
      <w:r>
        <w:t>Debe crear una contraseña de aplicación (App Password) en Office 365 y configurarla como variable de entorno en Windows:</w:t>
        <w:br/>
        <w:br/>
        <w:t>Abra CMD y ejecute:</w:t>
        <w:br/>
        <w:t>setx EMAIL_PASS_O365 "SU_APP_PASSWORD"</w:t>
        <w:br/>
        <w:br/>
        <w:t>Luego cierre y abra de nuevo la consola para que tome el valor.</w:t>
      </w:r>
    </w:p>
    <w:p>
      <w:pPr>
        <w:pStyle w:val="Heading2"/>
      </w:pPr>
      <w:r>
        <w:t>3.3 Ejecutar el script</w:t>
      </w:r>
    </w:p>
    <w:p>
      <w:r>
        <w:t>1. Abra la terminal de Python.</w:t>
        <w:br/>
        <w:t>2. Ejecute el script con:</w:t>
        <w:br/>
        <w:t xml:space="preserve">   python envio_masivo.py</w:t>
        <w:br/>
        <w:t>3. Seleccione el archivo Excel cuando lo solicite.</w:t>
        <w:br/>
        <w:t>4. Seleccione dónde guardar el log.</w:t>
      </w:r>
    </w:p>
    <w:p>
      <w:pPr>
        <w:pStyle w:val="Heading2"/>
      </w:pPr>
      <w:r>
        <w:t>3.4 Prueba en modo simulación (DRY_RUN)</w:t>
      </w:r>
    </w:p>
    <w:p>
      <w:r>
        <w:t>Antes de enviar los correos reales, configure la variable DRY_RUN = True en el script.</w:t>
        <w:br/>
        <w:t>Esto permite generar el log sin enviar correos.</w:t>
        <w:br/>
        <w:t>Revise el log para verificar que los datos sean correctos.</w:t>
      </w:r>
    </w:p>
    <w:p>
      <w:pPr>
        <w:pStyle w:val="Heading2"/>
      </w:pPr>
      <w:r>
        <w:t>3.5 Envío real</w:t>
      </w:r>
    </w:p>
    <w:p>
      <w:r>
        <w:t>Cuando esté listo para enviar, cambie la variable DRY_RUN = False en el script.</w:t>
        <w:br/>
        <w:t>Esto enviará los correos reales a cada municipio con su respectivo enlace.</w:t>
      </w:r>
    </w:p>
    <w:p>
      <w:pPr>
        <w:pStyle w:val="Heading1"/>
      </w:pPr>
      <w:r>
        <w:t>4. Recomendaciones</w:t>
      </w:r>
    </w:p>
    <w:p>
      <w:r>
        <w:t>• Revise cuidadosamente los correos y enlaces antes de enviar.</w:t>
      </w:r>
    </w:p>
    <w:p>
      <w:r>
        <w:t>• Haga siempre una prueba en modo simulación antes del envío real.</w:t>
      </w:r>
    </w:p>
    <w:p>
      <w:r>
        <w:t>• Conserve el log de resultados como soporte del envío.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