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jl3ckdqmr2lm" w:id="0"/>
      <w:bookmarkEnd w:id="0"/>
      <w:r w:rsidDel="00000000" w:rsidR="00000000" w:rsidRPr="00000000">
        <w:rPr>
          <w:rFonts w:ascii="Times New Roman" w:cs="Times New Roman" w:eastAsia="Times New Roman" w:hAnsi="Times New Roman"/>
          <w:sz w:val="20"/>
          <w:szCs w:val="20"/>
          <w:rtl w:val="0"/>
        </w:rPr>
        <w:t xml:space="preserve">Unique ID: </w:t>
        <w:tab/>
        <w:t xml:space="preserve">17.3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g55boyolimax"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Haiti</w:t>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qqh3we9mpglc"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88iubenc9qu"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t4g8yp4vmrfr"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Haiti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1quwsm4rclin"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18/10/2024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uhy3k21du5wa"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gnwcaw7yl5b9"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jc1rui49mpcp"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Arms and ammunition trafficking is a lucrative business (see S/2024/704), and members of the Haitian National Police are regularly arrested for trafficking materiel to gangs and other illicit end users (see S/2023/674 and S/2024/704). According to the Panel’s investigations, due to the lack of control over the distribution of ammunition and its use during operations, corrupt Police officers are able to save unused ammunition that they then sell on. Several Police officers have also b een buying ammunition at the border with the Dominican Republic, using their official status to avoid scrutiny.53</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2025, S/2025/356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Reverse engineering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The Panel identified several privately made firearms, known as “ghost guns”, most likely built in the United States with parts purchased from online retailers or using 3D printers, thereby evading the control processes that apply to manufactured firearms (see S/2024/704). These are not serialized and are therefore untraceable. For example, in December 2024, the Haitian National Police seized a privately made firearm built with an 80 per cent lower receiver produced in the United States75 in the Cité Soleil commune.76 The Panel also identified a 3D printed 5.56 x 45mm-calibre firearm seized in July 2025 in the North department. While the levels of circulation of privately made firearms is difficult to assess, this development presents a significant challenge to arms control efforts in the region.77 76. Demand remains very high in the country, with prices remaining high and mostly stable (see S/2024/704, table 2). In Port-au-Prince, an AR 15-type rifle can be sold for between $4,000 and $9,000, and an AK-type rifle for up to $12,000.78 A round of 5.56 x 45mm-calibre ammunition costs between $3 and $5, and a 7.62 x 39mm- calibre round between $5 and $8. Prices are lower outside of Port-au-Prince.</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A limited number of seizures were made in the United States during the reporting period. On 31 October 2024, in the port of Miami, four rifles (5.56 x 45mm and .22 long rifle) and two magazines were seized from a box being transported in a container onboard a commercial vessel heading to Haiti.87</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Based on the tracing results of rifles recovered from gangs in Haiti, on 7 August 2024, the United States authorities arrested Jean-Robert Casimir, a naturalized United States citizen and former Haitian National Police officer who operated a private security business in Haiti. Between 2020 and 2024, Mr. Casimir was found to have trafficked firearms regularly into Haiti. He ran a network composed of various providers, transporters and buyers in Haiti. Although estimates are difficult, he himself procured at least 87 firearms for which the records show they were bought from a federal firearms licensee. He also procured many firearms from private unregistered sales, as well as a number of firearms from an online Internet -based manufacturer. Mr. Casimir used various shipping lines to transfer materiel to Haiti and regularly concealed them in air compressors (see annex 24)</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proximity of 400 Mawozo to the border facilitates its regular supply of ammunition from the Dominican Republic. The gang has recently launched major offensives in the Centre department (see sect. II.A) and consistently procured firearms and ammunition from the Dominican Republic, and its leader, Lanmo San Jou (Hti.004), plays a central role as a key reseller of arms and ammunition to other gangs.94</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In March 2025, the Haitian National Police arrested a Haitian national living in Santo Domingo for trafficking ammunition to the Kraze Barye and Les Argentins gangs. The man crossed into Haiti through various border points to deliver materiel to the gangs.97</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On 25 February 2025, at the Haina Port, the Dominican Customs authorities intercepted 23 firearms and 36,000 rounds of ammunition in a container transiting from Miami to Haiti.100 This was the largest seizure of ammunition made since the adoption of the United Nations arms embargo (see annex 23). The firearms included 17 7.62 x 39mm-calibre rifles and 1 .50-calibre rifle. In Haiti, .50-calibre anti-materiel rifles and related ammunition have been increasingly seen in circulation, which would significantly bolster the firepower of gangs (see S/2024/704). The bill of lading for the shipment indicated that the container had been loaded in Miami and had been destined to an individual named Guitho Senat in the border town of Belladère in Haiti. The materiel itself had been destined to several recipients, including Jeff Canaan. The Panel spoke with sources in Haiti, the United States and the Dominican Republic and provides an overview of the network and modus operandi. The Panel contacted the shipping company based in Miami, which did not respond.</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 False Documentation,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16 January 2025, the US Customs and Border Protection (CBP)conducted an inspection of a container awaiting departure for Cap Haitian, Haiti. X-ray scanning revealed anomalies with bundles of clothing inside the container. On further inspection, multiple firearms, ammunition and accessories were found, concealed in aluminium. Shipping documents showed that Williamson Dossous was the shipper of the container and that the contents were wrongfully described as ‘lot of household goods and personal effects’. Dossous is a part time freight-forwarder who has been shipping containers from the United States for the past 20 years with an average of 2 to 3 containers a year. The Panel previously explained in detail the role of freight-forwarder and the vulnerability of that type of shipments to concealed illicit goods (see S/2024/704). Ten firearms were seized, including six 9x19mm pistols, one 9x19mm machine pistol, one .45 pistol and two .380 pistols. The seizure also included 2286 rounds of ammunition, including 900 x.223, 100 x 5.56x45mm, 640 x 7.62mm, and 646 x 9mm. To distance himself from the firearms, Dossous used straw buyers. Many of the firearms were purchased by friends and family members of Dossous in the weeks and months prior to the seizure. Dossous was arrested by the United States authorities on 13 July 2025 while he was boarding a plane to Haiti. He confessed that he had touched the guns (so that his DNA would be on them).</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bookmarkStart w:colFirst="0" w:colLast="0" w:name="_wwwoexx6k9du"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bookmarkStart w:colFirst="0" w:colLast="0" w:name="_1uudehwhoc4q"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ccpp8mhyn4h"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bookmarkStart w:colFirst="0" w:colLast="0" w:name="_4kftw1qm2tx0"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bwk1yp1f1"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jl18kkkymxn"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0"/>
                <w:szCs w:val="20"/>
              </w:rPr>
            </w:pPr>
            <w:bookmarkStart w:colFirst="0" w:colLast="0" w:name="_2a0d495r3moa"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m3q0xl6j43x"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u42c97b4p54"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bookmarkStart w:colFirst="0" w:colLast="0" w:name="_kwyrqfqdulur"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9xcy4gomyv8"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awfhs7et9u1"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bookmarkStart w:colFirst="0" w:colLast="0" w:name="_7htm1dojcco2"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ec9jxgqwbbp"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9s3vm63ebs"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bookmarkStart w:colFirst="0" w:colLast="0" w:name="_w4ys1fmrt4se"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anobgs0jcdh"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o1uk4np4wzz"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bookmarkStart w:colFirst="0" w:colLast="0" w:name="_6kkgo97z9mhz"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5ep82fshls"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99k4np8iokg"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bookmarkStart w:colFirst="0" w:colLast="0" w:name="_npszkfun2nw9"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v0z8ktwgv2r"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pcqv0q4rs2e"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bookmarkStart w:colFirst="0" w:colLast="0" w:name="_qy23murry6qg"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26y3ok1pbop"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btaqidrn1dz"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bookmarkStart w:colFirst="0" w:colLast="0" w:name="_juslat8fh7lv"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2l25bna890"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pwy6lcf64uy"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bookmarkStart w:colFirst="0" w:colLast="0" w:name="_k4shhua22acc"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seo6ulkn5p7"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9lcleqdx275"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bookmarkStart w:colFirst="0" w:colLast="0" w:name="_r6lwv4ylrczp"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9xrsxeq5qmv"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b2r79l53ue"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bookmarkStart w:colFirst="0" w:colLast="0" w:name="_e8z78aiid7kj"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gnlws12xp5"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e3257z9olz"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0"/>
                <w:szCs w:val="20"/>
              </w:rPr>
            </w:pPr>
            <w:bookmarkStart w:colFirst="0" w:colLast="0" w:name="_3zbc0oarrinf"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lcsswmymnzr"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4hkhzymap5c"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0"/>
                <w:szCs w:val="20"/>
              </w:rPr>
            </w:pPr>
            <w:bookmarkStart w:colFirst="0" w:colLast="0" w:name="_8fz1v4fe8tc5"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wgczc79olxf"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mvpeibb4avm"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bookmarkStart w:colFirst="0" w:colLast="0" w:name="_djn9wgwjdg7"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wrvjek8wobn"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oy29on2jjee"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bookmarkStart w:colFirst="0" w:colLast="0" w:name="_n9osa159i9vl"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wl5n8fqpymq"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h9i3g5uodad"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bookmarkStart w:colFirst="0" w:colLast="0" w:name="_ncic48d271v6"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zi8pc3z2esu"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vypcry9vy9f"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7u6kuu5gp6pu"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bookmarkStart w:colFirst="0" w:colLast="0" w:name="_91fpc0litfkc"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f0qgj2ca7ax"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xs5cel57jed"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bookmarkStart w:colFirst="0" w:colLast="0" w:name="_j6xag1jte6yl"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2s0sri5gzu4"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0e4p1e6ltdu"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bookmarkStart w:colFirst="0" w:colLast="0" w:name="_jsm52ht0ctfq"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4548qqbwc4g"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o6i0m5ytt7j"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bookmarkStart w:colFirst="0" w:colLast="0" w:name="_syldp9mpb5yc"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shq5csupw1k"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lrwvm74auj6"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bookmarkStart w:colFirst="0" w:colLast="0" w:name="_ifz4a2hbojy5"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2e7jmv3twqf"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x15isqpewf7"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i3u7nfp5b5iz"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1ok81k2sjo1"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s0d8ndmo485"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g7q85m8zosj"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dgdf7ujav86"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00j5oekoo0i"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80l72scu8fdv"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o7tr9bib9yy"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xta0d2ozep8"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36ykvcmk7e8u"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8zlvu7aqm35"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g8vgmvs3dyh"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bookmarkStart w:colFirst="0" w:colLast="0" w:name="_qt71eyvm3c6y"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mnxqiyj5mk"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wa52sh6wlhb"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3px647348d0o"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khulykq2qkg"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bc8parvvs7l"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bookmarkStart w:colFirst="0" w:colLast="0" w:name="_o0jhb94vkk5d"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prh0c3eqai6"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sawjpbp0cr3"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bookmarkStart w:colFirst="0" w:colLast="0" w:name="_4oa3zu7oxxd"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2qe7p6t9yj"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gnvyjp8sl27"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bookmarkStart w:colFirst="0" w:colLast="0" w:name="_reewpnpcd8xs"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m0u5rd22pp"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8pl45uve880"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bookmarkStart w:colFirst="0" w:colLast="0" w:name="_ucfovgbdt5yy"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4obcdfvmcys"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xiokf55j7se"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j2314yjf2n82"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bookmarkStart w:colFirst="0" w:colLast="0" w:name="_adw0d162ulko"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The new wave of coordinated attacks by Viv Ansanm, launched in mid-October 2024,3 and the subsequent takeover of the Solino neighbourhood (Port-au-Prince commune) in late October 2024 (see S/2023/674 and S/2024/704), spread gang violence to other areas of Port-au-Prince and Delmas communes. 23. For instance, the territorial control of Viv Ansanm over Solino enabled gangs including Delmas 6 (led by Jimmy Chérizier, alias “Barbeque”), Les Argentins (led by Kempes Sanon, alias “Kempes”) and Simon Pelé (led by Djouma Albert, alias “Djouma”) to take control of part of the airport road,4 in Delmas commune, in late October 2024. Since then, they have been carrying out attacks in the area, including looting and setting fire to warehouses belonging to private companies. Their goal is to access middle-class neighbourhoods, such as nearby Haut Delmas, in order to bring in more income from criminal activities.5 On 25 February 2025, Delmas 6 and Les Argentins launched a new attack against the Delmas 30 district to get closer to Haut Delmas. They killed several residents, including two Haitian Armed Forces officers, and wounded many more6 (see section III.B). 24. Haut Delmas and the Pétion-Ville and Kenscoff communes are some of the last remaining areas of the capital not under gang control, hosting numerous businesses, banks and residences. By targeting these areas, gangs seek to expand their territory to increase revenue from kidnappings and the extortion of commercial entities. Since late January 2025, as part of a larger strategy to take control of Pétion-Ville – where the offices of BINUH, United Nations agencies and diplomatic representations, and hotels are located – gangs have targeted the nearby mountainous Kenscoff commune (see section II.B)</w:t>
            </w: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tl w:val="0"/>
              </w:rPr>
            </w:r>
          </w:p>
          <w:p w:rsidR="00000000" w:rsidDel="00000000" w:rsidP="00000000" w:rsidRDefault="00000000" w:rsidRPr="00000000" w14:paraId="0000010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2025, S/2025/356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Between late September and early October 2024, gangs severely disrupted maritime operations by shooting at cargo ships docking at the Autorité Portuaire Nationale (APN), the main port of the country located in Port-au-Prince area, from abandoned buildings. By impeding the ships to dock, the 5 Segond gang, led by Johnson André (alias « Izo » – HTi.002) and La Saline gang, led by Bout Janjan, aimed at weakening revenues of the Wharf Jérémie gang, led by Monel Felix (alias “Micanor”), notably by the hijacking of trucks operating in the port167. These gangs have sporadically been fighting for the control of La Saline (see S/2024/704). Additionally, gangs also attacked crew members, port workers, and small boats transporting civilians between the capital and other areas168. The attacks led to the closure of the port between late September and November 2024. Early January 2025, after additional feuds over access to the entries of the port for extorsion, gangs and private actors negotiated and brokered a deal on revenue sharing. Gangs have since been sharing proceeds from extorsion of truck drivers operating in the surroundings of the APN port. They also reached an understanding not to attack the APN port which is a major source of their revenue. Since then, the port has resumed parts of its operations169. The Panel notes that the situation at the APN port remains fragile and this consistently affects the supply of food and other basic commodities.</w:t>
            </w: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tl w:val="0"/>
              </w:rPr>
            </w:r>
          </w:p>
          <w:p w:rsidR="00000000" w:rsidDel="00000000" w:rsidP="00000000" w:rsidRDefault="00000000" w:rsidRPr="00000000" w14:paraId="0000011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2025, S/2025/356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While drone operations have helped to repel Viv Ansanm’s progression in parts of the capital, gangs have extended their grip over the Centre and Artibonite departments, where they have captured key roads connecting the capital with northern and eastern Haiti, including to secure smuggling routes. The situation has further deteriorated as groups of criminals, including members of self-defence groups, have attacked and taken control of the main border points at various times over the reporting period, including in Malpasse and Belladère. On such occasions, they have extorted drivers and fuelled illicit trafficking, in collusion with Viv Ansanm gangs.</w:t>
            </w: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tl w:val="0"/>
              </w:rPr>
            </w:r>
          </w:p>
          <w:p w:rsidR="00000000" w:rsidDel="00000000" w:rsidP="00000000" w:rsidRDefault="00000000" w:rsidRPr="00000000" w14:paraId="0000011C">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The Panel has previously highlighted the crucial role played by intermediaries in enabling the relationship between gangs and political, security and economic actors. While these intermediaries may have initially served as messengers or fixers, over time some have profited greatly from the transactions they facilitate and have become increasingly embedded in criminal activities. The Panel is investigating several key individuals, including Magalie Habitant, a long-time intermediary, including in facilitating the acquisition of weapons for gangs.81 79. Ms. Habitant was particularly successful at developing her network of contacts under the presidencies of Michel Martelly and Jovenel Moïse, under whom she was appointed Director of the National Solid Waste Management Service (Service national de gestion des résidus solides). This was a critical role that required close collaboration with individuals responsible for managing territories, including the local authorities or gang leaders that controlled certain parts of the country. The political power and financial gains from which intermediaries can benefit have created competition between Ms. Habitant and other intermediaries, sometimes involving threats and violence in their attempts to maintain influence.82 For years, Ms. Habitant was able to preserve her role. 80. Ms. Habitant has been involved in a range of negotiations with gangs, from brokering meetings to facilitating the release of hostages and transferring money to gangs from sponsors.83 She provided Viv Ansanm gangs with cash and facilitated logistical support, including to Jimmy Chérizier (Hti.001). She was involved in the sourcing of arms and ammunition for gangs. In one specific case, she contacted Prophane Victor (HTi.006) to ask him to find 20 boxes of ammunition for Kempes Sanon, the leader of Les Argentins gang (see annex 22).84</w:t>
            </w: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tl w:val="0"/>
              </w:rPr>
            </w:r>
          </w:p>
          <w:p w:rsidR="00000000" w:rsidDel="00000000" w:rsidP="00000000" w:rsidRDefault="00000000" w:rsidRPr="00000000" w14:paraId="00000123">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proximity of 400 Mawozo to the border facilitates its regular supply of ammunition from the Dominican Republic. The gang has recently launched major offensives in the Centre department (see sect. II.A) and consistently procured firearms and ammunition from the Dominican Republic, and its leader, Lanmo San Jou (Hti.004), plays a central role as a key reseller of arms and ammunition to other gangs.94</w:t>
            </w: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tl w:val="0"/>
              </w:rPr>
            </w:r>
          </w:p>
          <w:p w:rsidR="00000000" w:rsidDel="00000000" w:rsidP="00000000" w:rsidRDefault="00000000" w:rsidRPr="00000000" w14:paraId="0000012A">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Historic drug raids – in which over one ton of cocaine was seized in the north- west region and nearly 2.7 tons of cannabis were seized in the Dominican town of Pedernales – revealed a long-reported driver of insecurity in Haiti that had been lacking evidence. The Panel had previously reported on how drug trafficking is a rising concern that is deeply interlinked with the current crisis in the country (see S/2023/674 and S/2024/704). Drug trafficking sustains the economy of gangs, including 5 Segond, Grand Ravine, Canaan and Ti Bwa,102 fuelling the violence by allowing them to acquire weapons and expand territorial control. It empowers criminal networks of actors from various domains by providing illicit financial resources that reinforce their influence and impunity.</w:t>
            </w: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tl w:val="0"/>
              </w:rPr>
            </w:r>
          </w:p>
          <w:p w:rsidR="00000000" w:rsidDel="00000000" w:rsidP="00000000" w:rsidRDefault="00000000" w:rsidRPr="00000000" w14:paraId="00000131">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124. In 2022, import data from one of the major markets that distinguishes imports by origin and consignment reported that over 95,000 kg of elvers had been imported from Haiti within a three-month period (October to December 2022).140 In 2024, the secretariat of the Convention on International Trade in Endangered Species of Wild Fauna and Flora observed that Haiti is one of the countries in the region that have emerged as key exporters of elvers in recent years, and raised the need for more detailed insight into the harvesting and export processes.141 125. The lack of monitoring and data collection in the elver trade in Haiti predisposes the country to four environmental, economic and criminal vulnerabilities. The first is tax evasion: without formal records, revenue from elver exports escapes national taxation, depriving Haiti of potential foreign exchange earnings that could have contributed to the provision of livelihoods to citizens.142 Second is money laundering: the informal nature of the trade masks accountability, thereby facilitating the flow of illicit funds that leave and enter the economy through elver transactions.143 Third is extortion by gangs: gangs impose informal fees on fishermen and transporters, effectively taxing the trade and using it to fund their egregious activities. The fourth is illicit trafficking: the lack of State oversight over the exploitation and t rade of elvers provides a potential environment for the trafficking of illicit goods.</w:t>
            </w: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control of roads crossing the Centre department (RN3, RD11, and RD305) as well as border points such as Belladère is key to gangs as they seek to gain revenue by extorting road users and to ensure the flow of weapons and drugs. Located about 50 km northeast of the capital, Mirebalais strategically lies at the crossroad connecting the east, center, north and west of the country. It is roughly 35-40 km distant from Belladère, at the border with the Dominican Republic. Mirebalais is also a major commercial hub in Haiti, since many people have relocated their businesses to Mirebalais, due to the violence in the capital201. For instance, in late September 2023, the Canaan gang, led by Jeff Larose (alias “Jeff”), was mobilized by 5 Segond gang, led by Johnson André (alias “Izo” – HTi.002), to attack Saut-d’Eau commune, Centre department, as Izo wanted to recover a substantial shipment of drugs and firearms202. This incident, marking the first incursions of gangs of the capital into Central Plateau, sparked violence in Mirebalais and Saut d’Eau towns (see S/2024/253) and prompted self-defense groups to set up roadblocks along the RN3, therefore hindering circulation of weapons into Haiti and reducing criminal income along the road203. Attacks against Mirebalais and Saut-d’Eau communes From late March to early April 2025, about 200 armed members belonging to the gangs of Canaan and 400 Mawozo, led by Joseph Wilson (alias “Lanmo San Jou” – HTi 004), launched repeated attacks against two major communes of the Centre department, namely Mirebalais and Saut-d'Eau. These areas are now under gang control. The taking over of Mirebalais and Saut-d’Eau represents a turning point in the spreading of gang violence by Viv Ansanm gangs outside of the West department. In April 2025, Jeff warned that his next objective was to attack Hinche, the main city of the Centre department, located about 70km north from Mirebalais204. In retaliation for the placement of a roadblock by a self-defense group in the town of Trianon (2nd communal section of Grand Boucan), the Canaan and the 400 Mawozo gangs, launched several attacks. On 21 March 2025, they first burst into Trianon town, before advancing towards Terre Rouge (Mirebalais commune), where they destroyed police stations and homes of residents205. They further progressed to downtown Mirebalais, where, on the eve of 31 March 2025, these gangs launched a major attack206. In downtown Mirebalais, they set fire to residences, private buildings and vehicles as well as to the Mirebalais market and the Police station. Gang members also released over 500 inmates from the Mirebalais prison and set fire to it207. Many escapees joined the gangs of Viv Ansanm208. According to a UN report, at least 15 people were killed, while inside their homes or in the streets209. Among the victims were two Catholic nuns from the Sainte-Thérèse congregation who taught at the École Nationale in Mirebalais. A national human rights organization reported that, from the eve of 31 March to 8 April 2025, more than sixty individuals were killed, including civilians, gang members and escaped prisoners210. Fearing armed attacks, on the same day, staff and patients evacuated the University Hospital in Mirebalais, which is a 350- bed teaching hospital, and one of the few facilities in the country providing treatment for cancer, HIV/AIDS and other infectious diseases. Of note, the hospital had already been attacked by members of the Canaan gang on 26 September 2023, when more than 350 patients were present, of which many in intensive care. The hospital's neonatal intensive care unit had also been targeted by gunfire211. Since 31 March 2025, armed bandits have occupied the town, keeping the population of Mirebalais in a state of terror. After seizing Mirebalais, Canaan and 400 Mawozo gangs extensively looted the many local businesses but lacked storage capacity. Therefore, they called in more gangs from the capital to help with the looting, that lasted about one month and a half212. The nearby Saut-d’Eau commune, situated about 15 km west of Mirebalais, was also targeted by the Canaan gang, on 31 March 2025. The following day, a government-contracted helicopter operating over Saut-d’Eau was hit by at least one projectile, and one passenger was slightly injured. On 3 April 2025, more than 600 gang members took control of Saut- d’Eau, triggering police officers and residents to flee213. The attacks led to massive displacements. With the institutional vacuum, the 400 Mawozo and Canaan gangs have entrenched control in Mirebalais and Saut-d’Eau. They have been managing access points and promoted activities framed as public services, such as the organization of cleaning campaigns. Simultaneously, they terrorize the population. On 8 June 2025, gang members burnt the Mirebalais public market. Local frustration led residents of Mirebalais and Saut-d’Eau to occupy the Péligre hydroelectric plant on two occasions in mid-May and mid-June 2025, to denounce state inaction, which triggered major power outages in the Centre and West departments. At the time of writing, both communes remain under gang control214. In a video posted on social media215, Lanmo Sanjou, Jeff and Barbeque gathered in Saut-d’Eau to enjoy the festivities of the Vyèj Mirak (miracle of the Virgin Mary) festival, in July 2025. They joke about their popular support and control of the capital.</w:t>
            </w: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tl w:val="0"/>
              </w:rPr>
            </w:r>
          </w:p>
          <w:p w:rsidR="00000000" w:rsidDel="00000000" w:rsidP="00000000" w:rsidRDefault="00000000" w:rsidRPr="00000000" w14:paraId="0000013F">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Annex 39: A copy of the circular issued by the Ministry of Economy and Finance instructing the Customs not to allow the entry into Haiti of merchandise transiting via the Dominican Republic through the land border so as to combat cross-border trafficking The impact of the circular had two notable consequences. It led to an accumulation in the Port of Haina (Dominican Republic) of containers of goods that were already in transit to Haiti. In about 21 days after the MEF’s instructions, the Dominican authorities could hardly bear with the magnitude of those containers and had to release them to their owners344. Trade resumed as usual on the Dominican-Haitian border. Most shipping lines are not impacted by the ban (still in force) and continue shipping transit-containers to the Dominican Republic destined to Haiti 345. Second, with the issuance of the circular, gangs anticipated an intensification of cargo through the ports. Therefore, they intensified their watch of seaports and control over the routes leading to them, and increased heavier tolls.346</w:t>
            </w: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tl w:val="0"/>
              </w:rPr>
            </w:r>
          </w:p>
          <w:p w:rsidR="00000000" w:rsidDel="00000000" w:rsidP="00000000" w:rsidRDefault="00000000" w:rsidRPr="00000000" w14:paraId="00000146">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bookmarkStart w:colFirst="0" w:colLast="0" w:name="_kf5alkzeh45m"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tcatd9egant"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vayul25dl94"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bookmarkStart w:colFirst="0" w:colLast="0" w:name="_ajzmseh2xqa2"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0n3ns7qxfrz"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g7fm2nsxqdb"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p6g8ninnpbm6"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lier9u7z2d6"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1vudowdq2gt"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bookmarkStart w:colFirst="0" w:colLast="0" w:name="_b4q6qh4fvw0l"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52ybvoeh8y6"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r3tv43nn024"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uraa65eqbe3m"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sng0ecgdru2"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71odndg3swf"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bookmarkStart w:colFirst="0" w:colLast="0" w:name="_mszezavgs7j0"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5jmptkbm65"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il4b7ngznkj"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nyrrdqaa4jh6"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aja0xxcwt9"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3x6cy9xseek"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bookmarkStart w:colFirst="0" w:colLast="0" w:name="_ftjplh31hzkc"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xvplhbpjvm9"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p60x5iy0lex"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bookmarkStart w:colFirst="0" w:colLast="0" w:name="_agvbw651vzys"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iupif5m2kc1"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e8wi59k7oz"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bookmarkStart w:colFirst="0" w:colLast="0" w:name="_9nurpq60hcop" w:id="138"/>
            <w:bookmarkEnd w:id="13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bookmarkStart w:colFirst="0" w:colLast="0" w:name="_u22xih9ud9mj"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v70zdj6k9d8"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5d5g6s33thm"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bookmarkStart w:colFirst="0" w:colLast="0" w:name="_vpjhiyqatnuc"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aesgd2qnhe4"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jju14rsj3ph"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bookmarkStart w:colFirst="0" w:colLast="0" w:name="_o7me27kcrdfx"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zprssdbtgkg"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kpzxvxkyli7"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bookmarkStart w:colFirst="0" w:colLast="0" w:name="_4jl1tgsluft1"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s1y99cbjcpr"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0q85ritldy1"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bookmarkStart w:colFirst="0" w:colLast="0" w:name="_tc02uck1ndtk"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nwgz37h72qy"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x2yoz5t50jx"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bookmarkStart w:colFirst="0" w:colLast="0" w:name="_9xg0m9cik445" w:id="154"/>
            <w:bookmarkEnd w:id="154"/>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yde4dvn8aa9"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7hvpaafjrmq"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1bsoekcjrjz" w:id="157"/>
            <w:bookmarkEnd w:id="157"/>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ggel6wgleoq"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0"/>
                <w:szCs w:val="20"/>
              </w:rPr>
            </w:pPr>
            <w:bookmarkStart w:colFirst="0" w:colLast="0" w:name="_nnj90awbrf8" w:id="159"/>
            <w:bookmarkEnd w:id="159"/>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bookmarkStart w:colFirst="0" w:colLast="0" w:name="_832yhkvjgpz"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dxsebk2xo8"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8z6wi6w8wuf"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bookmarkStart w:colFirst="0" w:colLast="0" w:name="_7kb7onh6fviw"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q8gc2kr4jng"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6umqvhtnpii"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bookmarkStart w:colFirst="0" w:colLast="0" w:name="_6sfad4dv2ry"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uuatutedyf1"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iz9ji9iigg7"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0"/>
                <w:szCs w:val="20"/>
              </w:rPr>
            </w:pPr>
            <w:bookmarkStart w:colFirst="0" w:colLast="0" w:name="_z6z57x6uau7m"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cjecho01z31"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9gvg3yho9nu"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0"/>
                <w:szCs w:val="20"/>
              </w:rPr>
            </w:pPr>
            <w:bookmarkStart w:colFirst="0" w:colLast="0" w:name="_i2yq323vyl55"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cms1xoe2ebk"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dkm4a1w8xql"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0"/>
                <w:szCs w:val="20"/>
              </w:rPr>
            </w:pPr>
            <w:bookmarkStart w:colFirst="0" w:colLast="0" w:name="_chvwrqxcxrf6"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44wrvch0djz"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mskv2d52vgc"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bookmarkStart w:colFirst="0" w:colLast="0" w:name="_wy8wup37i439"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dc1y17gwj83"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jp9234ypc3p" w:id="180"/>
            <w:bookmarkEnd w:id="1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bookmarkStart w:colFirst="0" w:colLast="0" w:name="_93lkqqpl9745" w:id="181"/>
            <w:bookmarkEnd w:id="18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7ov8xnpju" w:id="182"/>
            <w:bookmarkEnd w:id="1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km5wv6r59p" w:id="183"/>
            <w:bookmarkEnd w:id="183"/>
            <w:r w:rsidDel="00000000" w:rsidR="00000000" w:rsidRPr="00000000">
              <w:rPr>
                <w:rtl w:val="0"/>
              </w:rPr>
            </w:r>
          </w:p>
        </w:tc>
      </w:tr>
    </w:tbl>
    <w:p w:rsidR="00000000" w:rsidDel="00000000" w:rsidP="00000000" w:rsidRDefault="00000000" w:rsidRPr="00000000" w14:paraId="000001BF">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