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yz94v6lc9zpi" w:id="0"/>
      <w:bookmarkEnd w:id="0"/>
      <w:r w:rsidDel="00000000" w:rsidR="00000000" w:rsidRPr="00000000">
        <w:rPr>
          <w:rFonts w:ascii="Times New Roman" w:cs="Times New Roman" w:eastAsia="Times New Roman" w:hAnsi="Times New Roman"/>
          <w:sz w:val="20"/>
          <w:szCs w:val="20"/>
          <w:rtl w:val="0"/>
        </w:rPr>
        <w:t xml:space="preserve">Unique ID: </w:t>
        <w:tab/>
        <w:t xml:space="preserve">8.4</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h23e6gfysrl4"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Somalia</w:t>
        <w:tab/>
      </w:r>
      <w:r w:rsidDel="00000000" w:rsidR="00000000" w:rsidRPr="00000000">
        <w:rPr>
          <w:rFonts w:ascii="Times New Roman" w:cs="Times New Roman" w:eastAsia="Times New Roman" w:hAnsi="Times New Roman"/>
          <w:sz w:val="20"/>
          <w:szCs w:val="20"/>
          <w:rtl w:val="0"/>
        </w:rPr>
        <w:tab/>
        <w:t xml:space="preserve">Episode 4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u216b25q4h52"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v7rc5ztcjh58"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hllbgyrwly9z"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Somalia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lfrofu505zcf"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22/02/2012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15/11/2019</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j42vz48t70ta"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wgca7t6175ee"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pq4b8l8paoiv"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Ethiopia has deployed forces to Somalia in 2011 and 2012, and provides military assistance to allied militias. Ethiopia has announced that it does not intend to place its troops under AMISOM command, meaning that its operations in Somalia currently constitute a violation of the arms embargo.</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July 2012, S/2012/544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The unmonitored and largely unregulated activities of private maritime security companies off the coast of Somalia, offering armed protection to ships and crews traversing the high-risk area,18 may represent a potential new channel for the flow of arms and ammunition into Somalia and the region. 73. During the course of the mandate of the Monitoring Group, this highly profitable business has expanded beyond the provision of armed escorts to the leasing of arms, ammunition and security equipment, and the establishment of “floating armouries” that operate in international waters beyond the remit of any effective international regulatory authority. Private maritime security companies are currently holding approximately 7,000 weapons in circulation, which are either owned or leased.19</w:t>
            </w:r>
            <w:r w:rsidDel="00000000" w:rsidR="00000000" w:rsidRPr="00000000">
              <w:rPr>
                <w:rtl w:val="0"/>
              </w:rPr>
            </w:r>
          </w:p>
          <w:p w:rsidR="00000000" w:rsidDel="00000000" w:rsidP="00000000" w:rsidRDefault="00000000" w:rsidRPr="00000000" w14:paraId="00000032">
            <w:pPr>
              <w:spacing w:after="0" w:before="0" w:line="240" w:lineRule="auto"/>
              <w:rPr/>
            </w:pPr>
            <w:r w:rsidDel="00000000" w:rsidR="00000000" w:rsidRPr="00000000">
              <w:rPr>
                <w:rtl w:val="0"/>
              </w:rPr>
            </w:r>
          </w:p>
          <w:p w:rsidR="00000000" w:rsidDel="00000000" w:rsidP="00000000" w:rsidRDefault="00000000" w:rsidRPr="00000000" w14:paraId="000000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July 2012, S/2012/544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While some PMSCs acknowledge the importance of complying with existing international resolutions and national legislation, others are either ignorant or simply believe that they can afford to disregard them. In mid-2011, for example, a PMSC offered a shipping company, in return for hard cash,16 to rescue a hijacked crew and vessel by use of force, engaging in a firefight with pirates if needed.17 On other occasions, PMSCs have provided armed escort services to merchant vessels docking in Somalia without authorization from the Committee and thus technically in violation of the arms embargo. In November 2011, the Belize-flagged and Lebanese-owned bulk carrier ‘Judi Alamar’ entered the port of Berbera, Somalia, with a consignment of bulk wheat escorted by an armed security team from the PMSC Muse Professional Group.18 The vessel stayed in Berbera for several days.</w:t>
            </w:r>
            <w:r w:rsidDel="00000000" w:rsidR="00000000" w:rsidRPr="00000000">
              <w:rPr>
                <w:rtl w:val="0"/>
              </w:rPr>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July 2012, S/2012/544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The Monitoring Group previously reported on a large shipment of weapons that had been supplied from Yemen to a location close to Qandala, north-eastern Somalia, in October 2012 (see S/2013/413). The arms cache included 220 RPG-7 rockets, 304 PG-7 boosters, 230 hand-grenade detonators, a 73 mm cannon, 137 kg of TNT, two bags of ammonium nitrate, five rolls of red detonating cord and 500 electric detonators (C-DET), making it one of the largest seizures of an illegal arms cache on record in Somalia in recent years. 84. The Monitoring Group has documented the continued delivery of C-DET electric detonators to Qandala during the course of 2013, and their deployment in a number of recent improvised explosive device cases throughout Somalia, suggesting that the supply lines for important explosive triggering material remain open.</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90. Between April and June 2014, the Interim Juba Administration imported to Kismayo 40 Toyota Land Cruisers (four-wheel-drive pickups) shipped from the United Arab Emirates and paid for by funds from customs duties on charcoal exports. The procurement and import of the vehicles are believed to have been facilitated by a charcoal trader affiliated to Al-Shabaab, Ali Naaji, in collaboration with the Kismayo port manager, Abdullahi Dubad Shil “Hadun”, and the deputy port manager, Yusuf Gamadid. The vehicles were subsequently painted with camouflage colours and equipped with heavy machine guns. In addition, the Monitoring Group received information that the Interim Juba Administration had imported 3,000 light weapons, 30 heavy weapons and military uniforms and communication equipment. Annex 6.8 provides photographs of the vehicles transformed into “technicals”.</w:t>
            </w:r>
            <w:r w:rsidDel="00000000" w:rsidR="00000000" w:rsidRPr="00000000">
              <w:rPr>
                <w:rtl w:val="0"/>
              </w:rPr>
            </w:r>
          </w:p>
          <w:p w:rsidR="00000000" w:rsidDel="00000000" w:rsidP="00000000" w:rsidRDefault="00000000" w:rsidRPr="00000000" w14:paraId="00000047">
            <w:pPr>
              <w:spacing w:after="0" w:before="0" w:line="240" w:lineRule="auto"/>
              <w:rPr/>
            </w:pP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143. The Monitoring Group has obtained information that, while businessmen linked to Al-Shabaab such as Hassan Mohamed Yusuf and Ali Ahmed Naaji continue to trade in charcoal freely, charcoal proceeds have also helped to finance the purchase of military vehicles by Ras Kamboni, the clan-based militia force that has exercised independent control of Kismayo port since the withdrawal of Al-Shabaab in September 2012 and has since not integrated its forces into the national army. The __________________ 100 The Monitoring Group is aware that some of the vessels that it has been tracking have undertaken multiple voyages to Somalia to collect charcoal. Estimates of multiple journeys are based on information collected from the owners of a number of vessels, who have provided information on the actual number of return journeys completed by vessels that the Group has documented as having exported at least once from Somalia between 2013 and 2014. 101 In 2013, the Monitoring Group estimated the overall international market value of the charcoal trade to be between $360 million and $384 million (see S/2013/413, annex 9.2, para. 2). The figure of $250 million does not necessarily represent a decline in the scale or value of the trade, but is an estimate based on the shipments of charcoal that the Group was able to identify in 2013 and 2014, which was a lower percentage of total shipments than the previous year. 102 Shipping data obtained from Kismayo between June 2013 and May 2014. 103 The Monitoring Group previously reported that Ali Ahmed Naaji was from another minority clan, the Cawro-maleh (S/2013/412, annex 9.2, para. 11). 104 Information on Yusuf and Naaji provided by a charcoal dealer in Somalia on 16 October 2013, by a Somali businessman based in Barawe on 16 October 2013 and by two officials in the Interim Juba Administration based in Kismayo on 5 February 2014 and 11 November 2013. The information is also based on interviews generated during the Monitoring Group’s previous mandate and reported in its previous report (S/2013/413). S/2014/726 14-6068348/461 import of the vehicles, in violation of the arms embargo, is an example of how the unchecked scramble for charcoal revenue has contributed to the arming of the environment, which is likely to contribute more to historical clan tensions relating to the control of Kismayo than to efforts to combat Al-Shabaab (see the case study in annex 6.8).</w:t>
            </w:r>
            <w:r w:rsidDel="00000000" w:rsidR="00000000" w:rsidRPr="00000000">
              <w:rPr>
                <w:rtl w:val="0"/>
              </w:rPr>
            </w:r>
          </w:p>
          <w:p w:rsidR="00000000" w:rsidDel="00000000" w:rsidP="00000000" w:rsidRDefault="00000000" w:rsidRPr="00000000" w14:paraId="0000004E">
            <w:pPr>
              <w:spacing w:after="0" w:before="0" w:line="240" w:lineRule="auto"/>
              <w:rPr/>
            </w:pP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However, the Monitoring Group has obtained evidence of large-scale leakage of some of the 291,000 rounds of 7.62 x 39 mm ammunition delivered by Djibouti into the illicit arms markets in Mogadishu. On 23 January 2014, the Monitoring Group visited the Halane armoury, where it inspected this ammunition, which had been produced in Sudan and bore various combinations of 3-entry head stamps. Between October 2013 and April 2014, sources of the Monitoring Group documented thousands of rounds of identical ammunition with arms dealers at KM 4 and KM 5 in Mogadishu, and in one instance documented a box containing Sudanese-manufactured ammunition identical to those stored in the Halane armoury (see annex 6.3). Prior to 2013, this type of ammunition had not been seen in the Mogadishu arms markets</w:t>
            </w:r>
            <w:r w:rsidDel="00000000" w:rsidR="00000000" w:rsidRPr="00000000">
              <w:rPr>
                <w:rtl w:val="0"/>
              </w:rPr>
            </w:r>
          </w:p>
          <w:p w:rsidR="00000000" w:rsidDel="00000000" w:rsidP="00000000" w:rsidRDefault="00000000" w:rsidRPr="00000000" w14:paraId="00000055">
            <w:pPr>
              <w:spacing w:after="0" w:before="0" w:line="240" w:lineRule="auto"/>
              <w:rPr/>
            </w:pP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In addition, the FGS received weapons, ammunition and uniforms from Yemen. On 26 September 2013, the Permanent Mission of the Republic of Yemen to the United Nations informed the Committee that it would be supplying 4,000 military uniforms to the FGS as well as 4,000 military uniforms, 200 personal pistols and ammunition to Puntland. However, following a letter dated 10 October 2013 from the Committee requesting the Yemeni authorities to provide further information on the type and quantity of weapons and ammunition to be supplied, and details of the proposed end users, the Yemeni Mission wrote again to the Committee on 12 December 2013. This letter stated that the Yemeni authorities had already provided 4,000 uniforms and 200 pistols with ammunition to the FGS, which had been transported by African Express Airways to Mogadishu, although no date for the flight was specified. The Yemeni Mission also stated that its authorities had already transported 4,000 uniforms, 200 pistols and 500 assault rifles with ammunition by Ilyushin aircraft to Garowe, Puntland, although no date was specified. The provision of 200 pistols and ammunition to the FGS and 500 assault rifles and ammunition to Puntland was not specified in the original advance notification of 26 September 2013, as required by Security Council resolutions.</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In addition to the cases above that relate to the Type 56-2 rifles, the Monitoring Group has documented other weapons stock in the Mogadishu markets, notably assault rifles that have had their serial numbers rubbed off by a steel file. Arms dealers in the markets have stated that such weapons came from SNA stockpiles and were ultimately sourced from Yemen. This is the first time that the Group has documented serial numbers rubbed off from rifles found in the arms markets. The tampering of serial numbers on such SNA stock indicates either efforts to cover up the delivery of weapons to the SNA which have been made without notification to the Committee, or leakage of weapons at a high level, since lower level officers or soldiers selling their weapons opportunistically would be less concerned about visibility of the serial number. Photographic and other evidence of this phenomenon is also documented in annex 6.2.e.</w:t>
            </w:r>
            <w:r w:rsidDel="00000000" w:rsidR="00000000" w:rsidRPr="00000000">
              <w:rPr>
                <w:rtl w:val="0"/>
              </w:rPr>
            </w:r>
          </w:p>
          <w:p w:rsidR="00000000" w:rsidDel="00000000" w:rsidP="00000000" w:rsidRDefault="00000000" w:rsidRPr="00000000" w14:paraId="00000063">
            <w:pPr>
              <w:spacing w:after="0" w:before="0" w:line="240" w:lineRule="auto"/>
              <w:rPr/>
            </w:pP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Given the presence of Al-Shabaab agents in the KM5 arms market, it is worth noting an Al-Shabaab fighter cleaning a brand new Type 56-2 rifle appearing in an Al-Shabaab propaganda video circulated in 2014 (Figure 7).43 While it is not possible to observe the factory marking or serial number on this particular rifle, nevertheless Al-Shabaab have never been photographed using this type of weapon prior to its import from Ethiopia in 2013.</w:t>
            </w:r>
            <w:r w:rsidDel="00000000" w:rsidR="00000000" w:rsidRPr="00000000">
              <w:rPr>
                <w:rtl w:val="0"/>
              </w:rPr>
            </w:r>
          </w:p>
          <w:p w:rsidR="00000000" w:rsidDel="00000000" w:rsidP="00000000" w:rsidRDefault="00000000" w:rsidRPr="00000000" w14:paraId="0000006A">
            <w:pPr>
              <w:spacing w:after="0" w:before="0" w:line="240" w:lineRule="auto"/>
              <w:rPr/>
            </w:pP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 Hiding Beneficial Ownership, Black Knights,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96. The preponderance of the available evidence, including witness statements and other indications of suspicion, as well as the failure or refusal of the individuals and companies involved to provide further information and clarity about the shipments identified and their transportation, suggests that the former Puntland Government, in the person of its Minister of Security, Khalif Isse Mudane, has indeed imported __________________ 64 Information obtained from a diplomatic source in Nairobi on 6 March 2014 and from a former Puntland Government official in Dubai on 30 May 2014. 65 Monitoring Group e-mail dated 12 August 2014. S/2014/726 251/46114-60683 weapons, ammunition and other military items into Somalia, and in absence of any notification to the Committee has violated the arms embargo on Somalia. Moreover, Honesty Air Cargo and Haji Abdiaziz Mohamud Ali may be considered accomplices and bear responsibility of the violation of the arms embargo given their refusal to provide full transparency with regards to the shipments.</w:t>
            </w:r>
            <w:r w:rsidDel="00000000" w:rsidR="00000000" w:rsidRPr="00000000">
              <w:rPr>
                <w:rtl w:val="0"/>
              </w:rPr>
            </w:r>
          </w:p>
          <w:p w:rsidR="00000000" w:rsidDel="00000000" w:rsidP="00000000" w:rsidRDefault="00000000" w:rsidRPr="00000000" w14:paraId="00000071">
            <w:pPr>
              <w:spacing w:after="0" w:before="0" w:line="240" w:lineRule="auto"/>
              <w:rPr/>
            </w:pP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109. In particular, the Monitoring Group has obtained information about the deployment of two vessels from the Yemeni port city of Shoqra to near Haradheere and to another location near west of Las Qoray in late February 2014. 80 According to eyewitnesses at the drop off near Haradheere, the consignment contained RPG’s, machine guns, pistols, ammunition and IED components. Among the leadership present at the drop off included Sheikh Yusuf Isse “Kabukatukade”, who has been involved in other shipments from Yemen (see annex 6.4).81 A key individual responsible for the transfer of IED equipment from Yemen to Somalia in 2013 and 2014 is Khalid Jaama Nur82, who is mentioned in annex 1.4.</w:t>
            </w:r>
            <w:r w:rsidDel="00000000" w:rsidR="00000000" w:rsidRPr="00000000">
              <w:rPr>
                <w:rtl w:val="0"/>
              </w:rPr>
            </w:r>
          </w:p>
          <w:p w:rsidR="00000000" w:rsidDel="00000000" w:rsidP="00000000" w:rsidRDefault="00000000" w:rsidRPr="00000000" w14:paraId="00000078">
            <w:pPr>
              <w:spacing w:after="0" w:before="0" w:line="240" w:lineRule="auto"/>
              <w:rPr/>
            </w:pP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Black Knights, Smuggling,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146. In addition to the 40 Toyota 4WD Pick-Up trucks, the Monitoring Group received information that the IJA had received approximately 3000 light arms (AK-47s and pistols), 30 artillery-type weapons, most of them DShKs, military uniforms and communication equipment, reportedly from sources in Ethiopia. While uncorroborated, information suggests that the shipment of these arms and equipment from Ethiopia were facilitated by Ali Abdi Raghe, who is the advisor on political __________________ 93 Information obtained from three separate local and reliable confidential sources between April and July 2014. 94 Despite Ali Naaji’s affiliation with Al-Shabaab, he has also maintained relations with whichever armed group controls the port of Kismayo, including currently the IJA, for the sake of facilitating trade interests. Indeed, Ali Naaji is an old ally of IJA President, Ahmed Madobe, and has reportedly been providing civilian vehicles and other smaller cars for local politicians, elders, and ministers in Jubaland. Historical affiliations and common business interests, particularly in the charcoal trade, explain seemingly contradictory relations between elements of the IJA and Al-Shabaab, who cooperate in business, compete in business and may or may oppose each other politically. 95 The JCC was also partially financing the “Jubbaland” conferences in 2013 and is comprised of Ogaden-clan businessmen in Somalia and from the diaspora. S/2014/726 14-60683272/461 and economic affairs to IJA President, Ahmed Madobe.96 Information corroborated by photographs indicate that at least 15 of the Toyota 4WD Pick-Up Land Cruisers have been equipped with DShKs and thus turned into “technicals” (a Somali term for this type of combat vehicle) (see photographs in annex 6.8.e). Furthermore, on 6 July 2014, the IJA with assistance from the Kenya Defence Forces (KDF) concluded training of 400 new Ras Kamboni Brigade (RKB) soldiers in Dhobley, distributed uniforms, arms and 15 of the new camouflage-colored Land Cruiser “technicals” (see photographs in annex 6.8.e). The IJA has also established a training camp in Dhobley, with assistance from the KDF. There is an ongoing mobilization and registration of new trainees from the different sub-clans living in Afmadow and Dhobley.</w:t>
            </w: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 Between the production sites and ports, the charcoal trucks pass at least two checkpoints, where they are taxed by the local armed group. Most of these checkpoints are controlled by Al-Shabaab, as it still controls the majority of the rural areas in Lower and Middle Juba. IJA checkpoints are primarily located at the outskirts of the key towns they control, such as Kismayo, Afmadow and Badhaadhe. When the trucks enter the port of Kismayo, they are covered with plastic sheeting in order to conceal the charcoal load from public view. 13. At present, Al-Shabaab is known to have checkpoints at the following locations where charcoal transporters are being taxed (indicated by yellow pins on the map below): Xagar, Kulbiyow, Kudhaa (Koday), Buulo Xaaji, Cabdala Biroole, Gaduud, Kamasuma and Jamaame in the Lower Jubba Region, and Bu’aale, Saakow, and Jilib in the Middle Jubba Region.</w:t>
            </w:r>
            <w:r w:rsidDel="00000000" w:rsidR="00000000" w:rsidRPr="00000000">
              <w:rPr>
                <w:rtl w:val="0"/>
              </w:rPr>
            </w:r>
          </w:p>
          <w:p w:rsidR="00000000" w:rsidDel="00000000" w:rsidP="00000000" w:rsidRDefault="00000000" w:rsidRPr="00000000" w14:paraId="00000086">
            <w:pPr>
              <w:spacing w:after="0" w:before="0" w:line="240" w:lineRule="auto"/>
              <w:rPr/>
            </w:pP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Whether in the context of state formation or concerns about the functionality of SNA, Member States are in fact increasing their support for non -federal forces (see annex. 8.3). At the same time, as a result of persistent non-compliance with notification obligations, weapons, ammunition, other materiel and support to these entities flow de facto unchecked.91 Indeed, the Committee received only three notifications pertaining to non-federal forces during the current mandate: all three for Somaliland security forces, from only one Member State and for only non -lethal materiel. For example, neither the United Arab Emirates nor the United States of America has sought the Committee’s approval for their programmes of support for the Puntland Maritime Police Force and the Puntland Security Forces (see ibid.). Even though these programmes are providing critical support to forces on the front line of efforts to combat Al-Shabaab and ISIL, this constitutes a breach of the embargo by all the parties involved in the provision and receipt of the support.</w:t>
            </w:r>
            <w:r w:rsidDel="00000000" w:rsidR="00000000" w:rsidRPr="00000000">
              <w:rPr>
                <w:rtl w:val="0"/>
              </w:rPr>
            </w:r>
          </w:p>
          <w:p w:rsidR="00000000" w:rsidDel="00000000" w:rsidP="00000000" w:rsidRDefault="00000000" w:rsidRPr="00000000" w14:paraId="0000008D">
            <w:pPr>
              <w:spacing w:after="0" w:before="0" w:line="240" w:lineRule="auto"/>
              <w:rPr/>
            </w:pP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PMC,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Monitoring Group assesses the PMPF to be an effective force that provides Puntland with a much-needed maritime presence. However, the Group notes with concern that the United Arab Emirates (UAE) continues to provide funding to the PMPF but has not sought the Committee’s approval. The SEMG was unable to determine the extent of this breach since the UAE has repeatedly denied the access to the base to the Group or failed to respond to its requests for information. The SEMG conducted missions to Bosaso on 21-25 February and 10-17 April 2016. On both occasions, the Group had been granted permission to visit to the PMPF base by the Office of the President of Puntland; subsequently, PMPF officials in Bosaso informed the Group that they were not able to grant access to the base due to the objections of UAE advisors present.</w:t>
            </w:r>
            <w:r w:rsidDel="00000000" w:rsidR="00000000" w:rsidRPr="00000000">
              <w:rPr>
                <w:rtl w:val="0"/>
              </w:rPr>
            </w:r>
          </w:p>
          <w:p w:rsidR="00000000" w:rsidDel="00000000" w:rsidP="00000000" w:rsidRDefault="00000000" w:rsidRPr="00000000" w14:paraId="00000094">
            <w:pPr>
              <w:spacing w:after="0" w:before="0" w:line="240" w:lineRule="auto"/>
              <w:rPr/>
            </w:pP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on 06 March 2016 the HMAS Darwin of the Royal Australian Navy seized a significant quantity of weapons from a dhow approximately 170 nautical miles’ km (313 kilometres) off the coast of Oman, heading for Somalia;562</w:t>
            </w:r>
            <w:r w:rsidDel="00000000" w:rsidR="00000000" w:rsidRPr="00000000">
              <w:rPr>
                <w:rtl w:val="0"/>
              </w:rPr>
            </w:r>
          </w:p>
          <w:p w:rsidR="00000000" w:rsidDel="00000000" w:rsidP="00000000" w:rsidRDefault="00000000" w:rsidRPr="00000000" w14:paraId="0000009B">
            <w:pPr>
              <w:spacing w:after="0" w:before="0" w:line="240" w:lineRule="auto"/>
              <w:rPr/>
            </w:pP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on 20 March 2016 the French naval destroyer FS Provence seized a significant quantity of weapons from a stateless dhow in the northern Indian Ocean, heading towards Somalia;563 and</w:t>
            </w:r>
            <w:r w:rsidDel="00000000" w:rsidR="00000000" w:rsidRPr="00000000">
              <w:rPr>
                <w:rtl w:val="0"/>
              </w:rPr>
            </w:r>
          </w:p>
          <w:p w:rsidR="00000000" w:rsidDel="00000000" w:rsidP="00000000" w:rsidRDefault="00000000" w:rsidRPr="00000000" w14:paraId="000000A2">
            <w:pPr>
              <w:spacing w:after="0" w:before="0" w:line="240" w:lineRule="auto"/>
              <w:rPr/>
            </w:pP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on 28 March 2016 the US Navy Coastal Patrol ship USS Sirocco seized a significant quantity of weapons from a dhow transiting international waters in the vicinity of the Gulf of Oman, bound for Yemen.564</w:t>
            </w:r>
            <w:r w:rsidDel="00000000" w:rsidR="00000000" w:rsidRPr="00000000">
              <w:rPr>
                <w:rtl w:val="0"/>
              </w:rPr>
            </w:r>
          </w:p>
          <w:p w:rsidR="00000000" w:rsidDel="00000000" w:rsidP="00000000" w:rsidRDefault="00000000" w:rsidRPr="00000000" w14:paraId="000000A9">
            <w:pPr>
              <w:spacing w:after="0" w:before="0" w:line="240" w:lineRule="auto"/>
              <w:rPr/>
            </w:pP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During its mandate the SEMG obtained information from a number of sources on the introduction of sophisticated improvised explosive device (IED) technology in Somalia, together with the presence of a number of foreign IED trainers with experience gained in conflict zones such as Afghanistan, Iraq, Syria, and Yemen.566 This is significant, as this apparent transfer of skills and technology from other conflict zones may potentially add a new dimension to the security situation and dynamics in Somalia and the region.</w:t>
            </w:r>
            <w:r w:rsidDel="00000000" w:rsidR="00000000" w:rsidRPr="00000000">
              <w:rPr>
                <w:rtl w:val="0"/>
              </w:rPr>
            </w:r>
          </w:p>
          <w:p w:rsidR="00000000" w:rsidDel="00000000" w:rsidP="00000000" w:rsidRDefault="00000000" w:rsidRPr="00000000" w14:paraId="000000B0">
            <w:pPr>
              <w:spacing w:after="0" w:before="0" w:line="240" w:lineRule="auto"/>
              <w:rPr/>
            </w:pP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In addition to the introduction and use of EFPs, other new and sophisticated IED technology has been introduced in Somalia during the course of 2016. This includes the introduction of what is described as pressure plate IEDs that were used in an attack near Kismayo airport in February 2016, as well as in Bardera, Gedo in March 2016.571 Figure 2: Pressure plate IED used near Kismayo airport, Somalia 61. This particular type of IED appears to be similar to those subsequently seized by the Kenyan security forces during operations in the Boni Forest, Lamu County.572 This would appear to indicate that IED experts and hardware have been crossing the border and were active in both countries.</w:t>
            </w:r>
            <w:r w:rsidDel="00000000" w:rsidR="00000000" w:rsidRPr="00000000">
              <w:rPr>
                <w:rtl w:val="0"/>
              </w:rPr>
            </w:r>
          </w:p>
          <w:p w:rsidR="00000000" w:rsidDel="00000000" w:rsidP="00000000" w:rsidRDefault="00000000" w:rsidRPr="00000000" w14:paraId="000000B7">
            <w:pPr>
              <w:spacing w:after="0" w:before="0" w:line="240" w:lineRule="auto"/>
              <w:rPr/>
            </w:pP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108. Prior to and following the declaration of Gallan’s insurgency, three shipments of arms and ammunition arrived in the Qandala area, a port town lying 80 km from Bosaso, inhabited by the Ali Salebaan clan (see “2016 Qandala weapons shipments”, below). Some of these weapons were likely used to arm Gallan’s militia (see Figure 1).590 109. Gallan has received active support from the former pirate and arms dealer Isse Mohamoud Yusuf “Yullux”, also a member of Gallan’s Ali Salebaan clan. Both Gallan and Yullux are supported by the leader of the pro-Islamic State in Iraq and the Levant (ISIL) faction of Al-Shabaab, Abdulqadir Mumin, who is a cousin of Yullux.591 Gallan denied having a relationship with “Yullux”, though confirmed that some of Yullux’s militia had been present during the takeover of Armo on 21 June.592</w:t>
            </w:r>
            <w:r w:rsidDel="00000000" w:rsidR="00000000" w:rsidRPr="00000000">
              <w:rPr>
                <w:rtl w:val="0"/>
              </w:rPr>
            </w:r>
          </w:p>
          <w:p w:rsidR="00000000" w:rsidDel="00000000" w:rsidP="00000000" w:rsidRDefault="00000000" w:rsidRPr="00000000" w14:paraId="000000BE">
            <w:pPr>
              <w:spacing w:after="0" w:before="0" w:line="240" w:lineRule="auto"/>
              <w:rPr/>
            </w:pP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On 2 May, a shipment of arms consisting of an unknown number of AK-47s, PKMs, DShK heavy machine guns, and ZU-23 light antiaircraft guns, as well as small calibre ammunition, arrived at Khooriga (Qandala) before being transferred on to Bosaso.603 The shipment was brokered by Mahad Isse Aden “Laboballe” (“Two Wings”), a well-known Ali Salebaan arms dealer based in Bosaso, and Isse “Yullux”, who took possession of approximately half of the shipment.604 “Yullux” in turn supplied a quantity of these weapons to Abdisamed Gallan, who used them to equip members of his militia in Darjale, southwest of Qandala (see Figure 1 for a photo of Gallan’s militia; Figure 2 displays a photo of 7.62mm ammunition forming part of the 2 May shipment). The SEMG has determined that the weapons were transported by the Oman-based dhow Dayiba.605</w:t>
            </w:r>
            <w:r w:rsidDel="00000000" w:rsidR="00000000" w:rsidRPr="00000000">
              <w:rPr>
                <w:rtl w:val="0"/>
              </w:rPr>
            </w:r>
          </w:p>
          <w:p w:rsidR="00000000" w:rsidDel="00000000" w:rsidP="00000000" w:rsidRDefault="00000000" w:rsidRPr="00000000" w14:paraId="000000C5">
            <w:pPr>
              <w:spacing w:after="0" w:before="0" w:line="240" w:lineRule="auto"/>
              <w:rPr/>
            </w:pP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The SEMG has confirmed that two subsequent shipments of arms arrived in the Qandala area, on 15 June—the same day that Gallan declared his insurgency—and on 25 June 2016.606 While the security conditions in Qandala precluded the __________________ 601 See S/2012/544, annex 2.3, for background information on Abdilatif Yusuf Barre. 602 See S/2012/544, annex 2.3, for background information on Mohamed Aydiid Jama. 603 The date and location of the shipment was provided to the SEMG by a security source in Puntland on 26 May 2016 and confirmed by a senior Puntland official on 15 June 2016. The composition of the shipment was described to an SEMG interlocutor by a subordinate of the arms dealer Mahad Isse Aden “Laboballe”, who was involved in delivering the shipment. 604 Information provided by a subordinate of the arms dealer Mahad Isse Aden “Laboballe” involved with the shipment. 605 Information provided by an SEMG security source with access to Bosaso port, 26 May and 8 June 2016. According to this source the Dayiba regularly calls at the port, and has brought consignments of rice, sugar, and oil owned by businessman—and member of the Qandala-Hafun network—Liban Dheere. 606 Information provided by a confidential international agency security report, a former Puntland security forces officer, and a Puntland security source. S/2016/919 16-16743214/247 SEMG from obtaining photographs of the shipments, an international agency security report indicated that the second shipment included AK-47 rifles, machine guns, rocket propelled grenades (RPGs), mortars, and hand grenades.607</w:t>
            </w:r>
            <w:r w:rsidDel="00000000" w:rsidR="00000000" w:rsidRPr="00000000">
              <w:rPr>
                <w:rtl w:val="0"/>
              </w:rPr>
            </w:r>
          </w:p>
          <w:p w:rsidR="00000000" w:rsidDel="00000000" w:rsidP="00000000" w:rsidRDefault="00000000" w:rsidRPr="00000000" w14:paraId="000000CC">
            <w:pPr>
              <w:spacing w:after="0" w:before="0" w:line="240" w:lineRule="auto"/>
              <w:rPr/>
            </w:pP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124. Said Gul Ismail is also a prolific importer of weapons into Puntland. When contacted by an interlocutor of the Monitoring Group on 15 September 2016, Ismail admitted to being currently engaged in importing a weapons shipment on behalf of Abdisamed Gallan into Khooriga-Qandala. Ismail told the Group that Gallan was “the head of the whole operation”, adding, “he is the elder, we are the juniors”.614 Ismail said that the insurgency against the Puntland administration would continue, regardless of the outcome of the talks between Ali Salebaan elders and Puntland officials in Garowe. He also told the Group that Gallan loyalists were attempting to gain the support of other Puntland clans for __________________ 607 Confidential international agency security report, corroborated by a former Puntland security forces officer, 19 June 2016. 608 Phone records demonstrate that Gallan made five calls to Mustafa Mire Said between 2 June and 18 June 2016. When interviewed by the SEMG on 31 August 2016, Gallan denied knowing Said. 609 S/AC.29/2016/SEMG/OC.55. 610 SEMG phone interview with Abdisamed Gallan, 31 August 2016. 611 On 12 April 2016, Bosaso, the SEMG interviewed the captain of a fishing dhow from Iran that had been seized by the Puntland Maritime Police Force (PMPF) for illegal fishing activities. Present at the interview was Abdifatah Hayir, who was serving as the vessel’s agent and attempting to have it released from Puntland custody. 612 SEMG interview, 6 July 2016, with an Iranian dhow owner who has admitted to smuggling weapons into Somalia, and confirmed by Puntland security officials. 613 When the SEMG interviewed Puntland Ministry of Fisheries and Marine Resources officials in Bosaso on 12 April 2016, they told the Group that only four vessels had been granted fishing licenses, none of them of Iranian origin. 614 SEMG phone interview with Said Gul Ismail, 15 September 2016, via an interlocutor. The SEMG subsequently relayed this information to the appropriate authorities. S/2016/919 215/24716-16743 their insurgency, particularly the Majeerteen/Siwaqron clan, and that their aim was to “take control” of the entirety of Puntland.61</w:t>
            </w:r>
            <w:r w:rsidDel="00000000" w:rsidR="00000000" w:rsidRPr="00000000">
              <w:rPr>
                <w:rtl w:val="0"/>
              </w:rPr>
            </w:r>
          </w:p>
          <w:p w:rsidR="00000000" w:rsidDel="00000000" w:rsidP="00000000" w:rsidRDefault="00000000" w:rsidRPr="00000000" w14:paraId="000000D3">
            <w:pPr>
              <w:spacing w:after="0" w:before="0" w:line="240" w:lineRule="auto"/>
              <w:rPr/>
            </w:pP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126. On 24 September 2015, a dhow en route from Chabahar port in Iran, MV Nasir, was intercepted and boarded by the Australian naval vessel HMAS Melbourne. The dhow was found to be carrying a cargo primarily consisting of 75 anti- tank missiles, specifically BGM-71A TOWs and 9M113M-AT Konkurs.617 While the Nasir crew reported the dhow’s destination to be Hurdiyo,618 a littoral town on Puntland’s Indian Ocean coast opposite Hafun, a US report on the incident listed Yemen as the final destination of the consignment.619</w:t>
            </w:r>
            <w:r w:rsidDel="00000000" w:rsidR="00000000" w:rsidRPr="00000000">
              <w:rPr>
                <w:rtl w:val="0"/>
              </w:rPr>
            </w:r>
          </w:p>
          <w:p w:rsidR="00000000" w:rsidDel="00000000" w:rsidP="00000000" w:rsidRDefault="00000000" w:rsidRPr="00000000" w14:paraId="000000DA">
            <w:pPr>
              <w:spacing w:after="0" w:before="0" w:line="240" w:lineRule="auto"/>
              <w:rPr/>
            </w:pP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94. On 7 July 2012, one month after joining AMISOM, KDF resumed unauthorized air strikes in Somalia on Jungal village, 30 kilometres from Baardheere in Sector 2.51 Recently, in January and February 2013, the spokesman for the Forces, Colonel Cyrus Oguna, confirmed that KDF had conducted more air strikes in the Gedo region to “sustain the pressure against the militants [Al-Shabaab]”.52</w:t>
            </w:r>
            <w:r w:rsidDel="00000000" w:rsidR="00000000" w:rsidRPr="00000000">
              <w:rPr>
                <w:rtl w:val="0"/>
              </w:rPr>
            </w:r>
          </w:p>
          <w:p w:rsidR="00000000" w:rsidDel="00000000" w:rsidP="00000000" w:rsidRDefault="00000000" w:rsidRPr="00000000" w14:paraId="000000E1">
            <w:pPr>
              <w:spacing w:after="0" w:before="0" w:line="240" w:lineRule="auto"/>
              <w:rPr/>
            </w:pP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Until the adoption of resolution 2093 (2013), and specifically paragraph 36 which granted a standing exemption to strategic partners of AMISOM, the presence of ENDF in south and central Somalia violated the arms embargo on Somalia. Ethiopian military units maintained fixed positions and conducted operations in Gedo, Bay, Bakol, Hiran and Galgadud regions.53 Since their arrival in Bay region towards the end of February 2012, ENDF and Al-Shabaab have regularly clashed, especially around Baidoa, but also in the Qansah Dhere area, Bay and around Hudur, Bakol.</w:t>
            </w:r>
            <w:r w:rsidDel="00000000" w:rsidR="00000000" w:rsidRPr="00000000">
              <w:rPr>
                <w:rtl w:val="0"/>
              </w:rPr>
            </w:r>
          </w:p>
          <w:p w:rsidR="00000000" w:rsidDel="00000000" w:rsidP="00000000" w:rsidRDefault="00000000" w:rsidRPr="00000000" w14:paraId="000000E8">
            <w:pPr>
              <w:spacing w:after="0" w:before="0" w:line="240" w:lineRule="auto"/>
              <w:rPr/>
            </w:pPr>
            <w:r w:rsidDel="00000000" w:rsidR="00000000" w:rsidRPr="00000000">
              <w:rPr>
                <w:rtl w:val="0"/>
              </w:rPr>
            </w:r>
          </w:p>
          <w:p w:rsidR="00000000" w:rsidDel="00000000" w:rsidP="00000000" w:rsidRDefault="00000000" w:rsidRPr="00000000" w14:paraId="000000E9">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From August 2012 to March 2013, the Monitoring Group identified 84 civilian flights operated to Mogadishu and “Puntland” by the United States-based air companies Prescott Support Co. and RAM Air Services, which are connected to United States support to “Puntland” and Mogadishu intelligence services,54 in comparison to 65 flights counted in the same period of the previous mandate of the Monitoring Group, indicating an increase in United States support.</w:t>
            </w:r>
            <w:r w:rsidDel="00000000" w:rsidR="00000000" w:rsidRPr="00000000">
              <w:rPr>
                <w:rtl w:val="0"/>
              </w:rPr>
            </w:r>
          </w:p>
          <w:p w:rsidR="00000000" w:rsidDel="00000000" w:rsidP="00000000" w:rsidRDefault="00000000" w:rsidRPr="00000000" w14:paraId="000000EF">
            <w:pPr>
              <w:spacing w:after="0" w:before="0" w:line="240" w:lineRule="auto"/>
              <w:rPr/>
            </w:pPr>
            <w:r w:rsidDel="00000000" w:rsidR="00000000" w:rsidRPr="00000000">
              <w:rPr>
                <w:rtl w:val="0"/>
              </w:rPr>
            </w:r>
          </w:p>
          <w:p w:rsidR="00000000" w:rsidDel="00000000" w:rsidP="00000000" w:rsidRDefault="00000000" w:rsidRPr="00000000" w14:paraId="000000F0">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Nevertheless, in February 2013, the Dubai-based Tacforce International imported a B6-type armoured vehicle at Mogadishu seaport in violation of the arms __________________ 56 S/2010/91, paras. 219-229; S/2011/433, paras. 168 and 169 and annex 6.1; and S/2012/544, paras. 59 and 60. 57 On the previous requirement, see S/2010/91, para. 156. S/2013/413 3113-36185 embargo. It did so in full knowledge of breaching the sanctions regime on Somalia, and with the involvement of senior officials within the Ministry of Foreign Affairs and the National Intelligence and Security Agency (see annex 6.2).</w:t>
            </w:r>
            <w:r w:rsidDel="00000000" w:rsidR="00000000" w:rsidRPr="00000000">
              <w:rPr>
                <w:rtl w:val="0"/>
              </w:rPr>
            </w:r>
          </w:p>
          <w:p w:rsidR="00000000" w:rsidDel="00000000" w:rsidP="00000000" w:rsidRDefault="00000000" w:rsidRPr="00000000" w14:paraId="000000F6">
            <w:pPr>
              <w:spacing w:after="0" w:before="0" w:line="240" w:lineRule="auto"/>
              <w:rPr/>
            </w:pP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In “Somaliland”, the Monitoring Group observed a new actor, the Olive Group, deploying staff and equipment in support of “Somaliland” police following the signing of an oil production sharing agreement between regional authorities and Genel Energy and its partners (see annex 5.5).</w:t>
            </w:r>
            <w:r w:rsidDel="00000000" w:rsidR="00000000" w:rsidRPr="00000000">
              <w:rPr>
                <w:rtl w:val="0"/>
              </w:rPr>
            </w:r>
          </w:p>
          <w:p w:rsidR="00000000" w:rsidDel="00000000" w:rsidP="00000000" w:rsidRDefault="00000000" w:rsidRPr="00000000" w14:paraId="000000FD">
            <w:pPr>
              <w:spacing w:after="0" w:before="0" w:line="240" w:lineRule="auto"/>
              <w:rPr/>
            </w:pPr>
            <w:r w:rsidDel="00000000" w:rsidR="00000000" w:rsidRPr="00000000">
              <w:rPr>
                <w:rtl w:val="0"/>
              </w:rPr>
            </w:r>
          </w:p>
          <w:p w:rsidR="00000000" w:rsidDel="00000000" w:rsidP="00000000" w:rsidRDefault="00000000" w:rsidRPr="00000000" w14:paraId="000000FE">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114. In “Galmudug” Somalia, a private company called Specialist Marine Services Ltd. is providing training and military equipment to the “Galmudug” Armed Forces. The company has deployed a team of five expatriates in Galkayo to deliver “basic military training” and has distributed 600 sets of uniforms, communication equipment and body armour, in violation of the arms embargo on Somalia.</w:t>
            </w:r>
            <w:r w:rsidDel="00000000" w:rsidR="00000000" w:rsidRPr="00000000">
              <w:rPr>
                <w:rtl w:val="0"/>
              </w:rPr>
            </w:r>
          </w:p>
          <w:p w:rsidR="00000000" w:rsidDel="00000000" w:rsidP="00000000" w:rsidRDefault="00000000" w:rsidRPr="00000000" w14:paraId="00000104">
            <w:pPr>
              <w:spacing w:after="0" w:before="0" w:line="240" w:lineRule="auto"/>
              <w:rPr/>
            </w:pPr>
            <w:r w:rsidDel="00000000" w:rsidR="00000000" w:rsidRPr="00000000">
              <w:rPr>
                <w:rtl w:val="0"/>
              </w:rPr>
            </w:r>
          </w:p>
          <w:p w:rsidR="00000000" w:rsidDel="00000000" w:rsidP="00000000" w:rsidRDefault="00000000" w:rsidRPr="00000000" w14:paraId="00000105">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39. On 17 April 2013, the Monitoring Group met with the Somali Police Commissioner, General Ali Hassan Mohamed “Looyaan”, who confirmed the reconstitution of the “Birmadka” units. Recruitment for the units was carried out among the Police (400 recruits), the Somali Armed Forces (300 recruits) and the National Intelligence Security Agency (NISA) (300 recruits). General Hassan “Looyaan” also acknowledged having recently received new equipment for the 1,000-strong elite police force, partly trained by AMISOM in accordance with paragraphs 9 (c) and 11 (a) of resolution 1772 (2007), and informed the Monitoring Group that the vehicles were at the time of the meeting being painted at the main Somali police garage in Mogadishu.19 40. The Monitoring Group is unaware of any notification to the Committee concerning material support to the “Birmadka” units of the Somali Police Forces, and General Hassan could not reveal to the Monitoring Group the name of the country that provided his Government with equipment in violation of the arms embargo.</w:t>
            </w:r>
            <w:r w:rsidDel="00000000" w:rsidR="00000000" w:rsidRPr="00000000">
              <w:rPr>
                <w:rtl w:val="0"/>
              </w:rPr>
            </w:r>
          </w:p>
          <w:p w:rsidR="00000000" w:rsidDel="00000000" w:rsidP="00000000" w:rsidRDefault="00000000" w:rsidRPr="00000000" w14:paraId="0000010B">
            <w:pPr>
              <w:spacing w:after="0" w:before="0" w:line="240" w:lineRule="auto"/>
              <w:rPr/>
            </w:pPr>
            <w:r w:rsidDel="00000000" w:rsidR="00000000" w:rsidRPr="00000000">
              <w:rPr>
                <w:rtl w:val="0"/>
              </w:rPr>
            </w:r>
          </w:p>
          <w:p w:rsidR="00000000" w:rsidDel="00000000" w:rsidP="00000000" w:rsidRDefault="00000000" w:rsidRPr="00000000" w14:paraId="0000010C">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44. A letter dated 3 December 2012 addressed to the Somali Embassy in “Abdu Dubai” (sic) and signed by the Deputy Prime Minister and Minister of Foreign Affairs, H.E. Fawzia Yusuf H. Adam, informed Tacforce International, an Australian private security company based in the United Arab Emirates, that its request for importation of a B6-type armoured vehicle “has been officially approved” (see annex 6.2.b.). 45. On 23 February 2013, Engineer Ahmed Ma’alin Fiqi, then Director of the National Intelligence and Security Agency, requested in a second letter addressed to the Director of Mogadishu seaport to allow “the Tecforce [sic] International company to import the described vehicle by using Mogadishu International seaport” (see annex 6.2.b.). B6-type Armoured vehicle at the Tacforce International compound in Mogadishu, according to a Tacforce commercial brochure 46. Consequently, the Monitoring Group considers that the Federal Government of Somalia has committed on behalf of Tacforce International a technical violation of the arms embargo, and attributes direct responsibility to the Deputy Prime Minister and Minister of Foreign Affairs, Fawzia Yusuf H. Adam, and the former Director of NISA, Engineer Ahmed Ma’alin Fiqi.</w:t>
            </w:r>
            <w:r w:rsidDel="00000000" w:rsidR="00000000" w:rsidRPr="00000000">
              <w:rPr>
                <w:rtl w:val="0"/>
              </w:rPr>
            </w:r>
          </w:p>
          <w:p w:rsidR="00000000" w:rsidDel="00000000" w:rsidP="00000000" w:rsidRDefault="00000000" w:rsidRPr="00000000" w14:paraId="00000112">
            <w:pPr>
              <w:spacing w:after="0" w:before="0" w:line="240" w:lineRule="auto"/>
              <w:rPr/>
            </w:pPr>
            <w:r w:rsidDel="00000000" w:rsidR="00000000" w:rsidRPr="00000000">
              <w:rPr>
                <w:rtl w:val="0"/>
              </w:rPr>
            </w:r>
          </w:p>
          <w:p w:rsidR="00000000" w:rsidDel="00000000" w:rsidP="00000000" w:rsidRDefault="00000000" w:rsidRPr="00000000" w14:paraId="00000113">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In a letter dated 8 May 2012 addressed to the Coordinator of the Monitoring Group, replying to a request for additional information regarding support to the Somali Police Force, the Government of Turkey declared that “before the commencement of the implementation of Turkey’s assistance to Somali security sector, the SEMG will be duly notified in advance and the Sanctions Committee will be applied to for necessary approvals”.25 58. Despite this undertaking, on 3 July 2012, the Government of Turkey began a training programme for 60 Somali police cadets at the Turkish National Police Academy, without prior notification of the Committee, and therefore in technical violation of the arms embargo on Somalia.</w:t>
            </w:r>
            <w:r w:rsidDel="00000000" w:rsidR="00000000" w:rsidRPr="00000000">
              <w:rPr>
                <w:rtl w:val="0"/>
              </w:rPr>
            </w:r>
          </w:p>
          <w:p w:rsidR="00000000" w:rsidDel="00000000" w:rsidP="00000000" w:rsidRDefault="00000000" w:rsidRPr="00000000" w14:paraId="00000119">
            <w:pPr>
              <w:spacing w:after="0" w:before="0" w:line="240" w:lineRule="auto"/>
              <w:rPr/>
            </w:pPr>
            <w:r w:rsidDel="00000000" w:rsidR="00000000" w:rsidRPr="00000000">
              <w:rPr>
                <w:rtl w:val="0"/>
              </w:rPr>
            </w:r>
          </w:p>
          <w:p w:rsidR="00000000" w:rsidDel="00000000" w:rsidP="00000000" w:rsidRDefault="00000000" w:rsidRPr="00000000" w14:paraId="0000011A">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64. However, one notification was submitted after the fact, a Committee member placed a hold on a second notification, and in one case, on 6 March 2013, the UAE Government withdrew its notification with the intent to resubmit it pursuant to resolution 2093 (2013) adopted that same day. However, the Committee never received such a notification. Therefore, the UAE Government is in technical violations of the arms embargo on Somalia.</w:t>
            </w:r>
            <w:r w:rsidDel="00000000" w:rsidR="00000000" w:rsidRPr="00000000">
              <w:rPr>
                <w:rtl w:val="0"/>
              </w:rPr>
            </w:r>
          </w:p>
          <w:p w:rsidR="00000000" w:rsidDel="00000000" w:rsidP="00000000" w:rsidRDefault="00000000" w:rsidRPr="00000000" w14:paraId="00000120">
            <w:pPr>
              <w:spacing w:after="0" w:before="0" w:line="240" w:lineRule="auto"/>
              <w:rPr/>
            </w:pPr>
            <w:r w:rsidDel="00000000" w:rsidR="00000000" w:rsidRPr="00000000">
              <w:rPr>
                <w:rtl w:val="0"/>
              </w:rPr>
            </w:r>
          </w:p>
          <w:p w:rsidR="00000000" w:rsidDel="00000000" w:rsidP="00000000" w:rsidRDefault="00000000" w:rsidRPr="00000000" w14:paraId="00000121">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In spite of the Committee’s position, according to a UAE official,32 individuals and entities in the UAE have continued to supply technical advice and financial assistance directly to the Puntland Maritime Police Force, in violation of paragraph 2 of Security Council resolution 1425 (2002)</w:t>
            </w:r>
            <w:r w:rsidDel="00000000" w:rsidR="00000000" w:rsidRPr="00000000">
              <w:rPr>
                <w:rtl w:val="0"/>
              </w:rPr>
            </w:r>
          </w:p>
          <w:p w:rsidR="00000000" w:rsidDel="00000000" w:rsidP="00000000" w:rsidRDefault="00000000" w:rsidRPr="00000000" w14:paraId="00000127">
            <w:pPr>
              <w:spacing w:after="0" w:before="0" w:line="240" w:lineRule="auto"/>
              <w:rPr/>
            </w:pPr>
            <w:r w:rsidDel="00000000" w:rsidR="00000000" w:rsidRPr="00000000">
              <w:rPr>
                <w:rtl w:val="0"/>
              </w:rPr>
            </w:r>
          </w:p>
          <w:p w:rsidR="00000000" w:rsidDel="00000000" w:rsidP="00000000" w:rsidRDefault="00000000" w:rsidRPr="00000000" w14:paraId="00000128">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According to a report of the UN Secretary-General on Somalia to the Security Council dated 22 August 2012, “on 7 May [2012], UNPOS delivered to the Somali police force equipment provided through funding from the Government of Japan. The equipment included 19 vehicles, 1,800 items of police equipment (helmets and handcuffs) and key communications equipment”.40 86. Moreover, in a draft report to the Secretary-General dated 6 May 2013, the Monitoring Group learnt that “critical equipment and logistical, support will be provided to the Somali Government in May [2013]. This is particularly important as it provides for institutional capacity-building of the Ministry of Interior and National Security (MINS), the SPF, and strengthening local level security sector coordination arrangements (regional and district security committees), particularly in recovered areas”. 87. The Monitoring Group is unaware of any notification from UNPOS to the Committee concerning support to Somali security sector institutions, since November 2011.41 Furthermore, the Monitoring Group did not receive any reply to requests for additional information addressed to the head of the Security Sector Development office of UNPOS.42 88. Therefore, since January 2012, UNPOS has provided Somali security forces with vehicles, and police and communication equipment, in technical violation of the arms embargo on Somalia.</w:t>
            </w:r>
            <w:r w:rsidDel="00000000" w:rsidR="00000000" w:rsidRPr="00000000">
              <w:rPr>
                <w:rtl w:val="0"/>
              </w:rPr>
            </w:r>
          </w:p>
          <w:p w:rsidR="00000000" w:rsidDel="00000000" w:rsidP="00000000" w:rsidRDefault="00000000" w:rsidRPr="00000000" w14:paraId="0000012E">
            <w:pPr>
              <w:spacing w:after="0" w:before="0" w:line="240" w:lineRule="auto"/>
              <w:rPr/>
            </w:pP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Despite these credentials, the Monitoring Group has established that Tacforce International, a security company based in Dubai and managed by two ex-military Australian nationals, imported into Somalia in February 2013 a B6-type armoured vehicle in violation of the arms embargo, and with the complicity of Somali officials from the National Intelligence and Security Agency (NISA) and the Ministry of Foreign Affairs (see annexes 6.2, 6.2.c and 6.3.a). At an unknown date, it also imported a certain number of flak jackets and military helmets.</w:t>
            </w:r>
            <w:r w:rsidDel="00000000" w:rsidR="00000000" w:rsidRPr="00000000">
              <w:rPr>
                <w:rtl w:val="0"/>
              </w:rPr>
            </w:r>
          </w:p>
          <w:p w:rsidR="00000000" w:rsidDel="00000000" w:rsidP="00000000" w:rsidRDefault="00000000" w:rsidRPr="00000000" w14:paraId="00000135">
            <w:pPr>
              <w:spacing w:after="0" w:before="0" w:line="240" w:lineRule="auto"/>
              <w:rPr/>
            </w:pP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 Fail to inform competent authorities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 In addition, the Monitoring Group notes with concerns that members of the international community are contracting security companies operating with protective clothing and non-lethal military equipment imported in violation of the arms embargo on Somalia.</w:t>
            </w:r>
            <w:r w:rsidDel="00000000" w:rsidR="00000000" w:rsidRPr="00000000">
              <w:rPr>
                <w:rtl w:val="0"/>
              </w:rPr>
            </w:r>
          </w:p>
          <w:p w:rsidR="00000000" w:rsidDel="00000000" w:rsidP="00000000" w:rsidRDefault="00000000" w:rsidRPr="00000000" w14:paraId="0000013C">
            <w:pPr>
              <w:spacing w:after="0" w:before="0" w:line="240" w:lineRule="auto"/>
              <w:rPr/>
            </w:pP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PMC,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 The Monitoring Group has received first-hand reports of “Sandar” personnel carrying assault rifles in Mogadishu in early 2012, as well as information regarding the importation into Somalia of protective equipment in violation of the arms embargo.5 Notably, “Sandar” is not a known registered company, it does not have any website, contact details or legal footprint, and it has not signed the International Code of Conduct for Private Security Service Providers (ICoC).</w:t>
            </w:r>
            <w:r w:rsidDel="00000000" w:rsidR="00000000" w:rsidRPr="00000000">
              <w:rPr>
                <w:rtl w:val="0"/>
              </w:rPr>
            </w:r>
          </w:p>
          <w:p w:rsidR="00000000" w:rsidDel="00000000" w:rsidP="00000000" w:rsidRDefault="00000000" w:rsidRPr="00000000" w14:paraId="00000143">
            <w:pPr>
              <w:spacing w:after="0" w:before="0" w:line="240" w:lineRule="auto"/>
              <w:rPr/>
            </w:pP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payment of funds directly to SPU soldiers constitutes a form of financial support to the Somali security sector in violation of Security Council resolution 1425 (2005); and</w:t>
            </w:r>
            <w:r w:rsidDel="00000000" w:rsidR="00000000" w:rsidRPr="00000000">
              <w:rPr>
                <w:rtl w:val="0"/>
              </w:rPr>
            </w:r>
          </w:p>
          <w:p w:rsidR="00000000" w:rsidDel="00000000" w:rsidP="00000000" w:rsidRDefault="00000000" w:rsidRPr="00000000" w14:paraId="0000014A">
            <w:pPr>
              <w:spacing w:after="0" w:before="0" w:line="240" w:lineRule="auto"/>
              <w:rPr/>
            </w:pP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importation of radio equipment and vehicles temporary allocated to the SPU assigned to Genel Energy security details is in violation of resolution 733 (1992).</w:t>
            </w:r>
            <w:r w:rsidDel="00000000" w:rsidR="00000000" w:rsidRPr="00000000">
              <w:rPr>
                <w:rtl w:val="0"/>
              </w:rPr>
            </w:r>
          </w:p>
          <w:p w:rsidR="00000000" w:rsidDel="00000000" w:rsidP="00000000" w:rsidRDefault="00000000" w:rsidRPr="00000000" w14:paraId="00000151">
            <w:pPr>
              <w:spacing w:after="0" w:before="0" w:line="240" w:lineRule="auto"/>
              <w:rPr/>
            </w:pPr>
            <w:r w:rsidDel="00000000" w:rsidR="00000000" w:rsidRPr="00000000">
              <w:rPr>
                <w:rtl w:val="0"/>
              </w:rPr>
            </w:r>
          </w:p>
          <w:p w:rsidR="00000000" w:rsidDel="00000000" w:rsidP="00000000" w:rsidRDefault="00000000" w:rsidRPr="00000000" w14:paraId="00000152">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On 21 May 2013, the Monitoring Group requested additional information to the company with regards to the provision of training and equipment.12 According to the response received,13 SMS confirmed the deployment of a five-man expatriate team in Galkayo, which “started to carry out military training of the Galmudug Armed Forces”, and provided copies of letters signed by President ‘Qeybdid’, including an authorization letter to carry weapons (see __________________ 11 Email communication with the Monitoring Group, 21 May 2013. 12 Email communication with Steven Platt, 21 May 2013. 13 Email communication with the Monitoring Group, 27 May 2013. S/2013/413 35113-36185 annex 6.3.b). SMS also informed the Monitoring Group of the provision of the following military equipment: Military Kit &amp; Equipment 27. We have currently arranged for 600 complete military uniforms, this includes: a. Combat Shirt (x2 per member) b. Combat Jacket (x2 per member) c. Combat Vest (x2 per member) d. Combat Trousers (x2 per member) e. Socks f. Tactical Boots 28. In addition we have also made the following available: g. Body Armour/Assault System h. Armour Plates (x2 per member) 29. We now realise that given the interest we will require more uniforms and ECT. We have also arranged for the following communication systems: 1. Personal Radio Systems (Handheld) – 210 2. Vehicle Radio Systems – 100 3. Ops Room Radio Systems – 10 4. Personal Radio Systems (Handheld) Marine – 100 5. Marine Assets Radio System – 50 6. Satellite Mobile Phone &amp; Antenna 30. According to Steven Platt, SMS spent to date from its own budget 320,000 USD. SMS also plans to construct a military camp in southern Galkayo, and to train up to 1500 soldiers. 31. The provision of such training, assistance and equipment to “military forces” of the Galmudug State of Somalia by Specialist Marine Services and Steven Platt constitute a large- scale violation of the general and complete arms embargo on Somalia, established pursuant to Security Council resolutions 733 (1992) and 1425 (2002).</w:t>
            </w:r>
            <w:r w:rsidDel="00000000" w:rsidR="00000000" w:rsidRPr="00000000">
              <w:rPr>
                <w:rtl w:val="0"/>
              </w:rPr>
            </w:r>
          </w:p>
          <w:p w:rsidR="00000000" w:rsidDel="00000000" w:rsidP="00000000" w:rsidRDefault="00000000" w:rsidRPr="00000000" w14:paraId="00000158">
            <w:pPr>
              <w:spacing w:after="0" w:before="0" w:line="240" w:lineRule="auto"/>
              <w:rPr/>
            </w:pPr>
            <w:r w:rsidDel="00000000" w:rsidR="00000000" w:rsidRPr="00000000">
              <w:rPr>
                <w:rtl w:val="0"/>
              </w:rPr>
            </w:r>
          </w:p>
          <w:p w:rsidR="00000000" w:rsidDel="00000000" w:rsidP="00000000" w:rsidRDefault="00000000" w:rsidRPr="00000000" w14:paraId="00000159">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On 28 July 2015, the Monitoring Group submitted a confidential communication22 to the Committee detailing how Soma’s activities in Somalia constituted violations of paragraph 2 of resolution 2002 (2011) and paragraph 2 (c) of resolution 2060 (2012), by undermining Somali public institutions through corruption. The communication described how beginning in June 2014 Soma has made systematic payoffs to officials within the Federal Government of Somalia Ministry of Petroleum and Mineral Resources — including the Director General, Deputy Director General, and other senior civil servants — under the auspices of a so-called “capacity-building agreement”. __________________ 19 The Ministry of National Resources was split into four successor ministries in January 2014, one of which was the Ministry of Petroleum and Mineral Resources. 20 Katrina Manson, “Somalia: oil thrown on the fire”, The Financial Times, 13 May 2013. 21 Based on numerous Monitoring Group interviews with oil and gas experts, as well as diplomats based in London and Nairobi. Soma’s brief six-month history as a company, the granting of a dozen blocks to Soma without a prior licensing round, the fact that the Federal Government of Somalia had received at least one superior offer by an oil major, and the Federal Government of Somalia’s previous public commitment to refrain from signing oil and gas deals until viable institutions were in place, were all cited to the Group as highly unusual features of the Soma deal. 22 S/AC.29/2015/SEMG/OC.31. S/2015/801 15-1601220/322 49. The Group has determined that these “capacity-building” funds, which had totalled $490,000 by 28 May 2015,23 were likely part of a quid pro quo arrangement designed to protect the seismic option agreement from the scrutiny o f the Financial Governance Committee. Furthermore, officials on Soma’s payroll were directly involved in subsequent negotiations over the draft production -sharing agreement between Soma and the Ministry, representing a conflict of interest. 50. Under the capacity-building agreement, the company also made payments to a Federal Government of Somalia presidential oil and gas adviser, Abdullahi Haider Mohamed, who the company acknowledged had “represented the Federal Government … in the negotiations around the seismic option agreement that was signed in August 2013”.24 Yet following the transmission of the Group’s communication to the Committee, Soma issued a press release claiming that no individual paid by the company “was, or is, in a position to influence th e decision to grant any commercial agreements for the benefit of Soma”. 25 The company, therefore, sought to mislead the Monitoring Group during its investigation, and made inaccurate public statements relating to the capacity-building agreement once the Group’s findings had become known.</w:t>
            </w:r>
            <w:r w:rsidDel="00000000" w:rsidR="00000000" w:rsidRPr="00000000">
              <w:rPr>
                <w:rtl w:val="0"/>
              </w:rPr>
            </w:r>
          </w:p>
          <w:p w:rsidR="00000000" w:rsidDel="00000000" w:rsidP="00000000" w:rsidRDefault="00000000" w:rsidRPr="00000000" w14:paraId="0000015F">
            <w:pPr>
              <w:spacing w:after="0" w:before="0" w:line="240" w:lineRule="auto"/>
              <w:rPr/>
            </w:pPr>
            <w:r w:rsidDel="00000000" w:rsidR="00000000" w:rsidRPr="00000000">
              <w:rPr>
                <w:rtl w:val="0"/>
              </w:rPr>
            </w:r>
          </w:p>
          <w:p w:rsidR="00000000" w:rsidDel="00000000" w:rsidP="00000000" w:rsidRDefault="00000000" w:rsidRPr="00000000" w14:paraId="00000160">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October 2015, S/2015/801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PMC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30. On 5 August 2015, the Al Amal experienced mechanical problems and ran aground off the coast of Puntland near the former pirate base of Eyl (a photo of the grounded vessel is available in annex 2.2.h). The 34-member crew31 was subsequently rescued in an operation carried out by the Puntland Marine Police Force (PMPF). The crew was transported to Garowe and the majority repatriated; however the captain and the chief engineer were detained in Puntland, pending possible criminal action against the vessel for illegal fishing and environmental damage. 31. The Monitoring Group has obtained a copy of the Puntland fishing license the Al Amal was carrying at the time it ran aground, reproduced in annex 2.2.c. Similar to the license produced by Al Amal’s crew upon inspection at Mogadishu port, this document was forged, with the fields containing the length of its validly, dates, and nationality of the vessel noticeably altered by computer. The dates on the license purport it to be valid from 25 November 2014 to 25 November 2015; however, the license is signed and stamped by former Puntland Minister of Fisheries Mohamed Farah Adan, who had left his post by February 2014. __________________ 28 SEMG interview with Nur Farah in Nairobi, 21 March 2015. 29 Ibid. 30 Somali Agenda, “Auditor-General breaks silence over illegal fishing”, 23 January 2015. Available from https://somaliagenda.com/auditor-general-breaks-silence-illegal-fishing/. 31 The Al Amal’s crew consisted of 14 Kenyans, 12 Indonesians, 6 Vietnamese, and 2 Yemenis. S/2015/801 75/32215-16012 Private Armed Security Teams (PASTs) 32. According to the Al Amal’s crew manifest, on file with the Monitoring Group, the two Yemeni crewmembers served on board as an armed security detail. Not only was their presence a violation of the arms embargo on Somalia, such deployments have the potential to recreate the conditions that led to the emergence of Somali piracy in 2007, by fomenting conflict between foreign fishing vessels and local fishermen. 33. The deployment of PASTs on board Al Amal and Poseidon appears to have been standard practice. After leaving the vicinity of Mogadisu port on 5 January 2015, the Poseidon arrived at Kismayo on 6 February. According to An Hyun Soo the vessel then discharged a Somali private security detachment before proceeding to Mombasa.32 This testimony is corroborated by other information received by the Monitoring Group to the effect that both Poseidon and Al Amal have routinely employed Somali-origin PASTs on board.33</w:t>
            </w:r>
            <w:r w:rsidDel="00000000" w:rsidR="00000000" w:rsidRPr="00000000">
              <w:rPr>
                <w:rtl w:val="0"/>
              </w:rPr>
            </w:r>
          </w:p>
          <w:p w:rsidR="00000000" w:rsidDel="00000000" w:rsidP="00000000" w:rsidRDefault="00000000" w:rsidRPr="00000000" w14:paraId="00000166">
            <w:pPr>
              <w:spacing w:after="0" w:before="0" w:line="240" w:lineRule="auto"/>
              <w:rPr/>
            </w:pPr>
            <w:r w:rsidDel="00000000" w:rsidR="00000000" w:rsidRPr="00000000">
              <w:rPr>
                <w:rtl w:val="0"/>
              </w:rPr>
            </w:r>
          </w:p>
          <w:p w:rsidR="00000000" w:rsidDel="00000000" w:rsidP="00000000" w:rsidRDefault="00000000" w:rsidRPr="00000000" w14:paraId="00000167">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October 2015, S/2015/801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 In September 2014 a baseline survey on arms and ammunition conducted in Baidoa found that 31,415 rounds of ammunition (AK 47, PKM, DShK and SPU) supplied to Sector 3 during 2013 and 2014 were “unaccounted for”, in that there were neither records of their distribution nor any arms or __________________ 19 Phone conversation with UN staff member, 1 September 2015. 20 As noted above, a weapons card system has been developed but appears only to have been rolled out for private security personnel and civil servants authorised to bear arms . 21 See annex 7.5 for details on the development of the JVT. 22 Paragraph 8 resolution 20182 (2014) provides that, “weapons or military equipment sold or supplied solely for the development of the Security Forces of the Federal Government of Somalia may not be resold to, transferred to, or made available for use by, any individual or entity not in the service of the Security Forces of the Federal Government of Somalia. 23 Resolution 2182 (2014) at paragraph 8. S/2015/801 255/32215-16012 ammunition observed in the Sector 3 armoury at the time of the survey team’s visit.24 The Head of SNA logistics told the survey team that the ammunition had been distributed to SNA troops on the front line, and that “a separate addendum to address the discrepancies [would] be sent after the operation”. The FGS has, however, been unable to provide any additional information to the Monitoring Group on the whereabouts of this ammunition.</w:t>
            </w:r>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tl w:val="0"/>
              </w:rPr>
            </w:r>
          </w:p>
          <w:p w:rsidR="00000000" w:rsidDel="00000000" w:rsidP="00000000" w:rsidRDefault="00000000" w:rsidRPr="00000000" w14:paraId="0000016E">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October 2015, S/2015/801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In October 2014 an illegal shipment of military materiel was seized by the FGS in Mogadishu port. The majority of the shipment consisted of military clothing including 4,360 military boots 2,960 military uniforms; 3,600 military tea-shirts, 138 “camouflage”, 111 female veils and 24,328 meters of military textile.40 Whether intended for sale generally for use in offensive operations by Al-Shabaab, the scale of this shipment demonstrates the size of the market for military uniforms which exists. Indeed uniforms are readily available in Mogadishu markets to those who wish to purchase them. The Monitoring Group received corroborated information that Somali national army uniforms with the __________________ 35 Third party monitoring of humanitarian projects, for example, is conducted by companies which have a private security division. 36 See annex 2.3 on the continued privatisation of Somalia’s maritime space. 37 With respect to armed PSC’s entering and operating in Somali territorial waters, the Council has requested the FGS and the Monitoring Group to formulate an exemption proposal pursuant to paragraph 10 of resolution 2182 (2014). See annex 7.6 for a discussion of these developments. 38 Mogadishu International Airport (25 December 2014); regional presidential palace in Baidoa (12 March 2015); Makka Al-Mukarama Hotel (27 March 2015); FGS Ministry of Higher Education (14 April 2015); and Hotel Weheliye (11 July 2015). 39 The misuse of AMISOM uniforms as a ruse in a potential attack has also been the subject of intelligence threat information. 40 See discussion of this shipment at annex 7.4. S/2015/801 259/32215-16012 Somali flag were available during August 2015 at the Bakara market at an average price of USD 30 and military boots at USD 15. It was also confirmed in early September 2015 that Somali and Ugandan uniforms were being sold in Hamar Weyn district and at a dry-cleaners near the port at an average price of USD 50 for old uniforms, and USD 100 for new uniforms.</w:t>
            </w:r>
            <w:r w:rsidDel="00000000" w:rsidR="00000000" w:rsidRPr="00000000">
              <w:rPr>
                <w:rtl w:val="0"/>
              </w:rPr>
            </w:r>
          </w:p>
          <w:p w:rsidR="00000000" w:rsidDel="00000000" w:rsidP="00000000" w:rsidRDefault="00000000" w:rsidRPr="00000000" w14:paraId="00000174">
            <w:pPr>
              <w:spacing w:after="0" w:before="0" w:line="240" w:lineRule="auto"/>
              <w:rPr/>
            </w:pPr>
            <w:r w:rsidDel="00000000" w:rsidR="00000000" w:rsidRPr="00000000">
              <w:rPr>
                <w:rtl w:val="0"/>
              </w:rPr>
            </w:r>
          </w:p>
          <w:p w:rsidR="00000000" w:rsidDel="00000000" w:rsidP="00000000" w:rsidRDefault="00000000" w:rsidRPr="00000000" w14:paraId="00000175">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October 2015, S/2015/801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Some Member States, however, neglected to appropriately consult with the FGS on donations. Some sent shipments without prior notice, impeding timely FGS notification of deliveries and rendering the supply in violation of the arms embargo. Others failed to provide sufficient documentation to facilitate FGS compliance with advance notifications, or provided partial shipments, second hand or faulty equipment, or unmarked weapons.</w:t>
            </w:r>
            <w:r w:rsidDel="00000000" w:rsidR="00000000" w:rsidRPr="00000000">
              <w:rPr>
                <w:rtl w:val="0"/>
              </w:rPr>
            </w:r>
          </w:p>
          <w:p w:rsidR="00000000" w:rsidDel="00000000" w:rsidP="00000000" w:rsidRDefault="00000000" w:rsidRPr="00000000" w14:paraId="0000017B">
            <w:pPr>
              <w:spacing w:after="0" w:before="0" w:line="240" w:lineRule="auto"/>
              <w:rPr/>
            </w:pPr>
            <w:r w:rsidDel="00000000" w:rsidR="00000000" w:rsidRPr="00000000">
              <w:rPr>
                <w:rtl w:val="0"/>
              </w:rPr>
            </w:r>
          </w:p>
          <w:p w:rsidR="00000000" w:rsidDel="00000000" w:rsidP="00000000" w:rsidRDefault="00000000" w:rsidRPr="00000000" w14:paraId="0000017C">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October 2015, S/2015/801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113. Utilizing local sources, from January to August 2019, the Panel of Experts documented 38 weapons found in the possession of black-market arms dealers with markings consistent with those imported by the Federal Government: 91 7 AK-pattern rifles and 6 9-mm pistols in Mogadishu, and 25 AK-pattern rifles in Baidoa.92 Using their serial numbers, the Panel was able to trace some of the weapons to consignments delivered to the Federal Government in September 2014, June 2017 and July 2017. 93 One pistol documented in Mogadishu showed evidence of an attempt to remove apparent Federal Government markings, the first time that pra ctice had been observed by the Panel.</w:t>
            </w:r>
            <w:r w:rsidDel="00000000" w:rsidR="00000000" w:rsidRPr="00000000">
              <w:rPr>
                <w:rtl w:val="0"/>
              </w:rPr>
            </w:r>
          </w:p>
          <w:p w:rsidR="00000000" w:rsidDel="00000000" w:rsidP="00000000" w:rsidRDefault="00000000" w:rsidRPr="00000000" w14:paraId="00000182">
            <w:pPr>
              <w:spacing w:after="0" w:before="0" w:line="240" w:lineRule="auto"/>
              <w:rPr/>
            </w:pPr>
            <w:r w:rsidDel="00000000" w:rsidR="00000000" w:rsidRPr="00000000">
              <w:rPr>
                <w:rtl w:val="0"/>
              </w:rPr>
            </w:r>
          </w:p>
          <w:p w:rsidR="00000000" w:rsidDel="00000000" w:rsidP="00000000" w:rsidRDefault="00000000" w:rsidRPr="00000000" w14:paraId="00000183">
            <w:pPr>
              <w:spacing w:after="0" w:before="0" w:line="240" w:lineRule="auto"/>
              <w:rPr/>
            </w:pPr>
            <w:r w:rsidDel="00000000" w:rsidR="00000000" w:rsidRPr="00000000">
              <w:rPr>
                <w:rFonts w:ascii="Times New Roman" w:cs="Times New Roman" w:eastAsia="Times New Roman" w:hAnsi="Times New Roman"/>
                <w:sz w:val="20"/>
                <w:szCs w:val="20"/>
                <w:rtl w:val="0"/>
              </w:rPr>
              <w:t xml:space="preserve">1 November 2019, S/2019/858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120. The Panel of Experts has obtained evidence that the Ethiopian State -owned Metals and Engineering Corporation – an engineering and arms manufacturing company based in Addis Ababa – systematically violated the arms embargo over the course of at least a decade. In a meeting with Metals and Engineering Corporation executives on 4 April 2019, the Panel viewed hundreds of documents detailing the supply of weapons and ammunition to every regional administration in Somalia, including at the district level. The officials stated that the Corporation had not considered the supply of arms and ammunition to Somali regional administrations to be a violation of the arms embargo, and that it had viewed Puntland and Somaliland as “sovereign states”.96</w:t>
            </w:r>
            <w:r w:rsidDel="00000000" w:rsidR="00000000" w:rsidRPr="00000000">
              <w:rPr>
                <w:rtl w:val="0"/>
              </w:rPr>
            </w:r>
          </w:p>
          <w:p w:rsidR="00000000" w:rsidDel="00000000" w:rsidP="00000000" w:rsidRDefault="00000000" w:rsidRPr="00000000" w14:paraId="00000189">
            <w:pPr>
              <w:spacing w:after="0" w:before="0" w:line="240" w:lineRule="auto"/>
              <w:rPr/>
            </w:pPr>
            <w:r w:rsidDel="00000000" w:rsidR="00000000" w:rsidRPr="00000000">
              <w:rPr>
                <w:rtl w:val="0"/>
              </w:rPr>
            </w:r>
          </w:p>
          <w:p w:rsidR="00000000" w:rsidDel="00000000" w:rsidP="00000000" w:rsidRDefault="00000000" w:rsidRPr="00000000" w14:paraId="0000018A">
            <w:pPr>
              <w:spacing w:after="0" w:before="0" w:line="240" w:lineRule="auto"/>
              <w:rPr/>
            </w:pPr>
            <w:r w:rsidDel="00000000" w:rsidR="00000000" w:rsidRPr="00000000">
              <w:rPr>
                <w:rFonts w:ascii="Times New Roman" w:cs="Times New Roman" w:eastAsia="Times New Roman" w:hAnsi="Times New Roman"/>
                <w:sz w:val="20"/>
                <w:szCs w:val="20"/>
                <w:rtl w:val="0"/>
              </w:rPr>
              <w:t xml:space="preserve">1 November 2019, S/2019/858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130. Puntland remains the primary entry point for illicit arms into Somalia; the arms are typically shipped using small-scale speedboats from Yemen. On 4 March 2019, __________________ 100 In addition, in paragraph 27 of resolution 2444 (2018), the Security Council urged increased cooperation by the Federal Government, the federal member states and AMISOM to document and register all captured military equipment. The Panel did not receive any reports on that subject from the Federal Government or the federal member states d uring the reporting period. 101 On 9 May 2018, the Monitoring Group on Somalia and Eritrea received photographs of weapons and ammunition seized by an AMISOM contingent of the Uganda People’s Defence Forces in Bulo Mareer, Lower Shabelle region. Those photographs proved valuable for the Group’s investigations into the procurement of weapons by Al-Shabaab (S/2018/1002, paras. 47–49). S/2019/858 19-1696034/161 for instance, a skiff from Yemen transporting weapons and ammunition reached the Puntland coast, between Bosaso and Qandala. According to information provided by a Puntland security source, the shipment consisted of 6 RPG-7s, 8 PKM machine guns, 15 AK-pattern assault rifles, 3 DShK heavy machine guns, more than 50 hand grenades and an indeterminate quantity of ammunition. The Bosaso Port Maritime Police Unit led an unsuccessful operation to intercept the shipment.</w:t>
            </w:r>
            <w:r w:rsidDel="00000000" w:rsidR="00000000" w:rsidRPr="00000000">
              <w:rPr>
                <w:rtl w:val="0"/>
              </w:rPr>
            </w:r>
          </w:p>
          <w:p w:rsidR="00000000" w:rsidDel="00000000" w:rsidP="00000000" w:rsidRDefault="00000000" w:rsidRPr="00000000" w14:paraId="00000190">
            <w:pPr>
              <w:spacing w:after="0" w:before="0" w:line="240" w:lineRule="auto"/>
              <w:rPr/>
            </w:pPr>
            <w:r w:rsidDel="00000000" w:rsidR="00000000" w:rsidRPr="00000000">
              <w:rPr>
                <w:rtl w:val="0"/>
              </w:rPr>
            </w:r>
          </w:p>
          <w:p w:rsidR="00000000" w:rsidDel="00000000" w:rsidP="00000000" w:rsidRDefault="00000000" w:rsidRPr="00000000" w14:paraId="00000191">
            <w:pPr>
              <w:spacing w:after="0" w:before="0" w:line="240" w:lineRule="auto"/>
              <w:rPr/>
            </w:pPr>
            <w:r w:rsidDel="00000000" w:rsidR="00000000" w:rsidRPr="00000000">
              <w:rPr>
                <w:rFonts w:ascii="Times New Roman" w:cs="Times New Roman" w:eastAsia="Times New Roman" w:hAnsi="Times New Roman"/>
                <w:sz w:val="20"/>
                <w:szCs w:val="20"/>
                <w:rtl w:val="0"/>
              </w:rPr>
              <w:t xml:space="preserve">1 November 2019, S/2019/858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131. On 17 April 2019, a small vessel carrying weapons from Yemen arrived at the shoreline adjacent to Bosaso airport. The weapons were o ffloaded and transported to a private residence, bypassing security forces through the intercession of the former Deputy Commander of the Bosaso police, Ahmed Bashir Ahmed “Jaraale”.102 The following day, Puntland forces secured the area where the weapons we re being held and subsequently seized 19 AK-pattern assault rifles, although authorities believe that they may represent only a portion of the total illicit shipment. 103 While the Puntland administration initially indicated that it would provide the Panel wi th photographs and the serial numbers of the rifles, that documentation was ultimately not forthcoming. Annex 2.10 (strictly confidential) contains additional information on the arms shipment into Puntland in April 2019.</w:t>
            </w:r>
            <w:r w:rsidDel="00000000" w:rsidR="00000000" w:rsidRPr="00000000">
              <w:rPr>
                <w:rtl w:val="0"/>
              </w:rPr>
            </w:r>
          </w:p>
          <w:p w:rsidR="00000000" w:rsidDel="00000000" w:rsidP="00000000" w:rsidRDefault="00000000" w:rsidRPr="00000000" w14:paraId="00000197">
            <w:pPr>
              <w:spacing w:after="0" w:before="0" w:line="240" w:lineRule="auto"/>
              <w:rPr/>
            </w:pPr>
            <w:r w:rsidDel="00000000" w:rsidR="00000000" w:rsidRPr="00000000">
              <w:rPr>
                <w:rtl w:val="0"/>
              </w:rPr>
            </w:r>
          </w:p>
          <w:p w:rsidR="00000000" w:rsidDel="00000000" w:rsidP="00000000" w:rsidRDefault="00000000" w:rsidRPr="00000000" w14:paraId="00000198">
            <w:pPr>
              <w:spacing w:after="0" w:before="0" w:line="240" w:lineRule="auto"/>
              <w:rPr/>
            </w:pPr>
            <w:r w:rsidDel="00000000" w:rsidR="00000000" w:rsidRPr="00000000">
              <w:rPr>
                <w:rFonts w:ascii="Times New Roman" w:cs="Times New Roman" w:eastAsia="Times New Roman" w:hAnsi="Times New Roman"/>
                <w:sz w:val="20"/>
                <w:szCs w:val="20"/>
                <w:rtl w:val="0"/>
              </w:rPr>
              <w:t xml:space="preserve">1 November 2019, S/2019/858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27. The Monitoring Group has also received information regarding the diversion of weapons after the incident at the General Gordon camp. Colonel Khalif Ahmed Hashi Afloow, the Commander of 37th Battalion in Mogadishu, was relieved of his post after a Federal Government investigation uncovered his involvement in the diversion and sale of between 15 and 25 AK-pattern rifles and 2 PK-pattern light machine guns. 20 The equipment has not been recovered, and Afloow was subsequently appointed Commander of the Sector 12 Battalion.</w:t>
            </w:r>
            <w:r w:rsidDel="00000000" w:rsidR="00000000" w:rsidRPr="00000000">
              <w:rPr>
                <w:rtl w:val="0"/>
              </w:rPr>
            </w:r>
          </w:p>
          <w:p w:rsidR="00000000" w:rsidDel="00000000" w:rsidP="00000000" w:rsidRDefault="00000000" w:rsidRPr="00000000" w14:paraId="0000019E">
            <w:pPr>
              <w:spacing w:after="0" w:before="0" w:line="240" w:lineRule="auto"/>
              <w:rPr/>
            </w:pPr>
            <w:r w:rsidDel="00000000" w:rsidR="00000000" w:rsidRPr="00000000">
              <w:rPr>
                <w:rtl w:val="0"/>
              </w:rPr>
            </w:r>
          </w:p>
          <w:p w:rsidR="00000000" w:rsidDel="00000000" w:rsidP="00000000" w:rsidRDefault="00000000" w:rsidRPr="00000000" w14:paraId="0000019F">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2018, S/2018/1002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29. Since October 2017, Al-Shabaab operatives have worn uniforms likely donated for use by the Somali security forces in at least five attacks: on 28 October 2017, 14 December 2017, 23 February 2018, 7 July 2018 and 14 July 2018. The uniform of one of the deceased gunmen in the attack on Villa Somalia on 23 Februa ry appeared consistent with new fatigues distributed to the Somali Police Force by the United __________________ 17 Interviews with, inter alia, a senior security official, a senior regional administration official and former Federal Government officials between April and August 2018 in Nairobi and Mogadishu. 18 According to Halane Central Armoury records reviewed by the Monitoring Group in August 2018. See also annexes 1.4 and 1.4.1 (strictly confidential). 19 See also Abdi Sheikh and Feisal Omar, “Exclusive: Weapons stolen from UAE training facility in Somalia, sold on open market”, Reuters, 25 April 2018. Available from www.reuters.com/article/ us-somalia-arms/weapons-stolen-from-uae-training-facility-in-somalia-sold-on-open-market- idUSKBN1HW26I. 20 Interviews with a Somali National Army commander and two international military sources in Mogadishu, 28 August 2018. S/2018/1002 18-1612616/156 Nations Development Programme (UNDP) in a ceremony in Mogadishu on 22 November 2017.21 30. In June 2018, the Monitoring Group documented uniforms worn by the Soma li Police Force and Somali National Army being sold in Mogadishu, including at least one uniform and beret with characteristics consistent with the Somali Police Force uniforms delivered by UNDP.22 31. On 22 August 2018, during an Eid festival in Jilib and Sakow in Middle Juba region, Al-Shabaab fighters were photographed wearing Somali National Army uniforms. Media reports indicated that the uniforms had been distributed by the Federal Government to the 14 October Battalion (see “Mogadishu security forces”, below).23 32. Despite its obligation to notify the Committee of deliveries of non -lethal equipment, since October 2015 the Federal Government has failed to submit notifications of deliveries of uniforms by Member States or donors, 24 including a delivery on 7 July 2018 of 20,000 Somali Police Force uniforms. 25</w:t>
            </w:r>
            <w:r w:rsidDel="00000000" w:rsidR="00000000" w:rsidRPr="00000000">
              <w:rPr>
                <w:rtl w:val="0"/>
              </w:rPr>
            </w:r>
          </w:p>
          <w:p w:rsidR="00000000" w:rsidDel="00000000" w:rsidP="00000000" w:rsidRDefault="00000000" w:rsidRPr="00000000" w14:paraId="000001A5">
            <w:pPr>
              <w:spacing w:after="0" w:before="0" w:line="240" w:lineRule="auto"/>
              <w:rPr/>
            </w:pPr>
            <w:r w:rsidDel="00000000" w:rsidR="00000000" w:rsidRPr="00000000">
              <w:rPr>
                <w:rtl w:val="0"/>
              </w:rPr>
            </w:r>
          </w:p>
          <w:p w:rsidR="00000000" w:rsidDel="00000000" w:rsidP="00000000" w:rsidRDefault="00000000" w:rsidRPr="00000000" w14:paraId="000001A6">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2018, S/2018/1002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40. In its final report in 2017, the Monitoring Group reported that the establishment of a foreign military base in Berbera, involving the transfer of military materiel to the territory, would constitute a violation of the arms embargo on Somalia (see S/2017/924, paras. 146–150). On 22 November 2017, Bloomberg news agency reported that the United Arab Emirates-based Divers Marine Contracting LLC had been contracted to build the base.30 On 15 March 2018, Reuters news agency reported that the United Arab Emirates is to train Somaliland forces under the agreement. 31</w:t>
            </w:r>
            <w:r w:rsidDel="00000000" w:rsidR="00000000" w:rsidRPr="00000000">
              <w:rPr>
                <w:rtl w:val="0"/>
              </w:rPr>
            </w:r>
          </w:p>
          <w:p w:rsidR="00000000" w:rsidDel="00000000" w:rsidP="00000000" w:rsidRDefault="00000000" w:rsidRPr="00000000" w14:paraId="000001AC">
            <w:pPr>
              <w:spacing w:after="0" w:before="0" w:line="240" w:lineRule="auto"/>
              <w:rPr/>
            </w:pPr>
            <w:r w:rsidDel="00000000" w:rsidR="00000000" w:rsidRPr="00000000">
              <w:rPr>
                <w:rtl w:val="0"/>
              </w:rPr>
            </w:r>
          </w:p>
          <w:p w:rsidR="00000000" w:rsidDel="00000000" w:rsidP="00000000" w:rsidRDefault="00000000" w:rsidRPr="00000000" w14:paraId="000001AD">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2018, S/2018/1002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Among the items seized from Al-Shabaab in Bulo Mareer by the Uganda People’s Defence Forces was a hand grenade manufactured in Belgium in 2001. On 3 July 2018, the Monitoring Group received confirmation from the manufacturer of the marking plate, Mecar, that the plate was among a lot of 432 sold to the Ministry of Defence and Aviation of Saudi Arabia on 14 October 2001. 35 The Group also received confirmation that two RPG-7 rounds manufactured in Bulgaria had been sold to the Ministry of Defence of Yemen in 2005.36 This seizure marks the furthest south in Somalia that the Group has documented weapons confirmed to have originated in Yemen. 48. Other equipment documented in the seizure had likely been captured by Al-Shabaab following previous attacks on AMISOM forces.37 The Monitoring Group received confirmation, for example, that an 84-mm high-explosive anti-tank Förenade Fabriksverken (FFV) 651 projectile for Carl Gustav recoilless rifles, manufactured in India, was supplied to Kenya in June 2008. Tracing requests to Member States that manufactured various other seized items, however, failed to result in conclusive information.38 49. Also in the seizure by the Uganda People’s Defence Forces were three AK-pattern assault rifles and one RPG-7 round with markings consistent with items delivered to the Federal Government in 2017. On 18 May 2018, the Monitoring Group wrote to the Federal Government requesting assistance in tracing the materiel. At the time of writing, the Group had not received a response. See annex 1.8 for further information on the seizure by the Uganda People’s Defence Forces.</w:t>
            </w:r>
            <w:r w:rsidDel="00000000" w:rsidR="00000000" w:rsidRPr="00000000">
              <w:rPr>
                <w:rtl w:val="0"/>
              </w:rPr>
            </w:r>
          </w:p>
          <w:p w:rsidR="00000000" w:rsidDel="00000000" w:rsidP="00000000" w:rsidRDefault="00000000" w:rsidRPr="00000000" w14:paraId="000001B3">
            <w:pPr>
              <w:spacing w:after="0" w:before="0" w:line="240" w:lineRule="auto"/>
              <w:rPr/>
            </w:pPr>
            <w:r w:rsidDel="00000000" w:rsidR="00000000" w:rsidRPr="00000000">
              <w:rPr>
                <w:rtl w:val="0"/>
              </w:rPr>
            </w:r>
          </w:p>
          <w:p w:rsidR="00000000" w:rsidDel="00000000" w:rsidP="00000000" w:rsidRDefault="00000000" w:rsidRPr="00000000" w14:paraId="000001B4">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2018, S/2018/1002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As noted in S/2017/924 (annex 7.1), on 23 September 2017 the Puntland Maritime Police Force interdicted a vessel bound from Yemen to Somalia and seized the arms and ammunition on board. On 2 October 2017, the Monitoring Group inspected the seizure in Bosaso, with assistance fro m the Puntland authorities. 55. Among the weapons were one machine gun, which appeared consistent with a W-85 manufactured in China, and 11 Type 56-2 assault rifles, also likely manufactured in China. On 7 March and 14 May 2018, the Monitoring Group sent correspondence requesting information regarding the W-85 and Type 56-2s, respectively, including how they may have fallen into the illicit sphere. On 13 August 2018, China responded that no Chinese company had violated the arms embargo on Somalia, but that it was unable to provide further information on the export of the weapons. 56. Two M-84 machine guns found in the Puntland seizure had been manufactured by Zastava Arms in Serbia. On 12 April 2018, Serbian authorities confirmed that, in 2015, 1,000 M-84 machine guns were sold to Yugoimport SDPR for onward delivery __________________ 40 Analysis of mobile telephone records show that Laboballe, through a telephone number linked to his frankincense exporting company, Guure Store, serves a key node connecting Yemeni arms exporters and Puntland-based arms importers. See annex 1.9 (strictly confidential). 41 Details on this individual are provided in annex 1.9 (strictly confidential). 42 See United States Department of the Treasury, “Counter terrorism designations”, press release, 25 October 2017. Available from www.treasury.gov/resource-center/sanctions/OFAC- Enforcement/Pages/20171025.aspx. 43 In January 2015, Mana’a travelled to Brazil on a diplomatic passport, in violation of the United Nations travel ban imposed upon him, to visit the Forjas Taurus S.A. arms manufacturing factory. See the report of the Panel of Experts on Yemen (S/2018/193, annex 41) for further details on Mana’a’s purchase of Taurus pistols and revolvers, likely intended to be trafficked to Somalia. S/2018/1002 21/15618-16126 to Abu Dhabi in May 2016, with the Armed Forces of the United Arab Emirates listed as the end user.44</w:t>
            </w:r>
            <w:r w:rsidDel="00000000" w:rsidR="00000000" w:rsidRPr="00000000">
              <w:rPr>
                <w:rtl w:val="0"/>
              </w:rPr>
            </w:r>
          </w:p>
          <w:p w:rsidR="00000000" w:rsidDel="00000000" w:rsidP="00000000" w:rsidRDefault="00000000" w:rsidRPr="00000000" w14:paraId="000001BA">
            <w:pPr>
              <w:spacing w:after="0" w:before="0" w:line="240" w:lineRule="auto"/>
              <w:rPr/>
            </w:pPr>
            <w:r w:rsidDel="00000000" w:rsidR="00000000" w:rsidRPr="00000000">
              <w:rPr>
                <w:rtl w:val="0"/>
              </w:rPr>
            </w:r>
          </w:p>
          <w:p w:rsidR="00000000" w:rsidDel="00000000" w:rsidP="00000000" w:rsidRDefault="00000000" w:rsidRPr="00000000" w14:paraId="000001BB">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2018, S/2018/1002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In December 2017, the Monitoring Group received information regarding a consignment of weapons and ammunition originally documented in Bosaso in May, which had originated in Yemen. In this consignment was one light machine gun (PKM) and a quantity of 7.62 x 39 mm ammunition manufactured in Romania (see annex 1.11 for photographs). According to information from the Government of Romania, the light machine gun had been exported with an end -user certificate dated 30 November 2009 for sole use by the United States Army. 46 In addition, 7.62 x 39 mm ammunition bearing the same lot number as the rounds documented in Bosaso had been delivered to United International Supplies Inc., a United States importer, on 24 April 2003. Neither PK-pattern machine guns nor 7.62 x 39 mm ammunition are standard issue for the United States Army.</w:t>
            </w:r>
            <w:r w:rsidDel="00000000" w:rsidR="00000000" w:rsidRPr="00000000">
              <w:rPr>
                <w:rtl w:val="0"/>
              </w:rPr>
            </w:r>
          </w:p>
          <w:p w:rsidR="00000000" w:rsidDel="00000000" w:rsidP="00000000" w:rsidRDefault="00000000" w:rsidRPr="00000000" w14:paraId="000001C1">
            <w:pPr>
              <w:spacing w:after="0" w:before="0" w:line="240" w:lineRule="auto"/>
              <w:rPr/>
            </w:pPr>
            <w:r w:rsidDel="00000000" w:rsidR="00000000" w:rsidRPr="00000000">
              <w:rPr>
                <w:rtl w:val="0"/>
              </w:rPr>
            </w:r>
          </w:p>
          <w:p w:rsidR="00000000" w:rsidDel="00000000" w:rsidP="00000000" w:rsidRDefault="00000000" w:rsidRPr="00000000" w14:paraId="000001C2">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2018, S/2018/1002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On 4 October 2017 in Florence, Italy, authorities arrested four Somali nationals and one Italian for their involvement in the illicit export to Somalia of mi litary vehicles fallen into disuse but not demilitarized. Italian authorities informed the Monitoring Group in correspondence dated 20 June 2018 that their investigation had brought to light the existence of a criminal network dedicated to the trade of use d military equipment. The five suspects were charged with illicit trafficking of military equipment and violations of Italian banking laws. During further searches, Italian __________________ 44 On 15 August 2018, the Monitoring Group wrote to the United Arab Emirates requesting information regarding the intended use of these weapons, and how they may have fallen into the illicit sphere. At the time of writing, the Group had not received a response. 45 The end-user certificates associated with the sales stipulated that the goods would not be re-exported or transferred without the permission of the Bulgarian authorities. 46 Information accessed from the iTrace database of the United Kingdom-based consultancy Conflict Armament Research (www.conflictarm.com/itrace). S/2018/1002 18-1612622/156 authorities seized vehicles and other equipment ready for export, as well as documents, including financial transfer receipts.47</w:t>
            </w:r>
            <w:r w:rsidDel="00000000" w:rsidR="00000000" w:rsidRPr="00000000">
              <w:rPr>
                <w:rtl w:val="0"/>
              </w:rPr>
            </w:r>
          </w:p>
          <w:p w:rsidR="00000000" w:rsidDel="00000000" w:rsidP="00000000" w:rsidRDefault="00000000" w:rsidRPr="00000000" w14:paraId="000001C8">
            <w:pPr>
              <w:spacing w:after="0" w:before="0" w:line="240" w:lineRule="auto"/>
              <w:rPr/>
            </w:pPr>
            <w:r w:rsidDel="00000000" w:rsidR="00000000" w:rsidRPr="00000000">
              <w:rPr>
                <w:rtl w:val="0"/>
              </w:rPr>
            </w:r>
          </w:p>
          <w:p w:rsidR="00000000" w:rsidDel="00000000" w:rsidP="00000000" w:rsidRDefault="00000000" w:rsidRPr="00000000" w14:paraId="000001C9">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2018, S/2018/1002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171. The charcoal is transported by road from the interior of Middle Juba and Lower Juba to the stockpiles and ports at Buur Gaabo and Kismayo. While en route, as with other commodities (see “Domestic financing”, above), charcoal is subject to checkpoint taxation by Al-Shabaab.156 During the previous mandate, the Monitoring Group estimated the rate of taxation at $2.50 per bag, generating Al-Shabaab $10 million through checkpoint taxation on 4 million bags of charcoal per year (S/2017/924, paras. 200, 204 and 206). On the basis of the current estimate of 3 million bags of charcoal exported from Somalia, Al-Shabaab therefore derives at least $7.5 million per year from checkpoint taxation of charcoal. 157</w:t>
            </w:r>
            <w:r w:rsidDel="00000000" w:rsidR="00000000" w:rsidRPr="00000000">
              <w:rPr>
                <w:rtl w:val="0"/>
              </w:rPr>
            </w:r>
          </w:p>
          <w:p w:rsidR="00000000" w:rsidDel="00000000" w:rsidP="00000000" w:rsidRDefault="00000000" w:rsidRPr="00000000" w14:paraId="000001CF">
            <w:pPr>
              <w:spacing w:after="0" w:before="0" w:line="240" w:lineRule="auto"/>
              <w:rPr/>
            </w:pPr>
            <w:r w:rsidDel="00000000" w:rsidR="00000000" w:rsidRPr="00000000">
              <w:rPr>
                <w:rtl w:val="0"/>
              </w:rPr>
            </w:r>
          </w:p>
          <w:p w:rsidR="00000000" w:rsidDel="00000000" w:rsidP="00000000" w:rsidRDefault="00000000" w:rsidRPr="00000000" w14:paraId="000001D0">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2018, S/2018/1002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Ship-to-ship transfer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On 30 April 2017, Puntland port police discovered 16 p istols and 2,030 rounds of 7.62x25 mm pistol ammunition on-board the Somali-registered general cargo dhow Fatah Al Khayr while docked at Bosaso. On 28 April, while en route from Mukalla, Yemen, to Bosaso, the Fatah Al Khayr had been interdicted and searched by the United States naval vessel USS Hué City during a routine flag verification boarding, but no contraband was discovered.89 106. A subsequent Monitoring Group investigation into the incident revealed that the network of arms smugglers that had delivered the consignment of pistols to the Fatah Al Khayr subsequently transported a shipment of heavier small arms to the north-east coast of Puntland, destined for the ISIL faction in north -east Puntland. The ISIL shipment, as well as the pistols, had been sourced from Shabwa in Yemen by two Yemen-based dealers, and transported by Puntland arms smugglers known to the Group, principally Mahad Isse Aden, also known as Laboballe; Abdi Mohamed Omar, also known as Dhofaye; and Buruj Mohamed Ali Farah.</w:t>
            </w:r>
            <w:r w:rsidDel="00000000" w:rsidR="00000000" w:rsidRPr="00000000">
              <w:rPr>
                <w:rtl w:val="0"/>
              </w:rPr>
            </w:r>
          </w:p>
          <w:p w:rsidR="00000000" w:rsidDel="00000000" w:rsidP="00000000" w:rsidRDefault="00000000" w:rsidRPr="00000000" w14:paraId="000001D6">
            <w:pPr>
              <w:spacing w:after="0" w:before="0" w:line="240" w:lineRule="auto"/>
              <w:rPr/>
            </w:pPr>
            <w:r w:rsidDel="00000000" w:rsidR="00000000" w:rsidRPr="00000000">
              <w:rPr>
                <w:rtl w:val="0"/>
              </w:rPr>
            </w:r>
          </w:p>
          <w:p w:rsidR="00000000" w:rsidDel="00000000" w:rsidP="00000000" w:rsidRDefault="00000000" w:rsidRPr="00000000" w14:paraId="000001D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2017, S/2017/924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108. The Monitoring Group has also confirmed a second small arms shipment imported from Yemen by the triad of Dhofaye, Laboballe and Buruj Farah, which arrived on 9 May 2017 at Marero, a human smuggling hub approximately 15 km east of Bosaso.90 Financial records obtained by the Group show that Dhofaye transferred nearly $260,000 to three arms dealers in Yemen between October 2016 and July 2017, suggesting that the Dhofaye-Laboballe-Buruj Farah partnership was likely involved with a number of illicit arms shipments during the mandate in addition to the two documented by the Group.</w:t>
            </w:r>
            <w:r w:rsidDel="00000000" w:rsidR="00000000" w:rsidRPr="00000000">
              <w:rPr>
                <w:rtl w:val="0"/>
              </w:rPr>
            </w:r>
          </w:p>
          <w:p w:rsidR="00000000" w:rsidDel="00000000" w:rsidP="00000000" w:rsidRDefault="00000000" w:rsidRPr="00000000" w14:paraId="000001DD">
            <w:pPr>
              <w:spacing w:after="0" w:before="0" w:line="240" w:lineRule="auto"/>
              <w:rPr/>
            </w:pPr>
            <w:r w:rsidDel="00000000" w:rsidR="00000000" w:rsidRPr="00000000">
              <w:rPr>
                <w:rtl w:val="0"/>
              </w:rPr>
            </w:r>
          </w:p>
          <w:p w:rsidR="00000000" w:rsidDel="00000000" w:rsidP="00000000" w:rsidRDefault="00000000" w:rsidRPr="00000000" w14:paraId="000001DE">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2017, S/2017/924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109. On 22 September 2017, the Monitoring Group received information from the European Union Naval Force Somalia (EU NAVFOR Atalanta) international naval mission that a skiff carrying arms from Yemen to Somalia had been sighted by a maritime patrol aircraft. The information was subsequently shared with the Puntland Maritime Police Force, who interdicted the vessel and seized the arms shipment on the morning of 23 September near Bosaso. The Police Force identified two individuals on-board the skiff as Dhofaye and Buruj Farah, but stated that they had evaded capture by Puntland forces.91 The seizure marked the first instance of real- time coordination between Puntland and international naval forces to interdict an arms shipment.</w:t>
            </w:r>
            <w:r w:rsidDel="00000000" w:rsidR="00000000" w:rsidRPr="00000000">
              <w:rPr>
                <w:rtl w:val="0"/>
              </w:rPr>
            </w:r>
          </w:p>
          <w:p w:rsidR="00000000" w:rsidDel="00000000" w:rsidP="00000000" w:rsidRDefault="00000000" w:rsidRPr="00000000" w14:paraId="000001E4">
            <w:pPr>
              <w:spacing w:after="0" w:before="0" w:line="240" w:lineRule="auto"/>
              <w:rPr/>
            </w:pPr>
            <w:r w:rsidDel="00000000" w:rsidR="00000000" w:rsidRPr="00000000">
              <w:rPr>
                <w:rtl w:val="0"/>
              </w:rPr>
            </w:r>
          </w:p>
          <w:p w:rsidR="00000000" w:rsidDel="00000000" w:rsidP="00000000" w:rsidRDefault="00000000" w:rsidRPr="00000000" w14:paraId="000001E5">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2017, S/2017/924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From 8 to 9 March 2017, three dhows likely originating from the Islamic Republic of Iran delivered shipments of arms to the Alula area, facilitated by Somali national Mohamed Abdi Muse. Muse had been previously named by the Monitoring Group as a member of the Qandala-Hafun arms smuggling network (see S/2016/919, annex 8.10). The Group subsequently obtained photographs of the shipment on a beach proximate to Alula, still in its packaging, but was una ble to determine the exact contents. 113. Mohamed Abdi Muse’s role in brokering the shipment was corroborated by mobile phone records, which show that Muse made a total of 16 calls to three satellite phones between 3 and 9 March. In 2015, Muse had previou sly been in contact with satellite devices operated by arms smugglers on -board the Iranian- registered dhow Nasir, which was interdicted by the Australian naval vessel HMAS Melbourne on 24 September 2015 while carrying a cargo primarily comprising 75 anti-tank missiles (ibid.). The Nasir had originated in Chabahar, Islamic Republic of Iran, and the crew reported the dhow’s destination as Hurdiyo, Puntland. 92</w:t>
            </w:r>
            <w:r w:rsidDel="00000000" w:rsidR="00000000" w:rsidRPr="00000000">
              <w:rPr>
                <w:rtl w:val="0"/>
              </w:rPr>
            </w:r>
          </w:p>
          <w:p w:rsidR="00000000" w:rsidDel="00000000" w:rsidP="00000000" w:rsidRDefault="00000000" w:rsidRPr="00000000" w14:paraId="000001EB">
            <w:pPr>
              <w:spacing w:after="0" w:before="0" w:line="240" w:lineRule="auto"/>
              <w:rPr/>
            </w:pPr>
            <w:r w:rsidDel="00000000" w:rsidR="00000000" w:rsidRPr="00000000">
              <w:rPr>
                <w:rtl w:val="0"/>
              </w:rPr>
            </w:r>
          </w:p>
          <w:p w:rsidR="00000000" w:rsidDel="00000000" w:rsidP="00000000" w:rsidRDefault="00000000" w:rsidRPr="00000000" w14:paraId="000001EC">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2017, S/2017/924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On 23 January 2017, the Interim Jubba Administration and AMISOM contingents discovered a container holding approximately 25,000 Ekol blank -firing pistols on-board the vessel SJ African docked in the port of Kismayo. According to documentation accompanying the container, the container had been in tended to be offloaded in Massawa, Eritrea, in December 2015. __________________ 92 Confidential Combined Maritime Forces report. 93 Similar conclusions were made by the Panel of Experts on Yemen. See final report of the Panel of Experts See Security Council resolution 2093 (2013), paras. 33–39.on Yemen (S/2017/81, table 3). S/2017/924 17-1713632/179 120. With the support of the Interim Jubba Administration, the Monitoring Group inspected samples of the weapons at the port on 14 February 2017. At the time, the Administration relayed its intention to destroy the pistols in Kismayo; however, official correspondence to the Interim Jubba Administration dated 17 August 2017 requesting clarification on the fate of the confiscated pistols did not receive a response. Owing to the ease of converting these blank-firing pistols to fire live rounds, the Group considers the consignment to constitute materiel prohibited under the arms embargo on Somalia.</w:t>
            </w:r>
            <w:r w:rsidDel="00000000" w:rsidR="00000000" w:rsidRPr="00000000">
              <w:rPr>
                <w:rtl w:val="0"/>
              </w:rPr>
            </w:r>
          </w:p>
          <w:p w:rsidR="00000000" w:rsidDel="00000000" w:rsidP="00000000" w:rsidRDefault="00000000" w:rsidRPr="00000000" w14:paraId="000001F2">
            <w:pPr>
              <w:spacing w:after="0" w:before="0" w:line="240" w:lineRule="auto"/>
              <w:rPr/>
            </w:pPr>
            <w:r w:rsidDel="00000000" w:rsidR="00000000" w:rsidRPr="00000000">
              <w:rPr>
                <w:rtl w:val="0"/>
              </w:rPr>
            </w:r>
          </w:p>
          <w:p w:rsidR="00000000" w:rsidDel="00000000" w:rsidP="00000000" w:rsidRDefault="00000000" w:rsidRPr="00000000" w14:paraId="000001F3">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2017, S/2017/924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166. Illegal checkpoints controlled by federal and regional forces, clan militias and Al-Shabaab impeded the passage of aid and drove up the cost of commercial goods. This in turn affected the value of humanitarian assistance: over 80 per cent of food aid for the drought response was in the form of cash or vouchers. 167. An assessment of main transit routes in central and southern Somalia by one humanitarian organization in August 2017 identified 82 fee-paying checkpoints, 20 of which were controlled by Al-Shabaab. The majority of the rest were controlled by the Somali National Army, in addition to five others where the Army shared revenue with Interim South-West Administration forces.</w:t>
            </w:r>
            <w:r w:rsidDel="00000000" w:rsidR="00000000" w:rsidRPr="00000000">
              <w:rPr>
                <w:rtl w:val="0"/>
              </w:rPr>
            </w:r>
          </w:p>
          <w:p w:rsidR="00000000" w:rsidDel="00000000" w:rsidP="00000000" w:rsidRDefault="00000000" w:rsidRPr="00000000" w14:paraId="000001F9">
            <w:pPr>
              <w:spacing w:after="0" w:before="0" w:line="240" w:lineRule="auto"/>
              <w:rPr/>
            </w:pPr>
            <w:r w:rsidDel="00000000" w:rsidR="00000000" w:rsidRPr="00000000">
              <w:rPr>
                <w:rtl w:val="0"/>
              </w:rPr>
            </w:r>
          </w:p>
          <w:p w:rsidR="00000000" w:rsidDel="00000000" w:rsidP="00000000" w:rsidRDefault="00000000" w:rsidRPr="00000000" w14:paraId="000001FA">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2017, S/2017/924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204. The Monitoring Group has received information that, in contrast to tactics observed during the previous mandate, Al-Shabaab has resumed the systematic taxation of charcoal at checkpoints along routes from charcoal production areas to __________________ 150 Meeting with FAO staff, Nairobi, 14 July 2017. S/2017/924 47/17917-17136 ports. The rate of taxation is $2.50 per bag of charcoal, or about $750 for a truck loaded with charcoal bags. The charcoal produced south of Badhadhe is transported by way of small roads to the Buur Gaabo stockpile, while the charcoal produced near Bu’ale would be transported along the road through Jilib and onward to t he stockpiles at Kismayo.</w:t>
            </w:r>
            <w:r w:rsidDel="00000000" w:rsidR="00000000" w:rsidRPr="00000000">
              <w:rPr>
                <w:rtl w:val="0"/>
              </w:rPr>
            </w:r>
          </w:p>
          <w:p w:rsidR="00000000" w:rsidDel="00000000" w:rsidP="00000000" w:rsidRDefault="00000000" w:rsidRPr="00000000" w14:paraId="00000200">
            <w:pPr>
              <w:spacing w:after="0" w:before="0" w:line="240" w:lineRule="auto"/>
              <w:rPr/>
            </w:pPr>
            <w:r w:rsidDel="00000000" w:rsidR="00000000" w:rsidRPr="00000000">
              <w:rPr>
                <w:rtl w:val="0"/>
              </w:rPr>
            </w:r>
          </w:p>
          <w:p w:rsidR="00000000" w:rsidDel="00000000" w:rsidP="00000000" w:rsidRDefault="00000000" w:rsidRPr="00000000" w14:paraId="00000201">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2017, S/2017/924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before="240" w:lineRule="auto"/>
              <w:rPr>
                <w:rFonts w:ascii="Times New Roman" w:cs="Times New Roman" w:eastAsia="Times New Roman" w:hAnsi="Times New Roman"/>
                <w:sz w:val="20"/>
                <w:szCs w:val="20"/>
              </w:rPr>
            </w:pPr>
            <w:bookmarkStart w:colFirst="0" w:colLast="0" w:name="_fc6465cm7if4"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before="240" w:lineRule="auto"/>
              <w:rPr>
                <w:rFonts w:ascii="Times New Roman" w:cs="Times New Roman" w:eastAsia="Times New Roman" w:hAnsi="Times New Roman"/>
                <w:sz w:val="20"/>
                <w:szCs w:val="20"/>
              </w:rPr>
            </w:pPr>
            <w:bookmarkStart w:colFirst="0" w:colLast="0" w:name="_20dr3lj0urje"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97. The Monitoring Group previously documented (S/2013/413) a large shipment of weapons that had been supplied from Yemen to a location close to Qandala, in far northeastern Somalia, in October 2012. The arms cache included 220 RPG-7 rockets, 304 PG-7 boosters, 230 hand grenade detonators, a 73mm cannon, 137 kilograms of TNT, two bags of ammonium nitrate, five rolls of red detonating cord and 500 electric detonators (C-DET), making it one of the biggest seizures of an illegal arms cache documented in Somalia in recent years. 98. The PG-7 rounds were traced back to official stockpiles in Yemen, although it is not clear how these weapons were leaked from such stockpiles. This information corroborated by the Monitoring Group at the time suggested the entire cache had been assembled in Yemen by an organized network of individuals. 99. The 500 electric detonators were manufactured by C-DET Explosive Industries in Maharashtra, India. The Monitoring Group has since continued to document cases of new and identical C-DET detonators arriving in Qandala, and their use in IED attacks in various locations across southern Somalia. Indeed, on 9 December 2013, Puntland authorities presented a new batch of 500 identical C-DET electric detonators, which police had seized in Qandala.67</w:t>
            </w:r>
            <w:r w:rsidDel="00000000" w:rsidR="00000000" w:rsidRPr="00000000">
              <w:rPr>
                <w:rtl w:val="0"/>
              </w:rPr>
            </w:r>
          </w:p>
          <w:p w:rsidR="00000000" w:rsidDel="00000000" w:rsidP="00000000" w:rsidRDefault="00000000" w:rsidRPr="00000000" w14:paraId="0000020C">
            <w:pPr>
              <w:spacing w:after="0" w:before="0" w:line="240" w:lineRule="auto"/>
              <w:rPr/>
            </w:pPr>
            <w:r w:rsidDel="00000000" w:rsidR="00000000" w:rsidRPr="00000000">
              <w:rPr>
                <w:rtl w:val="0"/>
              </w:rPr>
            </w:r>
          </w:p>
          <w:p w:rsidR="00000000" w:rsidDel="00000000" w:rsidP="00000000" w:rsidRDefault="00000000" w:rsidRPr="00000000" w14:paraId="0000020D">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The Panel of Experts documented several instances of the capture and use of arms, ammunition and vehicles by Al-Shabaab during the reporting period, including at least fourteen 81-mm mortar rounds and a Federal Government armoured personnel carrier. In addition, a 9-mm Luger pistol imported by the Federal Government in 2014 was used in the killing of a Federal Government police officer by Al-Shabaab in Mogadishu on 27 January 2019. Al-Shabaab captured military vehicles, anti-aircraft guns and large quantities of ammunition during two attacks on Somali National Army bases at El Salini, Lower Shabelle region, and Moqokori, Hiran region, on 22 September 2019 and 1 June 2018. Annexes 2.6 and 2.6.1 contain additional details on military equipment and ammunition seized by Al-Shabaab.</w:t>
            </w:r>
            <w:r w:rsidDel="00000000" w:rsidR="00000000" w:rsidRPr="00000000">
              <w:rPr>
                <w:rtl w:val="0"/>
              </w:rPr>
            </w:r>
          </w:p>
          <w:p w:rsidR="00000000" w:rsidDel="00000000" w:rsidP="00000000" w:rsidRDefault="00000000" w:rsidRPr="00000000" w14:paraId="00000213">
            <w:pPr>
              <w:spacing w:after="0" w:before="0" w:line="240" w:lineRule="auto"/>
              <w:rPr/>
            </w:pPr>
            <w:r w:rsidDel="00000000" w:rsidR="00000000" w:rsidRPr="00000000">
              <w:rPr>
                <w:rtl w:val="0"/>
              </w:rPr>
            </w:r>
          </w:p>
          <w:p w:rsidR="00000000" w:rsidDel="00000000" w:rsidP="00000000" w:rsidRDefault="00000000" w:rsidRPr="00000000" w14:paraId="00000214">
            <w:pPr>
              <w:spacing w:after="0" w:before="0" w:line="240" w:lineRule="auto"/>
              <w:rPr/>
            </w:pPr>
            <w:r w:rsidDel="00000000" w:rsidR="00000000" w:rsidRPr="00000000">
              <w:rPr>
                <w:rFonts w:ascii="Times New Roman" w:cs="Times New Roman" w:eastAsia="Times New Roman" w:hAnsi="Times New Roman"/>
                <w:sz w:val="20"/>
                <w:szCs w:val="20"/>
                <w:rtl w:val="0"/>
              </w:rPr>
              <w:t xml:space="preserve">1 November 2019, S/2019/858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before="240" w:lineRule="auto"/>
              <w:rPr>
                <w:rFonts w:ascii="Times New Roman" w:cs="Times New Roman" w:eastAsia="Times New Roman" w:hAnsi="Times New Roman"/>
                <w:sz w:val="20"/>
                <w:szCs w:val="20"/>
              </w:rPr>
            </w:pPr>
            <w:bookmarkStart w:colFirst="0" w:colLast="0" w:name="_5udokm7f5f7g"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2pzijvfk9f6"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bfx6o472r8v"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before="240" w:lineRule="auto"/>
              <w:rPr>
                <w:rFonts w:ascii="Times New Roman" w:cs="Times New Roman" w:eastAsia="Times New Roman" w:hAnsi="Times New Roman"/>
                <w:sz w:val="20"/>
                <w:szCs w:val="20"/>
              </w:rPr>
            </w:pPr>
            <w:bookmarkStart w:colFirst="0" w:colLast="0" w:name="_fjb7t8btzd3p"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qg0qlinizdt"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58yvmwxz7jx"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before="240" w:lineRule="auto"/>
              <w:rPr>
                <w:rFonts w:ascii="Times New Roman" w:cs="Times New Roman" w:eastAsia="Times New Roman" w:hAnsi="Times New Roman"/>
                <w:sz w:val="20"/>
                <w:szCs w:val="20"/>
              </w:rPr>
            </w:pPr>
            <w:bookmarkStart w:colFirst="0" w:colLast="0" w:name="_j9mpftonxgel"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28. In February 2012, the Security Council passed resolution 2036 (2012), which expanded the mandate of AMISOM, enlarged the size of the force and banned the import of Somali charcoal, Al-Shabaab’s single most important source of revenue. The main importers of Somali charcoal — notably the United Arab Emirates and Saudi Arabia — have been slow to implement the ban, and as of June 2012 large volumes of charcoal continued to leave the Al-Shabaab controlled ports of Baraawe and Marka for markets in Gulf Cooperation Council countries. But military offensives by AMISOM, Ethiopia and Kenya have deprived Al-Shabaab of control of lucrative taxation centres, including markets and border posts, eroding its revenue base (see annex 2.1.).</w:t>
            </w:r>
            <w:r w:rsidDel="00000000" w:rsidR="00000000" w:rsidRPr="00000000">
              <w:rPr>
                <w:rtl w:val="0"/>
              </w:rPr>
            </w:r>
          </w:p>
          <w:p w:rsidR="00000000" w:rsidDel="00000000" w:rsidP="00000000" w:rsidRDefault="00000000" w:rsidRPr="00000000" w14:paraId="00000224">
            <w:pPr>
              <w:spacing w:after="0" w:before="0" w:line="240" w:lineRule="auto"/>
              <w:rPr/>
            </w:pPr>
            <w:r w:rsidDel="00000000" w:rsidR="00000000" w:rsidRPr="00000000">
              <w:rPr>
                <w:rtl w:val="0"/>
              </w:rPr>
            </w:r>
          </w:p>
          <w:p w:rsidR="00000000" w:rsidDel="00000000" w:rsidP="00000000" w:rsidRDefault="00000000" w:rsidRPr="00000000" w14:paraId="00000225">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July 2012, S/2012/544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139. The Monitoring Group counted 161 vessels exporting charcoal from Barawe and Kismayo between June 2013 and May 2014. Of those, 142 were identified as wooden dhows that generally carry cargoes of between 10,000 and 65,000 bags of charcoal, depending on the size of the vessel.98 The Group has observed increased reliance by traders on dhows during its mandate. The Group understands from its sources in the shipping industry in Somalia that this is because charcoal traders have adopted a new strategy to break up charcoal shipments into smaller amounts conveyed by less- conspicuous vessels that do not use sophisticated navigation systems, making them harder for international maritime organizations and naval forces to track.99 Of the 161 vessels, the remaining 19 that exported charcoal between June 2013 and May 2014 are known to be merchant vessels, which typically carry between 50,000 and 200,000 bags of charcoal per shipment. Of those 19 merchant vessels, 17 carried charcoal from Kismayo, while 2 carried charcoal directly from Barawe.98</w:t>
            </w:r>
            <w:r w:rsidDel="00000000" w:rsidR="00000000" w:rsidRPr="00000000">
              <w:rPr>
                <w:rtl w:val="0"/>
              </w:rPr>
            </w:r>
          </w:p>
          <w:p w:rsidR="00000000" w:rsidDel="00000000" w:rsidP="00000000" w:rsidRDefault="00000000" w:rsidRPr="00000000" w14:paraId="0000022B">
            <w:pPr>
              <w:spacing w:after="0" w:before="0" w:line="240" w:lineRule="auto"/>
              <w:rPr/>
            </w:pPr>
            <w:r w:rsidDel="00000000" w:rsidR="00000000" w:rsidRPr="00000000">
              <w:rPr>
                <w:rtl w:val="0"/>
              </w:rPr>
            </w:r>
          </w:p>
          <w:p w:rsidR="00000000" w:rsidDel="00000000" w:rsidP="00000000" w:rsidRDefault="00000000" w:rsidRPr="00000000" w14:paraId="0000022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143. The Monitoring Group has obtained information that, while businessmen linked to Al-Shabaab such as Hassan Mohamed Yusuf and Ali Ahmed Naaji continue to trade in charcoal freely, charcoal proceeds have also helped to finance the purchase of military vehicles by Ras Kamboni, the clan-based militia force that has exercised independent control of Kismayo port since the withdrawal of Al-Shabaab in September 2012 and has since not integrated its forces into the national army. The __________________ 100 The Monitoring Group is aware that some of the vessels that it has been tracking have undertaken multiple voyages to Somalia to collect charcoal. Estimates of multiple journeys are based on information collected from the owners of a number of vessels, who have provided information on the actual number of return journeys completed by vessels that the Group has documented as having exported at least once from Somalia between 2013 and 2014. 101 In 2013, the Monitoring Group estimated the overall international market value of the charcoal trade to be between $360 million and $384 million (see S/2013/413, annex 9.2, para. 2). The figure of $250 million does not necessarily represent a decline in the scale or value of the trade, but is an estimate based on the shipments of charcoal that the Group was able to identify in 2013 and 2014, which was a lower percentage of total shipments than the previous year. 102 Shipping data obtained from Kismayo between June 2013 and May 2014. 103 The Monitoring Group previously reported that Ali Ahmed Naaji was from another minority clan, the Cawro-maleh (S/2013/412, annex 9.2, para. 11). 104 Information on Yusuf and Naaji provided by a charcoal dealer in Somalia on 16 October 2013, by a Somali businessman based in Barawe on 16 October 2013 and by two officials in the Interim Juba Administration based in Kismayo on 5 February 2014 and 11 November 2013. The information is also based on interviews generated during the Monitoring Group’s previous mandate and reported in its previous report (S/2013/413). S/2014/726 14-6068348/461 import of the vehicles, in violation of the arms embargo, is an example of how the unchecked scramble for charcoal revenue has contributed to the arming of the environment, which is likely to contribute more to historical clan tensions relating to the control of Kismayo than to efforts to combat Al-Shabaab (see the case study in annex 6.8).</w:t>
            </w:r>
            <w:r w:rsidDel="00000000" w:rsidR="00000000" w:rsidRPr="00000000">
              <w:rPr>
                <w:rtl w:val="0"/>
              </w:rPr>
            </w:r>
          </w:p>
          <w:p w:rsidR="00000000" w:rsidDel="00000000" w:rsidP="00000000" w:rsidRDefault="00000000" w:rsidRPr="00000000" w14:paraId="00000232">
            <w:pPr>
              <w:spacing w:after="0" w:before="0" w:line="240" w:lineRule="auto"/>
              <w:rPr/>
            </w:pPr>
            <w:r w:rsidDel="00000000" w:rsidR="00000000" w:rsidRPr="00000000">
              <w:rPr>
                <w:rtl w:val="0"/>
              </w:rPr>
            </w:r>
          </w:p>
          <w:p w:rsidR="00000000" w:rsidDel="00000000" w:rsidP="00000000" w:rsidRDefault="00000000" w:rsidRPr="00000000" w14:paraId="0000023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150. The Monitoring Group can demonstrate that a key group of middlemen based in the United Arab Emirates has collaborated with consignees and shipping agents to falsify bills of lading and certificates of origin to present Somali charcoal cargoes to customs authorities in the United Arab Emirates and Kuwait as though they had been sourced primarily from Djibouti or Kenya. The documents were accepted by the Omani customs authorities up until February 2014 and continued to be routinely accepted by customs authorities in Port Rashid, United Arab Emirates, and in ports in Kuwait at the time of drafting of the present report.</w:t>
            </w:r>
            <w:r w:rsidDel="00000000" w:rsidR="00000000" w:rsidRPr="00000000">
              <w:rPr>
                <w:rtl w:val="0"/>
              </w:rPr>
            </w:r>
          </w:p>
          <w:p w:rsidR="00000000" w:rsidDel="00000000" w:rsidP="00000000" w:rsidRDefault="00000000" w:rsidRPr="00000000" w14:paraId="00000239">
            <w:pPr>
              <w:spacing w:after="0" w:before="0" w:line="240" w:lineRule="auto"/>
              <w:rPr/>
            </w:pPr>
            <w:r w:rsidDel="00000000" w:rsidR="00000000" w:rsidRPr="00000000">
              <w:rPr>
                <w:rtl w:val="0"/>
              </w:rPr>
            </w:r>
          </w:p>
          <w:p w:rsidR="00000000" w:rsidDel="00000000" w:rsidP="00000000" w:rsidRDefault="00000000" w:rsidRPr="00000000" w14:paraId="0000023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Based on charcoal shipments documented by the Monitoring Group, which is likely to account for only half of the actual shipments between June 2013 and May 2014, a conservative estimate suggests that on average at least 480,000 bags of charcoal were exported from the port of Kismayo each month, though the figure may be double this. Due to the monsoon season, when shipping comes to a near standstill, as well as other factors, the monthly export of charcoal is not evenly distributed. For instance, during March and April 2014 alone, some 2.6 million bags of charcoal were shipped from Kismayo. This massive export appears to be corroborated by satellite imagery of the reduction of stockpiles at Kismayo (see annex 9.1.a). Therefore, at least 5.76 million bags of charcoal, if not double this amount, were exported through Kismayo between June 2013 and May 2014.</w:t>
            </w:r>
            <w:r w:rsidDel="00000000" w:rsidR="00000000" w:rsidRPr="00000000">
              <w:rPr>
                <w:rtl w:val="0"/>
              </w:rPr>
            </w:r>
          </w:p>
          <w:p w:rsidR="00000000" w:rsidDel="00000000" w:rsidP="00000000" w:rsidRDefault="00000000" w:rsidRPr="00000000" w14:paraId="00000240">
            <w:pPr>
              <w:spacing w:after="0" w:before="0" w:line="240" w:lineRule="auto"/>
              <w:rPr/>
            </w:pPr>
            <w:r w:rsidDel="00000000" w:rsidR="00000000" w:rsidRPr="00000000">
              <w:rPr>
                <w:rtl w:val="0"/>
              </w:rPr>
            </w:r>
          </w:p>
          <w:p w:rsidR="00000000" w:rsidDel="00000000" w:rsidP="00000000" w:rsidRDefault="00000000" w:rsidRPr="00000000" w14:paraId="000002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In early August 2013, the Monitoring Group received information in respect of a merchant vessel, the MV Victoria (IMO 7906203), which had docked in Port Rashid, Dubai, UAE, with a cargo of 92,000 bags of charcoal. According to a source at Port Rashid, the vessel had set sail from the Al-Shabaab-controlled port of Barawe on 12 July 2013 and arrived in Port Rashid on 24 July 2013.16 The consignee of the cargo was established as Bahaya General Trading LLC, belonging to Ahmed Mohamed Barre, and Saleh Da’ud Abdulla of Al Baoon Trading Company.17 Da’ud has been previously described by the Monitoring Group as a businessman closely associated with Al-Shabaab (S/2011/433, annex 3.1). The MV Victoria is managed by Ajman Shipping &amp; Trading and has been identified before by the Monitoring Group (S/2012/544, annex 2.1 and S/2013/413, annex 9.2) for having shipped charcoal from Barawe to Saudi Arabia. (See annex 9.2.a for pictures of the MV Victoria in Port Rashid on 4 August 2013.)</w:t>
            </w:r>
            <w:r w:rsidDel="00000000" w:rsidR="00000000" w:rsidRPr="00000000">
              <w:rPr>
                <w:rtl w:val="0"/>
              </w:rPr>
            </w:r>
          </w:p>
          <w:p w:rsidR="00000000" w:rsidDel="00000000" w:rsidP="00000000" w:rsidRDefault="00000000" w:rsidRPr="00000000" w14:paraId="00000247">
            <w:pPr>
              <w:spacing w:after="0" w:before="0" w:line="240" w:lineRule="auto"/>
              <w:rPr/>
            </w:pPr>
            <w:r w:rsidDel="00000000" w:rsidR="00000000" w:rsidRPr="00000000">
              <w:rPr>
                <w:rtl w:val="0"/>
              </w:rPr>
            </w:r>
          </w:p>
          <w:p w:rsidR="00000000" w:rsidDel="00000000" w:rsidP="00000000" w:rsidRDefault="00000000" w:rsidRPr="00000000" w14:paraId="00000248">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Third-Party Intermediaries, Smuggling,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In early August 2013, the Monitoring Group received information that the Moldovan-flagged MV Energy 3 (IMO 7920429) had departed Port Rashid on 17 June 2013 and on 6 July 2013 docked at Mogadishu port, where it off-loaded general cargo. According to Automatic Identification System (AIS) data, the Energy 3 then set sail again for Kismayo, where it arrived on 2 August 2013. At Kismayo, the vessel loaded on board approximately 140,000 bags of charcoal before setting sail for Salalah, Oman, and subsequently travelling to Port Rashid, Dubai, UAE, where it arrived on 12 August 2013. 18 Following a fire on board the vessel a few days later, the crew began offloading the charcoal cargo onto the docks at Port Rashid. (See annex 9.2.b for pictures of the Energy 3 docked at Port Rashid with its charcoal cargo.) 44. The Monitoring Group obtained the bill of lading for the Energy 3 shipment, which identifies the port of loading as Kismayo and the port of discharge as Port Rashid, UAE. The exporter was identified as Hassan Mohamed Yusuf (a.k.a “Awlibaax”) and the importer as Abdirahman Mohamud Warsame (a.k.a. “Dhaqalayste”). As described in the main section of this report and previously reported by the Monitoring Group (S/2013/413, annex 9.2), Yusuf is known to have links to Al-Shabaab. (See annex 9.2.c for a copy of the bill of lading.) 45. According to a confidential source with access to Port Rashid, the captain of the Energy 3 submitted documents to authorities in Port Rashid that purported the charcoal cargo to be Iranian in origin. The company reportedly responsible for procuring the Iranian documentation was Al Khattal Group Marine Contracting &amp; Trading, run by Salem Alkhattal Almihairey, who is based in office 16 of the Dubai Customs Building near Hamriya Port and is known by the business community in Dubai as a powerful and politically connected businessman.19 One owner of a fleet of vessels chartered to Somali charcoal traders also confirmed to the Monitoring Group that Almihairey has arranged falsified paperwork for charcoal imports in the past.20 Separately, a Somali charcoal dealer informed the Group that Almihairey had asked Somali charcoal dealers in Dubai to report to him if they were approached by the Monitoring Group, so that he could request the UAE authorities to deport any __________________ 18 According to signals data obtained by the Monitoring Group, the MV Energy 3 was in Port Rashid, UAE, between 13 and 17 June 2013, in Mogadishu between 6 and 20 July 2013 (in position 2°1'N, 45°20'E), in Kismayo on 2 August 2013 (in position 0°23'S, 42°32'E), in Salalah, Oman, on 8 August 2013 (in position 16°56'N, 54°0'E), and in Port Rashid, UAE, as of 12 August 2013. Also, a confidential source at Port Rashid first contacted the Monitoring Group on 1 August 2013 indicating that the vessel was due to dock at Kismayo and then load charcoal there for onward delivery to Port Rashid, UAE. 19 Correspondence with confidential source at Port Rashid on 8 August 2013; interview with Somali businessman, Dubai, UAE, 11 January 2014; and interview with Somali charcoal dealer, 10 January 2014, Dubai, UAE. 20 Interview with owner of a fleet of dhow vessels that regularly transports charcoal from Somalia, Dubai, UAE, 30 May 2014. S/2014/726 361/46114-60683 member of the Monitoring Group investigating charcoal shipments in Dubai.21 (See annex 9.2.d for a copy of Almihairey’s business card).</w:t>
            </w:r>
            <w:r w:rsidDel="00000000" w:rsidR="00000000" w:rsidRPr="00000000">
              <w:rPr>
                <w:rtl w:val="0"/>
              </w:rPr>
            </w:r>
          </w:p>
          <w:p w:rsidR="00000000" w:rsidDel="00000000" w:rsidP="00000000" w:rsidRDefault="00000000" w:rsidRPr="00000000" w14:paraId="0000024E">
            <w:pPr>
              <w:spacing w:after="0" w:before="0" w:line="240" w:lineRule="auto"/>
              <w:rPr/>
            </w:pPr>
            <w:r w:rsidDel="00000000" w:rsidR="00000000" w:rsidRPr="00000000">
              <w:rPr>
                <w:rtl w:val="0"/>
              </w:rPr>
            </w:r>
          </w:p>
          <w:p w:rsidR="00000000" w:rsidDel="00000000" w:rsidP="00000000" w:rsidRDefault="00000000" w:rsidRPr="00000000" w14:paraId="0000024F">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 Using Unsanctioned Payment Methods,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The Monitoring Group has documented 142 cases of charcoal shipments from Kismayo and Barawe on wooden dhows between June 2013 and May 2014. Out of these 142 cases, 21 dhows exported a volume of at least 780,000 bags from southern Somalia between June and the end of August 2013. Of these 21 known cases, at least 19 dhows shipped charcoal from the port of Kismayo. Charcoal cargo for five of these 19 dhows were shipped by Hassan Mohamed Yusuf (a.k.a. ‘Awlibaax’) and Ali Ahmed Naaji, who are both noted in the main section of this report as senior business figures in Kismayo connected to Al-Shabaab. Another five cargoes were shipped by Kismayo charcoal dealers Farah Jama Awil (a.k.a. Degdeg), Aden Farah Hassan and Jama “Dhuxul”.24 49. The Monitoring Group understands that most, if not all, of these 21 shipments arrived in ports in the UAE. While precise data on how many shipments were delivered to which ports in the UAE is not fully available, the Monitoring Group has received information directly from the owners of two vessels that delivered Somali charcoal to the UAE. The MSV Isha, an Indian-flagged dhow carrying 42,000 bags of charcoal from Kismayo arrived in Port Rashid in July 2013, and the MSV Raj Milan, a dhow carrying 24,000 bags of charcoal from Kismayo, arrived in Sharjah Creek in mid-August 2013.25 In addition, sources at Sharjah Creek reported the arrival of the Indian-flagged Nafeya, which offloaded 24,000 bags of charcoal in early September 2013.26 __________________ 21 Interview with Somali charcoal dealer, Dubai, UAE, 10 January 2014. 22 The Monitoring Group was informed of the seizure during a consultation with senior UAE authorities in Abu Dhabi, UAE, on 7 November 2013. 23 Multiple correspondence with confidential source with access to Port Rashid, UAE, between 13 and 14 February 2014. The charcoal cargo of the Energy 3 was reportedly sold for approximately USD 2.25 million. 24 Information collated from shipping data compiled by confidential source at Kismayo port. 25 Information provided by vessel owners in October 2013. 26 Information provided by Somali source in Sharjah, UAE, 9 September 2013, and corroborated by two individuals involved in shipping goods from Somalia to Sharjah, 16 October 2013. S/2014/726 14-60683362/461 50. A representative of the company that owns the Isha confirmed that he had received cash payment for the transport of the charcoal from a company in Dubai called Wadi Al Nahar General Trading LLC (see annex 9.2.e for a picture of the company office and a list of shareholders). The owner of the Raj Milan confirmed that he had received payment from a Dubai-based Somali broker known as Mohamud Ali Osman “Qonof”, who manages charcoal imports for a number of traders in the UAE.27</w:t>
            </w:r>
            <w:r w:rsidDel="00000000" w:rsidR="00000000" w:rsidRPr="00000000">
              <w:rPr>
                <w:rtl w:val="0"/>
              </w:rPr>
            </w:r>
          </w:p>
          <w:p w:rsidR="00000000" w:rsidDel="00000000" w:rsidP="00000000" w:rsidRDefault="00000000" w:rsidRPr="00000000" w14:paraId="00000255">
            <w:pPr>
              <w:spacing w:after="0" w:before="0" w:line="240" w:lineRule="auto"/>
              <w:rPr/>
            </w:pPr>
            <w:r w:rsidDel="00000000" w:rsidR="00000000" w:rsidRPr="00000000">
              <w:rPr>
                <w:rtl w:val="0"/>
              </w:rPr>
            </w:r>
          </w:p>
          <w:p w:rsidR="00000000" w:rsidDel="00000000" w:rsidP="00000000" w:rsidRDefault="00000000" w:rsidRPr="00000000" w14:paraId="00000256">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On 23 October 2013, the Monitoring Group received information from sources in Sharjah Creek that the Indian-flagged dhow Al Karam loaded with 12,000 bags of charcoal from Kismayo had arrived at Sharjah Creek, where it was held at anchorage.32 Following the refusal of UAE authorities to allow the vessel entry into port, the Al Karam charted another course. On 25 October 2013, the Monitoring Group informed the Permanent Missions of the UAE and Oman to the United Nations in writing that the vessel was on its way to Oman. In its correspondence to the Omani Permanent Mission on 4 November 2013, the Monitoring Group confirmed the vessel’s arrival in Khasab port, in the Musandam Governorate of Oman. After offloading, the cargo was transported by road from Khasab across the border to warehouses in Sharjah (see annex 9.3 for more details on charcoal warehouses in Sharjah).</w:t>
            </w:r>
            <w:r w:rsidDel="00000000" w:rsidR="00000000" w:rsidRPr="00000000">
              <w:rPr>
                <w:rtl w:val="0"/>
              </w:rPr>
            </w:r>
          </w:p>
          <w:p w:rsidR="00000000" w:rsidDel="00000000" w:rsidP="00000000" w:rsidRDefault="00000000" w:rsidRPr="00000000" w14:paraId="0000025C">
            <w:pPr>
              <w:spacing w:after="0" w:before="0" w:line="240" w:lineRule="auto"/>
              <w:rPr/>
            </w:pPr>
            <w:r w:rsidDel="00000000" w:rsidR="00000000" w:rsidRPr="00000000">
              <w:rPr>
                <w:rtl w:val="0"/>
              </w:rPr>
            </w:r>
          </w:p>
          <w:p w:rsidR="00000000" w:rsidDel="00000000" w:rsidP="00000000" w:rsidRDefault="00000000" w:rsidRPr="00000000" w14:paraId="0000025D">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Using Unsanctioned Payment Methods,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The Monitoring Group confirmed directly with the owners of the Indian- flagged Haridham, Hari Prasad, Asif, and Arabian Star vessels that each of them had chartered their vessels to parties that had loaded charcoal in Barawe and had offloaded in Khasab. The Haridham offloaded 25,000 bags of charcoal and appears in photographs in annex 9.2.g docked in Khasab on 18 November 2014. The Asif and Hari Prasad also offloaded a similar amount around the same time. The Arabian Star offloaded 25,000 bags of charcoal in mid-December 2014.33 Shipping sources also confirmed the loading of the Indian-flagged Uweesh Karani in Barawe with 18,500 bags of charcoal and its arrival in Khasab in mid-November 2013.34</w:t>
            </w:r>
            <w:r w:rsidDel="00000000" w:rsidR="00000000" w:rsidRPr="00000000">
              <w:rPr>
                <w:rtl w:val="0"/>
              </w:rPr>
            </w:r>
          </w:p>
          <w:p w:rsidR="00000000" w:rsidDel="00000000" w:rsidP="00000000" w:rsidRDefault="00000000" w:rsidRPr="00000000" w14:paraId="00000263">
            <w:pPr>
              <w:spacing w:after="0" w:before="0" w:line="240" w:lineRule="auto"/>
              <w:rPr/>
            </w:pPr>
            <w:r w:rsidDel="00000000" w:rsidR="00000000" w:rsidRPr="00000000">
              <w:rPr>
                <w:rtl w:val="0"/>
              </w:rPr>
            </w:r>
          </w:p>
          <w:p w:rsidR="00000000" w:rsidDel="00000000" w:rsidP="00000000" w:rsidRDefault="00000000" w:rsidRPr="00000000" w14:paraId="00000264">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Manipulating Shipping Routes, AIS Manipulation, Smuggling, Reflagging and Re-Registering Vessels,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 On 26 November 2013, the Monitoring Group documented the presence of the Somali-flagged general cargo vessel Fadhil Rabi (IMO 7223039) in Khasab and the offloading of 70,000 bags of charcoal, which it had loaded at Barawe in late October 2013. 66. While docked in the port of Khasab, the Monitoring Group observed that the name on the vessel had been changed to ‘El Castaro’. Indeed, military reporting earlier confirmed the Fadhil Rabi (IMO 7223039), bearing the name El Castaro, to be anchored in Barawe on 29 October 2013 and 2 November 2013 (in position 01°05'N, 044°01'E), and to be heading northeast parallel to the Somali coast just north of Mogadishu on 3 November 2013 (at 09:44 UTC in position 02°14'N, 046°01'E). While en route, the vessel was observed loaded with green bags of charcoal (see pictures of loaded vessel en route and of its arrival in Khasab in annex 9.2.i).42 67. The name change, which at the time had not been registered or reported to any maritime authority, was evidently intended to avoid monitoring and tracking of the vessel and its illegal cargo. Indeed, when naval coalition forces queried the captain of the El Castaro by VHF radio on 3 November 2013, he provided the following information, which again confirmed the vessel was in fact the Fadhil Rabi concealing its identity and the nature of its cargo: Vessel flag: Somalia IMO number: 7223039 (same as the Fadhil Rabi) Port of Registry: Mogadishu, Somalia Vessel owner or agency: Al Aqeed General Trading Company (UAE) International call sign: 6OAL Last Port of Call: Kismayo Next Port of Call: Salalah (Oman) Description of cargo: Dry lemon Gross Tonnage: 1812 tons Number of crew on board: 15 __________________ 39 Interview with two Interim Jubbaland Administration officials, 15 December 2014 and 6 February 2014, and corroborated by two businessmen based in Kismayo, interviewed on 16 October 2014 and 14 December 2014. Locally, “Tomato’s” operations are known as “Iskaashatada Yaanyo”, which means the “Tomato Association”. 40 Interview with business partner of “Tomato”, Dubai, UAE, 30 May 2014. 41 Information provided by two transporters who shipped charcoal from Somalia, 10 January 2014, Dubai, UAE, and with two former charcoal wholesalers familiar with Hassan Masry’s operations, 10 January 2014. 42 Information received from naval coalition forces on 4 November 2013. S/2014/726 14-60683366/461 68. By falsely identifying the cargo as dry lemons, the Captain of the Fadhil Rabi/El Castaro was apparently aware that the charcoal he was carrying was illegal and in violation of the United Nations charcoal ban pursuant to resolution 2036 (2012). In addition, the Monitoring Group had previously identified the stated owner of the El Castaro, Al Aqeed General Trading Company, as the owner of the Fadhil Rabi (IMO 7223039) when it loaded charcoal at Kismayo in November 2012 (S/2013/413, annex 9.2). On that occasion, the owner claimed to the Monitoring Group that the Fadhil Rabi had loaded with cement and lemons, and not charcoal. Furthermore, the Monitoring Group found while tracking the movements of the vessel in 2012 that it was emitting false Automatic Identification System (AIS) positions to obscure its route.</w:t>
            </w:r>
            <w:r w:rsidDel="00000000" w:rsidR="00000000" w:rsidRPr="00000000">
              <w:rPr>
                <w:rtl w:val="0"/>
              </w:rPr>
            </w:r>
          </w:p>
          <w:p w:rsidR="00000000" w:rsidDel="00000000" w:rsidP="00000000" w:rsidRDefault="00000000" w:rsidRPr="00000000" w14:paraId="0000026A">
            <w:pPr>
              <w:spacing w:after="0" w:before="0" w:line="240" w:lineRule="auto"/>
              <w:rPr/>
            </w:pPr>
            <w:r w:rsidDel="00000000" w:rsidR="00000000" w:rsidRPr="00000000">
              <w:rPr>
                <w:rtl w:val="0"/>
              </w:rPr>
            </w:r>
          </w:p>
          <w:p w:rsidR="00000000" w:rsidDel="00000000" w:rsidP="00000000" w:rsidRDefault="00000000" w:rsidRPr="00000000" w14:paraId="0000026B">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The owner of the Indian-flagged Isha and Al Safa, confirmed that his vessels originated in Kismayo and off-loaded cargoes of 25,000 bags and 15,000 bags of charcoal in Muscat during the course of January 2014.50 Once again the Isha had __________________ 48 Information provided by an eyewitness of trucks crossing the border from the Musandam Governorate towards Ras Al Khaimah. Information reported on 22 December 2013. 49 Footage broadcast at http://www.aparchive.com/metadata/UAE-Charcoal/3e5668a24ad30a91e1b bbe28293421b7?query=somali+charcoal&amp;current=1&amp;orderBy=Relevance&amp;hits=15&amp;referrer=sear ch&amp;search=%2fsearch%3fstartd%3d%26endd%3d%26allFilters%3d%26query%3dsomali%2bcha rcoal%26advsearchStartDateFilter%3d%26advsearchEndDateFilter%3d%26searchFilterHdSDFor mat%3dAll%26searchFilterDigitized%3dAll%26searchFiltercolorFormat%3dAll%26searchFilter aspectratioFormat%3dAll&amp;allFilters=&amp;productType=IncludedProducts&amp;page=1&amp;b=3421b7. 50 Information confirmed over several conversations with the owner, between February and June 2014. S/2014/726 14-60683368/461 been chartered by Wadi Al Nahar General Trading, a known partner of Mehdi Da’ud (see above).51 The broker who paid for the transport of charcoal on the Al Safa was Abdulrahman Ali Warsame aka “BBC”, who has been confirmed to be Abdirahman Mohamud Warsame (a.k.a. “Dhaqalayste”), the importer for the MV Energy 3.52</w:t>
            </w:r>
            <w:r w:rsidDel="00000000" w:rsidR="00000000" w:rsidRPr="00000000">
              <w:rPr>
                <w:rtl w:val="0"/>
              </w:rPr>
            </w:r>
          </w:p>
          <w:p w:rsidR="00000000" w:rsidDel="00000000" w:rsidP="00000000" w:rsidRDefault="00000000" w:rsidRPr="00000000" w14:paraId="00000271">
            <w:pPr>
              <w:spacing w:after="0" w:before="0" w:line="240" w:lineRule="auto"/>
              <w:rPr/>
            </w:pPr>
            <w:r w:rsidDel="00000000" w:rsidR="00000000" w:rsidRPr="00000000">
              <w:rPr>
                <w:rtl w:val="0"/>
              </w:rPr>
            </w:r>
          </w:p>
          <w:p w:rsidR="00000000" w:rsidDel="00000000" w:rsidP="00000000" w:rsidRDefault="00000000" w:rsidRPr="00000000" w14:paraId="00000272">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The Barari originated in Barawe and offloaded charcoal in Muscat in mid-January 2014.53 The company that manages the Barari is Naseem Al Barari General Trading, based in Dubai and run by Iraqi and Jordanian shareholders (see annex 9.2.j for the names of the shareholders). In June 2014, the Monitoring Group visited the offices of this company, where a representative who only gave his name as “Babu” stated that the Barari had been carrying charcoal from Somalia. He refused to provide details of who had chartered the Barari.</w:t>
            </w:r>
            <w:r w:rsidDel="00000000" w:rsidR="00000000" w:rsidRPr="00000000">
              <w:rPr>
                <w:rtl w:val="0"/>
              </w:rPr>
            </w:r>
          </w:p>
          <w:p w:rsidR="00000000" w:rsidDel="00000000" w:rsidP="00000000" w:rsidRDefault="00000000" w:rsidRPr="00000000" w14:paraId="00000278">
            <w:pPr>
              <w:spacing w:after="0" w:before="0" w:line="240" w:lineRule="auto"/>
              <w:rPr/>
            </w:pPr>
            <w:r w:rsidDel="00000000" w:rsidR="00000000" w:rsidRPr="00000000">
              <w:rPr>
                <w:rtl w:val="0"/>
              </w:rPr>
            </w:r>
          </w:p>
          <w:p w:rsidR="00000000" w:rsidDel="00000000" w:rsidP="00000000" w:rsidRDefault="00000000" w:rsidRPr="00000000" w14:paraId="00000279">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False Documentation,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While shipping sources confirmed that the Indian-flagged Azmat originated from Kismayo,54 the Monitoring Group obtained the bill of lading for this vessel, which purported the 30,000 bags of charcoal cargo to have originated from Djibouti (see annex 9.2.k). The bill of lading was raised by Clarion &amp; Shewall Shipping SARL, a Djibouti-based company which, along with Red Sea Transit and Trading, has routinely issued false bills of lading for Somali charcoal (see annex 9.4 for more evidence on falsified paperwork and those involved). The consignee on the bill of lading for the Azmat was noted as Abu Mansour United Company in Muscat, which is a known agent for Hassan Mohamed Ahmed “Masry”.55</w:t>
            </w:r>
            <w:r w:rsidDel="00000000" w:rsidR="00000000" w:rsidRPr="00000000">
              <w:rPr>
                <w:rtl w:val="0"/>
              </w:rPr>
            </w:r>
          </w:p>
          <w:p w:rsidR="00000000" w:rsidDel="00000000" w:rsidP="00000000" w:rsidRDefault="00000000" w:rsidRPr="00000000" w14:paraId="0000027F">
            <w:pPr>
              <w:spacing w:after="0" w:before="0" w:line="240" w:lineRule="auto"/>
              <w:rPr/>
            </w:pPr>
            <w:r w:rsidDel="00000000" w:rsidR="00000000" w:rsidRPr="00000000">
              <w:rPr>
                <w:rtl w:val="0"/>
              </w:rPr>
            </w:r>
          </w:p>
          <w:p w:rsidR="00000000" w:rsidDel="00000000" w:rsidP="00000000" w:rsidRDefault="00000000" w:rsidRPr="00000000" w14:paraId="00000280">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Three owners confirmed their vessels carrying charcoal as having arrived in Kuwait in February and March 2014. In a letter dated 20 February 2014, the Monitoring Group informed the Permanent Representative of Kuwait to the United Nations that the owner of the Indian-flagged Amir Ali had confirmed that his vessel carrying 45,000 bags of charcoal had sailed from Kismayo to Kuwait (see annex 9.2.l for a picture of the vessel). The vessel offloaded in Doha in early February 2014. 57 85. Meanwhile, the owner of the Indian-flagged Sea Star and Shane Hind confirmed that both his vessels offloaded 22,000 and 17,400 bags of charcoal in Kuwait in early March 2014, sourced from Kismayo and Barawe respectively.</w:t>
            </w:r>
            <w:r w:rsidDel="00000000" w:rsidR="00000000" w:rsidRPr="00000000">
              <w:rPr>
                <w:rtl w:val="0"/>
              </w:rPr>
            </w:r>
          </w:p>
          <w:p w:rsidR="00000000" w:rsidDel="00000000" w:rsidP="00000000" w:rsidRDefault="00000000" w:rsidRPr="00000000" w14:paraId="00000286">
            <w:pPr>
              <w:spacing w:after="0" w:before="0" w:line="240" w:lineRule="auto"/>
              <w:rPr/>
            </w:pPr>
            <w:r w:rsidDel="00000000" w:rsidR="00000000" w:rsidRPr="00000000">
              <w:rPr>
                <w:rtl w:val="0"/>
              </w:rPr>
            </w:r>
          </w:p>
          <w:p w:rsidR="00000000" w:rsidDel="00000000" w:rsidP="00000000" w:rsidRDefault="00000000" w:rsidRPr="00000000" w14:paraId="0000028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 False Documentation,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86. Shortly after 4 January 2014, pirates hijacked the Shane Hind off Barawe, where it had loaded Somali charcoal, and used it as a mother vessel (see annex 9.2.m for a picture of the hijacked vessel with charcoal aboard). International naval forces rescued the vessel two weeks later, on 18 January 2014, and obtained the shipping documents of the cargo from the captain. One bill of lading showed the vessel had loaded its charcoal in Brava (Barawe). Another bill of lading purported the vessel had originated in Mombasa, Kenya, and was due to travel to Muscat, Oman (see annex 9.2.n for copies of conflicting bills of lading). Given the testimony of the owner of the vessel, who confirmed the vessel originated in Barawe and the evidence collected by the naval forces, it is evident that the bill of lading, issued by the Mohash Business Co Ltd in Kenya and stamped by Kenyan port authorities, was falsified (see annex 9.4 regarding falsified documentation).</w:t>
            </w:r>
            <w:r w:rsidDel="00000000" w:rsidR="00000000" w:rsidRPr="00000000">
              <w:rPr>
                <w:rtl w:val="0"/>
              </w:rPr>
            </w:r>
          </w:p>
          <w:p w:rsidR="00000000" w:rsidDel="00000000" w:rsidP="00000000" w:rsidRDefault="00000000" w:rsidRPr="00000000" w14:paraId="0000028D">
            <w:pPr>
              <w:spacing w:after="0" w:before="0" w:line="240" w:lineRule="auto"/>
              <w:rPr/>
            </w:pPr>
            <w:r w:rsidDel="00000000" w:rsidR="00000000" w:rsidRPr="00000000">
              <w:rPr>
                <w:rtl w:val="0"/>
              </w:rPr>
            </w:r>
          </w:p>
          <w:p w:rsidR="00000000" w:rsidDel="00000000" w:rsidP="00000000" w:rsidRDefault="00000000" w:rsidRPr="00000000" w14:paraId="0000028E">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Another hijacked dhow, the Indian-flagged Al Nazir, was also disrupted and boarded by international naval forces on 26 April 2014. Documentation obtained by naval forces from the captain confirmed that the vessel had loaded 880 tonnes of charcoal in Somalia, which was purchased from a dealer in Barawe. The destination on the manifest was specified as Kuwait with the consignee of the shipment named as Farah Hussein Hassan (see annex 9.2.o for a picture of the vessel and manifest), who is known to be a major shareholder in Wadi Al Hijaz Coal Trading LLC, one of the main charcoal storage warehouses in the Sharjah industrial zone, near the cement factory (see annex 9.3 for more on this company and other warehouses). The Al Nazir vessel is registered in India to Hajiamad J. Agariya, a member of the Agariya family that owns a number of vessels involved in the charcoal trade (see annex 9.5 regarding the Agariya family vessels).</w:t>
            </w:r>
            <w:r w:rsidDel="00000000" w:rsidR="00000000" w:rsidRPr="00000000">
              <w:rPr>
                <w:rtl w:val="0"/>
              </w:rPr>
            </w:r>
          </w:p>
          <w:p w:rsidR="00000000" w:rsidDel="00000000" w:rsidP="00000000" w:rsidRDefault="00000000" w:rsidRPr="00000000" w14:paraId="00000294">
            <w:pPr>
              <w:spacing w:after="0" w:before="0" w:line="240" w:lineRule="auto"/>
              <w:rPr/>
            </w:pPr>
            <w:r w:rsidDel="00000000" w:rsidR="00000000" w:rsidRPr="00000000">
              <w:rPr>
                <w:rtl w:val="0"/>
              </w:rPr>
            </w:r>
          </w:p>
          <w:p w:rsidR="00000000" w:rsidDel="00000000" w:rsidP="00000000" w:rsidRDefault="00000000" w:rsidRPr="00000000" w14:paraId="00000295">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90. The Monitoring Group has obtained confirmation from the owners of the Indian-flagged Shere Nausad and Haridwar that their vessels carried 17,000 and 32,000 bags of charcoal respectively from Kismayo to Port Rashid. In addition, the owner of the Khaliduni, who had leased these vessels to Naseem Al Barari General Trading LLC, confirmed that this vessel had also carried charcoal from Somalia into Port Rashid prior to May 2014. 61 As mentioned above, the Monitoring Group visited Naseem Al Barari General Trading LLC, where a company representative who only gave his name as “Babu” confirmed that his company managed several vessels that were importing cargo from Somalia, and said that he would provide written answers to questions by the Monitoring Group. No responses were forthcoming to subsequent attempts by the Group to acquire more information from the company.</w:t>
            </w:r>
            <w:r w:rsidDel="00000000" w:rsidR="00000000" w:rsidRPr="00000000">
              <w:rPr>
                <w:rtl w:val="0"/>
              </w:rPr>
            </w:r>
          </w:p>
          <w:p w:rsidR="00000000" w:rsidDel="00000000" w:rsidP="00000000" w:rsidRDefault="00000000" w:rsidRPr="00000000" w14:paraId="0000029B">
            <w:pPr>
              <w:spacing w:after="0" w:before="0" w:line="240" w:lineRule="auto"/>
              <w:rPr/>
            </w:pPr>
            <w:r w:rsidDel="00000000" w:rsidR="00000000" w:rsidRPr="00000000">
              <w:rPr>
                <w:rtl w:val="0"/>
              </w:rPr>
            </w:r>
          </w:p>
          <w:p w:rsidR="00000000" w:rsidDel="00000000" w:rsidP="00000000" w:rsidRDefault="00000000" w:rsidRPr="00000000" w14:paraId="0000029C">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Third-Party Intermediaries,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95. The Monitoring Group visited a cluster of warehouses near the cement factory in Sharjah, United Arab Emirates (UAE), on 17 January 2014 and on 30 May 2014 (see annex 9.3.a for a map of the approximate location of the cement factory). According to transporters and middlemen involved in the charcoal trade, these warehouses all regularly receive Somali charcoal in violation of resolution 2036 (2012).67 They are located in close vicinity to each other near the cement factory in a well-known industrial area of Sharjah, and operate freely as registered companies in Sharjah. Sources in the charcoal trade have informed the Monitoring Group that these are the main warehouses from where charcoal imports are distributed to two Gulf Cooperation Council (GCC) countries, notably Saudi Arabia.68</w:t>
            </w:r>
            <w:r w:rsidDel="00000000" w:rsidR="00000000" w:rsidRPr="00000000">
              <w:rPr>
                <w:rtl w:val="0"/>
              </w:rPr>
            </w:r>
          </w:p>
          <w:p w:rsidR="00000000" w:rsidDel="00000000" w:rsidP="00000000" w:rsidRDefault="00000000" w:rsidRPr="00000000" w14:paraId="000002A2">
            <w:pPr>
              <w:spacing w:after="0" w:before="0" w:line="240" w:lineRule="auto"/>
              <w:rPr/>
            </w:pPr>
            <w:r w:rsidDel="00000000" w:rsidR="00000000" w:rsidRPr="00000000">
              <w:rPr>
                <w:rtl w:val="0"/>
              </w:rPr>
            </w:r>
          </w:p>
          <w:p w:rsidR="00000000" w:rsidDel="00000000" w:rsidP="00000000" w:rsidRDefault="00000000" w:rsidRPr="00000000" w14:paraId="000002A3">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98. In addition, the Monitoring Group observed charcoal stacked in several other warehouses in the same vicinity, notably belonging to GWE General Trading LLC, Al Faham Al Mumayaz Coals Trading LLC and Al Safa Coal Trading. (See annex 9.3.e for photographs of these warehouses.) Middlemen and brokers in the charcoal trade have confirmed to the Monitoring Group that these warehouses also store imported Somali charcoal in violation of resolution 2036 (2012) but in lesser volumes to the four main warehouses featured in annex 9.3.b.</w:t>
            </w:r>
            <w:r w:rsidDel="00000000" w:rsidR="00000000" w:rsidRPr="00000000">
              <w:rPr>
                <w:rtl w:val="0"/>
              </w:rPr>
            </w:r>
          </w:p>
          <w:p w:rsidR="00000000" w:rsidDel="00000000" w:rsidP="00000000" w:rsidRDefault="00000000" w:rsidRPr="00000000" w14:paraId="000002A9">
            <w:pPr>
              <w:spacing w:after="0" w:before="0" w:line="240" w:lineRule="auto"/>
              <w:rPr/>
            </w:pPr>
            <w:r w:rsidDel="00000000" w:rsidR="00000000" w:rsidRPr="00000000">
              <w:rPr>
                <w:rtl w:val="0"/>
              </w:rPr>
            </w:r>
          </w:p>
          <w:p w:rsidR="00000000" w:rsidDel="00000000" w:rsidP="00000000" w:rsidRDefault="00000000" w:rsidRPr="00000000" w14:paraId="000002AA">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October 2014, S/2014/726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Smuggling, False Documentation, Reflagging and Re-Registering Vessels, Ghost fleet/Dark fleet (switching off AIS)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135. Charcoal transporters and their accomplices at ports use several methods to facilitate sanctions evasion. The use of remote locations, such as Buur Gaabo, to stockpile and load charcoal may be largely motivated by avoiding detection. Likewise, on at least one occasion during the current mandate, the loading of multiple dhows of charcoal at Kismayo was interrupted by the impending arrival of a United Nations agency staff member. The dhows were sent offshore partially loaded, and loading resumed once the port visit had been completed. The intimidation of labourers at the port of Kismayo, including arrests of suspected informants by the Interim Jubba Administration, has also become increasingly common. 101 Furthermore, dhows routinely cover their name and registration when loading charcoal in order to avoid identification, while vessels equipped with Automatic Identification System transceivers turn them off to prevent their location from being tracked. At the port of unloading, mainly in the United Arab Emirates, the dhows use false paperwork to disguise their actual port of loading (see annex 9.7). 136. With the recent exception of a few Sri Lankan-flagged dhows, nearly all the dhows identified by the Monitoring Group during the current mandate as illicitly transporting charcoal from Somalia have been Indian-flagged. Through the use of confidential sources and with the assistance of the Directorate General of Shipping of India, which provided lists of Indian-flagged vessels, the Group has identified at least 29 dhows that have violated the charcoal ban during the current mandate. Many of them are also repeat offenders that have been mentioned in previous reports of the Group (see annex 9.5). The Group recommends that Security Council __________________ 99 Interview with local political analyst, 1 September 2016. 100 Interview with former charcoal traders, 13 July 2016; and Journalists for Justice, “Black and white: Kenya’s criminal racket in Somalia”, (Nairobi, 2015). 101 Interview with local political analyst, 1 September 2016. S/2016/919 16-1674344/247 authorize Member States to seize vessels carrying Somali charcoal, in accordance with their national legislation, in their territorial waters and seaports and that the Council require such Member States to inform the Committee of any such action, including relevant details on the seizure and disposal of vessels (see sect. VIII).</w:t>
            </w:r>
            <w:r w:rsidDel="00000000" w:rsidR="00000000" w:rsidRPr="00000000">
              <w:rPr>
                <w:rtl w:val="0"/>
              </w:rPr>
            </w:r>
          </w:p>
          <w:p w:rsidR="00000000" w:rsidDel="00000000" w:rsidP="00000000" w:rsidRDefault="00000000" w:rsidRPr="00000000" w14:paraId="000002B0">
            <w:pPr>
              <w:spacing w:after="0" w:before="0" w:line="240" w:lineRule="auto"/>
              <w:rPr/>
            </w:pPr>
            <w:r w:rsidDel="00000000" w:rsidR="00000000" w:rsidRPr="00000000">
              <w:rPr>
                <w:rtl w:val="0"/>
              </w:rPr>
            </w:r>
          </w:p>
          <w:p w:rsidR="00000000" w:rsidDel="00000000" w:rsidP="00000000" w:rsidRDefault="00000000" w:rsidRPr="00000000" w14:paraId="000002B1">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140. The United Arab Emirates significantly improved its implementation of the charcoal ban during the current mandate. Initially, charcoal cargoes were seized from two dhows (one partial, one complete) by the authorities and subsequently sold at a public auction in Dubai attended by the Monitoring Group on 18 May 2016 (see annex 9.4.a). More recently, charcoal cargoes from another four dhows (one partial, three complete) have also been seized by the authorities and may be sold at another public auction (see annexes 9.4.b and 9.4.c).</w:t>
            </w:r>
            <w:r w:rsidDel="00000000" w:rsidR="00000000" w:rsidRPr="00000000">
              <w:rPr>
                <w:rtl w:val="0"/>
              </w:rPr>
            </w:r>
          </w:p>
          <w:p w:rsidR="00000000" w:rsidDel="00000000" w:rsidP="00000000" w:rsidRDefault="00000000" w:rsidRPr="00000000" w14:paraId="000002B7">
            <w:pPr>
              <w:spacing w:after="0" w:before="0" w:line="240" w:lineRule="auto"/>
              <w:rPr/>
            </w:pPr>
            <w:r w:rsidDel="00000000" w:rsidR="00000000" w:rsidRPr="00000000">
              <w:rPr>
                <w:rtl w:val="0"/>
              </w:rPr>
            </w:r>
          </w:p>
          <w:p w:rsidR="00000000" w:rsidDel="00000000" w:rsidP="00000000" w:rsidRDefault="00000000" w:rsidRPr="00000000" w14:paraId="000002B8">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 Cumulatively, cross-referencing official UAE import data with the findings of SEMG investigations suggests clear patterns regarding the use of false certificates of origin at UAE ports for the purpose of evading the charcoal ban on Somalia. While the official data states that no charcoal has been imported from Somalia as of 2013, the information in the table above suggests that more than half of the total charcoal imported into the UAE from 2013 to 2015 was most likely exported from Somalia in violation of the ban. This estimate probably understates the actual total as there may be other false paperwork yet to be identified by the SEMG</w:t>
            </w:r>
            <w:r w:rsidDel="00000000" w:rsidR="00000000" w:rsidRPr="00000000">
              <w:rPr>
                <w:rtl w:val="0"/>
              </w:rPr>
            </w:r>
          </w:p>
          <w:p w:rsidR="00000000" w:rsidDel="00000000" w:rsidP="00000000" w:rsidRDefault="00000000" w:rsidRPr="00000000" w14:paraId="000002BE">
            <w:pPr>
              <w:spacing w:after="0" w:before="0" w:line="240" w:lineRule="auto"/>
              <w:rPr/>
            </w:pPr>
            <w:r w:rsidDel="00000000" w:rsidR="00000000" w:rsidRPr="00000000">
              <w:rPr>
                <w:rtl w:val="0"/>
              </w:rPr>
            </w:r>
          </w:p>
          <w:p w:rsidR="00000000" w:rsidDel="00000000" w:rsidP="00000000" w:rsidRDefault="00000000" w:rsidRPr="00000000" w14:paraId="000002BF">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 The Monitoring Group undertook an official mission to Moroni, Comoros 1-5 May 2016 in order to investigate the paperwork from Al Zuber, Yasin, and Shree Nausad. During the course of its investigation in Moroni, the Monitoring Group consulted with representatives of customs, port authority, chamber of commerce, national post, and national telecom. It was subsequently able to conclude the following:  the certificates of origin, commercial invoices, and manifests have fake stamps intended to replicate those from the customs, port authority, and the chamber of commerce (see below);  the certificates of origin for the three vessels are not authentic, as these are officially issued by a ministry of the Government of Comoros not the chamber of commerce;  Moon Transport and Services – the shipping company identified on the certificates of origin, the commercial invoices, manifests, and bills of lading – does not exist on the database of the chamber of commerce, nor was it familiar to any authorities consulted by the Monitoring Group;  the telephone number and post office box listed on the documents for Moon Transport and Services are officially registered to other individuals in Comoros rather than a business by that name; and  according to customs and the port authority, Comoros neither imports nor exports charcoal.</w:t>
            </w:r>
            <w:r w:rsidDel="00000000" w:rsidR="00000000" w:rsidRPr="00000000">
              <w:rPr>
                <w:rtl w:val="0"/>
              </w:rPr>
            </w:r>
          </w:p>
          <w:p w:rsidR="00000000" w:rsidDel="00000000" w:rsidP="00000000" w:rsidRDefault="00000000" w:rsidRPr="00000000" w14:paraId="000002C5">
            <w:pPr>
              <w:spacing w:after="0" w:before="0" w:line="240" w:lineRule="auto"/>
              <w:rPr/>
            </w:pPr>
            <w:r w:rsidDel="00000000" w:rsidR="00000000" w:rsidRPr="00000000">
              <w:rPr>
                <w:rtl w:val="0"/>
              </w:rPr>
            </w:r>
          </w:p>
          <w:p w:rsidR="00000000" w:rsidDel="00000000" w:rsidP="00000000" w:rsidRDefault="00000000" w:rsidRPr="00000000" w14:paraId="000002C6">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 On 29 April 2016, the Monitoring Group wrote a letter to the Government of the UAE regarding three dhows: Al Islami, VRL 16625 (India); Sv Quba, MNV 2183 (India); and Taranhar, MNV 1878 (India). The Monitoring Group informed the Government of the UAE that the three dhows had recently departed Kismayo, Somalia with cargos of charcoal and were most likely en route to Dubai, UAE. The authorities of the UAE were requested to intercept the vessels in order to confirm the contents of their cargo and to share any relevant documentation with the Monitoring Group. Meanwhile, confidential sources informed the Monitoring Group regarding the arrival in Dubai of Taranhar (27 May 2016), Sv Quba (10 June 2016), and Al Isami (14 June 2016). The Monitoring Group followed up with emails to the UAE focal point in Dubai on 10 June and 14 June, but did not receive a reply regarding the status of the three dhows. On 5 July 2016, the Monitoring Group wrote another letter to the Government of the UAE requesting an update on the status of Al Islami, Sv Quba, and Taranhar, including any action taken by the UAE authorities and copies of their paperwork. 18. On 12 July 2016, the Government of the UAE replied to the Monitoring Group’s letters of 29 April and 5 July, confirming that Al Islami had arrived with a cargo of 34,000 bags of charcoal, Sv Quba had arrived with a cargo of 25,000 bags of charcoal, and Taranhar had arrived with a cargo of 30,000 bags of charcoal. Al Islami possessed paperwork claiming its cargo had originated in Accra, Ghana; Sv Quba and Taranhar possessed paperwork claiming their cargos had originated in Karachi, Pakistan. Copies of the documentation were attached to the letter (see annex X.6.b for Taranhar and annex X.6.c for Al Islami). The UAE stated that distribution of the charcoal from the three dhows had been blocked, but also requested further evidence from the Monitoring Group that the dhows had departed from Somalia rather than either Ghana or Pakistan. 19. On 18 July 2016, the Monitoring Group wrote to the Government of the UAE, providing further evidence regarding the charcoal cargos of Al Islami, Sv Quba, and Taranhar. It was clarified that the information regarding the loading of the three dhows in Kismayo had been provided by two independent, credible sources who had also identified Ali Ahmed Naaji, a Kismayo-based charcoal trader previously mentioned in multiple Monitoring Group reports, as the agent or owner of the charcoal cargos. The Monitoring Group further noted constraints in obtaining information regarding Port of Kismayo operations, including the threat of arrest by the IJA for potential informants and dhows delivering covering their name and registration while in port.</w:t>
            </w:r>
            <w:r w:rsidDel="00000000" w:rsidR="00000000" w:rsidRPr="00000000">
              <w:rPr>
                <w:rtl w:val="0"/>
              </w:rPr>
            </w:r>
          </w:p>
          <w:p w:rsidR="00000000" w:rsidDel="00000000" w:rsidP="00000000" w:rsidRDefault="00000000" w:rsidRPr="00000000" w14:paraId="000002CC">
            <w:pPr>
              <w:spacing w:after="0" w:before="0" w:line="240" w:lineRule="auto"/>
              <w:rPr/>
            </w:pPr>
            <w:r w:rsidDel="00000000" w:rsidR="00000000" w:rsidRPr="00000000">
              <w:rPr>
                <w:rtl w:val="0"/>
              </w:rPr>
            </w:r>
          </w:p>
          <w:p w:rsidR="00000000" w:rsidDel="00000000" w:rsidP="00000000" w:rsidRDefault="00000000" w:rsidRPr="00000000" w14:paraId="000002CD">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 False Documentation,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24. On 11 August 2016, the Monitoring Group wrote to the Government of the UAE regarding a dhow, Al Farid, that had arrived at Port Al Hamriya anchorage on 1 August with a cargo of charcoal. According to information received by the Monitoring Group from confidential sources, Al Farid possessed Pakistan paperwork but the dhow had actually loaded charcoal at Kismayo under the name Rahma and departed on 18 July. In an apparent attempt to deceive the UAE authorities, the dhow changed its name from Rahma to Al Farid prior to arrival in Dubai. On 4 August, Al Farid was given permission to dock at Port Al Hamriya. In a 9 September letter to the Monitoring Group, the UAE confirmed that Al Farid and its cargo of charcoal had been confiscated.</w:t>
            </w:r>
            <w:r w:rsidDel="00000000" w:rsidR="00000000" w:rsidRPr="00000000">
              <w:rPr>
                <w:rtl w:val="0"/>
              </w:rPr>
            </w:r>
          </w:p>
          <w:p w:rsidR="00000000" w:rsidDel="00000000" w:rsidP="00000000" w:rsidRDefault="00000000" w:rsidRPr="00000000" w14:paraId="000002D3">
            <w:pPr>
              <w:spacing w:after="0" w:before="0" w:line="240" w:lineRule="auto"/>
              <w:rPr/>
            </w:pPr>
            <w:r w:rsidDel="00000000" w:rsidR="00000000" w:rsidRPr="00000000">
              <w:rPr>
                <w:rtl w:val="0"/>
              </w:rPr>
            </w:r>
          </w:p>
          <w:p w:rsidR="00000000" w:rsidDel="00000000" w:rsidP="00000000" w:rsidRDefault="00000000" w:rsidRPr="00000000" w14:paraId="000002D4">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25. The following table is a list of 29 dhows that the Monitoring Group has been able to reliably confirm have transported charcoal from Somalia to the UAE in violation of UN sanctions during this mandate. The information in the table below is based on multiple confidential sources located in Somalia and the UAE, confirmation of certain cases provided by the Government of the UAE, as well as an official registry of vessels provided by the Directorate General of Shipping, Government of India. 26. The list is not comprehensive. The Monitoring Group has received information on numerous other dhows that were not included in the table below due to insufficient corroboration, including positive identification of the registration. Thus, the Monitoring Group estimates that the actual number of dhows regularly trafficking charcoal from Somalia to be substantially more than the 29 dhows listed below. 27. The dhows identified during this mandate have also been cross-referenced with previous reports of the Monitoring Group, particularly S/2013/413 and S/2014/726. Approximately three-quarters (22 out of 29) of the dhows had already been identified as having violated the charcoal ban. The high incidence of repeat offenders suggests there may be a need for authorising a more effective deterrence mechanism so that charcoal transporters (i.e. dhow owners) no longer continue to violate UN sanctions with impunity</w:t>
            </w:r>
            <w:r w:rsidDel="00000000" w:rsidR="00000000" w:rsidRPr="00000000">
              <w:rPr>
                <w:rtl w:val="0"/>
              </w:rPr>
            </w:r>
          </w:p>
          <w:p w:rsidR="00000000" w:rsidDel="00000000" w:rsidP="00000000" w:rsidRDefault="00000000" w:rsidRPr="00000000" w14:paraId="000002DA">
            <w:pPr>
              <w:spacing w:after="0" w:before="0" w:line="240" w:lineRule="auto"/>
              <w:rPr/>
            </w:pPr>
            <w:r w:rsidDel="00000000" w:rsidR="00000000" w:rsidRPr="00000000">
              <w:rPr>
                <w:rtl w:val="0"/>
              </w:rPr>
            </w:r>
          </w:p>
          <w:p w:rsidR="00000000" w:rsidDel="00000000" w:rsidP="00000000" w:rsidRDefault="00000000" w:rsidRPr="00000000" w14:paraId="000002DB">
            <w:pPr>
              <w:spacing w:after="0" w:before="0" w:line="240" w:lineRule="auto"/>
              <w:rPr/>
            </w:pPr>
            <w:r w:rsidDel="00000000" w:rsidR="00000000" w:rsidRPr="00000000">
              <w:rPr>
                <w:rFonts w:ascii="Times New Roman" w:cs="Times New Roman" w:eastAsia="Times New Roman" w:hAnsi="Times New Roman"/>
                <w:sz w:val="20"/>
                <w:szCs w:val="20"/>
                <w:rtl w:val="0"/>
              </w:rPr>
              <w:t xml:space="preserve">31 October 2016, S/2016/919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148. Following the entry of KDF/AMISOM troops and the Ras Kamboni forces of Madobe into Kismaayo on 28 September 2012, a number of charcoal stockpiles of considerable size were discovered and gained much attention. The stockpile in Kismaayo was estimated to consist of some 4 million sacks of charcoal with an international market value of at least US$ 60 million. Comparable stockpiles were found to exist in Burgabo, Kuday, Anole and Al-Shabaab-controlled Barawe. Throughout October 2012, local charcoal traders, supported by KDF and the African Union, called upon the Security Council to temporarily lift the ban on charcoal in order to clear the stockpiles. However, the objective of the charcoal traders was not a one-time export to recoup investments. Rather, deflecting focus onto the stockpiles was a strategy to maintain the charcoal business indefinitely. Indeed, over the following months, the rate of new charcoal production increased dramatically. Exports of charcoal superseded the scale of the stockpiles, which did not decline in size. Consequently, by far the more critical issue to address was not the stockpiles, but the export of newly produced charcoal driven by interests along the supply chain of the trade. 149. Despite the passage of Security Council resolutions 2072 (2012) and 2073 (2012), which did not lift the ban in any way, KDF, Madobe and his Ras Kamboni forces took a unilateral decision to begin the export of charcoal from Kismaayo by 4 November 2012 in flagrant violation of the ban. Meanwhile, on 2 November 2012, President Hassan Sheikh established a task force to address the charcoal stockpiles. However, on 7 November 2012, KDF, Madobe and his Ras Kamboni forces prevented the task force delegation from leaving Kismaayo airport and the task force was effectively stillborn.</w:t>
            </w:r>
            <w:r w:rsidDel="00000000" w:rsidR="00000000" w:rsidRPr="00000000">
              <w:rPr>
                <w:rtl w:val="0"/>
              </w:rPr>
            </w:r>
          </w:p>
          <w:p w:rsidR="00000000" w:rsidDel="00000000" w:rsidP="00000000" w:rsidRDefault="00000000" w:rsidRPr="00000000" w14:paraId="000002E1">
            <w:pPr>
              <w:spacing w:after="0" w:before="0" w:line="240" w:lineRule="auto"/>
              <w:rPr/>
            </w:pPr>
            <w:r w:rsidDel="00000000" w:rsidR="00000000" w:rsidRPr="00000000">
              <w:rPr>
                <w:rtl w:val="0"/>
              </w:rPr>
            </w:r>
          </w:p>
          <w:p w:rsidR="00000000" w:rsidDel="00000000" w:rsidP="00000000" w:rsidRDefault="00000000" w:rsidRPr="00000000" w14:paraId="000002E2">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Black Knights, Smuggling,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154. Among 39 charcoal traders identified by the Monitoring Group in Kismaayo, two individuals linked to Al-Shabaab represent 32 per cent of the charcoal consignments exported since November 2012. In addition to this shareholding at Kismaayo, Al-Shabaab taxes trucks transporting charcoal to Kismaayo. In particular, since charcoal production dramatically increased in February 2013 at Al-Shabaab- controlled Badade district near the Kenyan border, Al-Shabaab has been generating some US$ 675,000 to 1.5 million per month at the Buulo Xaaji checkpoint</w:t>
            </w:r>
            <w:r w:rsidDel="00000000" w:rsidR="00000000" w:rsidRPr="00000000">
              <w:rPr>
                <w:rtl w:val="0"/>
              </w:rPr>
            </w:r>
          </w:p>
          <w:p w:rsidR="00000000" w:rsidDel="00000000" w:rsidP="00000000" w:rsidRDefault="00000000" w:rsidRPr="00000000" w14:paraId="000002E8">
            <w:pPr>
              <w:spacing w:after="0" w:before="0" w:line="240" w:lineRule="auto"/>
              <w:rPr/>
            </w:pPr>
            <w:r w:rsidDel="00000000" w:rsidR="00000000" w:rsidRPr="00000000">
              <w:rPr>
                <w:rtl w:val="0"/>
              </w:rPr>
            </w:r>
          </w:p>
          <w:p w:rsidR="00000000" w:rsidDel="00000000" w:rsidP="00000000" w:rsidRDefault="00000000" w:rsidRPr="00000000" w14:paraId="000002E9">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Third-Party Intermediaries, False Documentation,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The MSV Raj Milan (MMSI 419956307), an Indian flagged dhow known to the Group (S/2014/726, annex 9.2) left Kismayo Port in late February 2015 carrying 24,712 bags of Somali charcoal. The Monitoring Group and international maritime forces jointly tracked her movements in real time from 20 March until it reached Port Rashid in the United Arab Emirates in the afternoon of 23 March. Upon arrival at Port Rashid, and with support from UAE authorities, the Monitoring Group was able to interview the captain, Mohamed Sadiq, and inspect the vessel. Despite documentation indicating that the shipper of the cargo was a ‘Moon Transport &amp; Services’ from the Union of Comoros, the vessel’s captain confirmed that it had loaded charcoal at Buur Gaabo, approximately 125 km south-west of the port city of Kismayo.5 Once loaded at Buur Gaabo, the vessel stopped at Kismayo Port to collect the shipping documentation, including a bill of lading and cargo manifest.</w:t>
            </w:r>
            <w:r w:rsidDel="00000000" w:rsidR="00000000" w:rsidRPr="00000000">
              <w:rPr>
                <w:rtl w:val="0"/>
              </w:rPr>
            </w:r>
          </w:p>
          <w:p w:rsidR="00000000" w:rsidDel="00000000" w:rsidP="00000000" w:rsidRDefault="00000000" w:rsidRPr="00000000" w14:paraId="000002EF">
            <w:pPr>
              <w:spacing w:after="0" w:before="0" w:line="240" w:lineRule="auto"/>
              <w:rPr/>
            </w:pPr>
            <w:r w:rsidDel="00000000" w:rsidR="00000000" w:rsidRPr="00000000">
              <w:rPr>
                <w:rtl w:val="0"/>
              </w:rPr>
            </w:r>
          </w:p>
          <w:p w:rsidR="00000000" w:rsidDel="00000000" w:rsidP="00000000" w:rsidRDefault="00000000" w:rsidRPr="00000000" w14:paraId="000002F0">
            <w:pPr>
              <w:spacing w:after="0" w:before="0" w:line="240" w:lineRule="auto"/>
              <w:rPr/>
            </w:pPr>
            <w:r w:rsidDel="00000000" w:rsidR="00000000" w:rsidRPr="00000000">
              <w:rPr>
                <w:rFonts w:ascii="Times New Roman" w:cs="Times New Roman" w:eastAsia="Times New Roman" w:hAnsi="Times New Roman"/>
                <w:sz w:val="20"/>
                <w:szCs w:val="20"/>
                <w:rtl w:val="0"/>
              </w:rPr>
              <w:t xml:space="preserve">19 October 2015, S/2015/801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Ship-to-ship transfer,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169. The last major export of charcoal from Somalia departed Kismayo in August 2018, destined for Khawr al-Zubayr port, Iraq. The cargo vessel transported 190,000 bags (4,750 tons) of charcoal, which were rebagged and trans-shipped from Iraq to neighbouring Member States between January and April 2019 (see “Illicit export, import and trans-shipment”, below).</w:t>
            </w:r>
            <w:r w:rsidDel="00000000" w:rsidR="00000000" w:rsidRPr="00000000">
              <w:rPr>
                <w:rtl w:val="0"/>
              </w:rPr>
            </w:r>
          </w:p>
          <w:p w:rsidR="00000000" w:rsidDel="00000000" w:rsidP="00000000" w:rsidRDefault="00000000" w:rsidRPr="00000000" w14:paraId="000002F6">
            <w:pPr>
              <w:spacing w:after="0" w:before="0" w:line="240" w:lineRule="auto"/>
              <w:rPr/>
            </w:pPr>
            <w:r w:rsidDel="00000000" w:rsidR="00000000" w:rsidRPr="00000000">
              <w:rPr>
                <w:rtl w:val="0"/>
              </w:rPr>
            </w:r>
          </w:p>
          <w:p w:rsidR="00000000" w:rsidDel="00000000" w:rsidP="00000000" w:rsidRDefault="00000000" w:rsidRPr="00000000" w14:paraId="000002F7">
            <w:pPr>
              <w:spacing w:after="0" w:before="0" w:line="240" w:lineRule="auto"/>
              <w:rPr/>
            </w:pPr>
            <w:r w:rsidDel="00000000" w:rsidR="00000000" w:rsidRPr="00000000">
              <w:rPr>
                <w:rFonts w:ascii="Times New Roman" w:cs="Times New Roman" w:eastAsia="Times New Roman" w:hAnsi="Times New Roman"/>
                <w:sz w:val="20"/>
                <w:szCs w:val="20"/>
                <w:rtl w:val="0"/>
              </w:rPr>
              <w:t xml:space="preserve">1 November 2019, S/2019/858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Ship-to-ship transfer, False Documentation,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176. In August 2018, a large cargo vessel, MV Best, operated by Oryx Shipping Ltd., departed Kismayo carrying 190,000 bags (4,750 tons) of charcoal in violation of the Security Council ban. The vessel carried falsified certificates of origin indicating that the charcoal consignment had originated in Ghana and identifying the exporter as the Blue Whale Shipping and Cargo Company. In late October 2018, the MV Best arrived at Khawr al-Zubayr port, Iraq. The charcoal was unloaded at the port and transported by road to a local consignee identified as Bayta Akdhar Trading in Basra, Iraq. In early January 2019, the charcoal was repackaged at a warehouse in Basra as a product of the Baghdad-based company, Dar Alahbab. 177. The charcoal was subsequently trans-shipped to neighbouring Member States on at least five separate occasions between January and April 2019. For example, on 26 January 2019, the vessel Northern Dedication loaded approximately 29,000 bags of charcoal and departed Umm Qasr, Iraq, for Kuwait and Saudi Arabia. The vessel initially unloaded 9,600 bags of charcoal at Shuwaikh port, Kuwait, to a local consignee identified as Frontline Logistics. Thereafter, the vessel transited to Dammam port, Saudi Arabia, where 19,242 bags of charcoal were delivered to the consignee, Omar Abdullah Al Faleh. On 7 March 2019, 24,000 bags of charcoal were trans-shipped on the vessel Nordspring from Umm Qasr, Iraq, to Jabel Ali, Dubai.</w:t>
            </w:r>
            <w:r w:rsidDel="00000000" w:rsidR="00000000" w:rsidRPr="00000000">
              <w:rPr>
                <w:rtl w:val="0"/>
              </w:rPr>
            </w:r>
          </w:p>
          <w:p w:rsidR="00000000" w:rsidDel="00000000" w:rsidP="00000000" w:rsidRDefault="00000000" w:rsidRPr="00000000" w14:paraId="000002FD">
            <w:pPr>
              <w:spacing w:after="0" w:before="0" w:line="240" w:lineRule="auto"/>
              <w:rPr/>
            </w:pPr>
            <w:r w:rsidDel="00000000" w:rsidR="00000000" w:rsidRPr="00000000">
              <w:rPr>
                <w:rtl w:val="0"/>
              </w:rPr>
            </w:r>
          </w:p>
          <w:p w:rsidR="00000000" w:rsidDel="00000000" w:rsidP="00000000" w:rsidRDefault="00000000" w:rsidRPr="00000000" w14:paraId="000002FE">
            <w:pPr>
              <w:spacing w:after="0" w:before="0" w:line="240" w:lineRule="auto"/>
              <w:rPr/>
            </w:pPr>
            <w:r w:rsidDel="00000000" w:rsidR="00000000" w:rsidRPr="00000000">
              <w:rPr>
                <w:rFonts w:ascii="Times New Roman" w:cs="Times New Roman" w:eastAsia="Times New Roman" w:hAnsi="Times New Roman"/>
                <w:sz w:val="20"/>
                <w:szCs w:val="20"/>
                <w:rtl w:val="0"/>
              </w:rPr>
              <w:t xml:space="preserve">1 November 2019, S/2019/858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171. The charcoal is transported by road from the interior of Middle Juba and Lower Juba to the stockpiles and ports at Buur Gaabo and Kismayo. While en route, as with other commodities (see “Domestic financing”, above), charcoal is subject to checkpoint taxation by Al-Shabaab.156 During the previous mandate, the Monitoring Group estimated the rate of taxation at $2.50 per bag, generating Al-Shabaab $10 million through checkpoint taxation on 4 million bags of charcoal per year (S/2017/924, paras. 200, 204 and 206). On the basis of the current estimate of 3 million bags of charcoal exported from Somalia, Al-Shabaab therefore derives at least $7.5 million per year from checkpoint taxation of charcoal. 157</w:t>
            </w:r>
            <w:r w:rsidDel="00000000" w:rsidR="00000000" w:rsidRPr="00000000">
              <w:rPr>
                <w:rtl w:val="0"/>
              </w:rPr>
            </w:r>
          </w:p>
          <w:p w:rsidR="00000000" w:rsidDel="00000000" w:rsidP="00000000" w:rsidRDefault="00000000" w:rsidRPr="00000000" w14:paraId="00000304">
            <w:pPr>
              <w:spacing w:after="0" w:before="0" w:line="240" w:lineRule="auto"/>
              <w:rPr/>
            </w:pPr>
            <w:r w:rsidDel="00000000" w:rsidR="00000000" w:rsidRPr="00000000">
              <w:rPr>
                <w:rtl w:val="0"/>
              </w:rPr>
            </w:r>
          </w:p>
          <w:p w:rsidR="00000000" w:rsidDel="00000000" w:rsidP="00000000" w:rsidRDefault="00000000" w:rsidRPr="00000000" w14:paraId="00000305">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2018, S/2018/1002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173. Rather than a steady stream of dhows departing Buur Gaabo and Kismayo in small groups each month, dhows loaded more quickly and departed in larger groups during this mandate. There has been a notable month-to-month fluctuation in the total number of bags exported: the largest volume of exports was in February 2018, with more than 600,000 bags, while fewer than 300,000 bags were exported in other months. The average cargo size for dhows has also generally declined over the course of the mandate. Overall, the Monitoring Group estimates the current rate of charcoal exports from Somalia at 3 million bags per year, representing a one -quarter decrease from the previous mandate. Investigations by the Group have determined that these illicit charcoal exports have been taxed by the Jubbaland administration at an average rate of more than $5 per bag, generating more than $15 million in annual revenue for Jubbaland (see annex 7.2, (strictly confidential)). With a wholesale price of $50 per bag in the United Arab Emirates, as at August 2018, the estimated total market value of illicit charcoal exports is $150 million per year.</w:t>
            </w:r>
            <w:r w:rsidDel="00000000" w:rsidR="00000000" w:rsidRPr="00000000">
              <w:rPr>
                <w:rtl w:val="0"/>
              </w:rPr>
            </w:r>
          </w:p>
          <w:p w:rsidR="00000000" w:rsidDel="00000000" w:rsidP="00000000" w:rsidRDefault="00000000" w:rsidRPr="00000000" w14:paraId="0000030B">
            <w:pPr>
              <w:spacing w:after="0" w:before="0" w:line="240" w:lineRule="auto"/>
              <w:rPr/>
            </w:pPr>
            <w:r w:rsidDel="00000000" w:rsidR="00000000" w:rsidRPr="00000000">
              <w:rPr>
                <w:rtl w:val="0"/>
              </w:rPr>
            </w:r>
          </w:p>
          <w:p w:rsidR="00000000" w:rsidDel="00000000" w:rsidP="00000000" w:rsidRDefault="00000000" w:rsidRPr="00000000" w14:paraId="0000030C">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2018, S/2018/1002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174. From November 2017 to February 2018, the majority of dhows departing Somalia with cargoes of charcoal unloaded at Duqm and Shinas ports in Oman. During this period, the Monitoring Group addressed official correspondence to Oman four times, before receiving a reply on 26 February 2018. 159 The case of Al Azhar 3, which docked at Duqm port with 37,000 bags of Somali charcoal on 4 March 2018, prompted Oman to tighten its customs procedures and forced charcoal traffickers to find alternative ports. As much of the cargo was seized from trucks en r oute to the United Arab Emirates, it also suggests a broader pattern of re-exporting charcoal from Oman to the United Arab Emirates and other countries in the Gulf Cooperation Council, given the comparatively limited market demand in Oman (see annex 7.7)</w:t>
            </w:r>
            <w:r w:rsidDel="00000000" w:rsidR="00000000" w:rsidRPr="00000000">
              <w:rPr>
                <w:rtl w:val="0"/>
              </w:rPr>
            </w:r>
          </w:p>
          <w:p w:rsidR="00000000" w:rsidDel="00000000" w:rsidP="00000000" w:rsidRDefault="00000000" w:rsidRPr="00000000" w14:paraId="00000312">
            <w:pPr>
              <w:spacing w:after="0" w:before="0" w:line="240" w:lineRule="auto"/>
              <w:rPr/>
            </w:pPr>
            <w:r w:rsidDel="00000000" w:rsidR="00000000" w:rsidRPr="00000000">
              <w:rPr>
                <w:rtl w:val="0"/>
              </w:rPr>
            </w:r>
          </w:p>
          <w:p w:rsidR="00000000" w:rsidDel="00000000" w:rsidP="00000000" w:rsidRDefault="00000000" w:rsidRPr="00000000" w14:paraId="00000313">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2018, S/2018/1002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Smuggling, Reflagging and Re-Registering Vessels, Ship-to-ship transfer,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175. From March 2018 onward — including most of the dhows that had departed during the surge of exports from Somalia during the previous month — the principal initial destination ports for Somali charcoal were the Kish free zone and the Qeshm free zone in the Islamic Republic of Iran (see annex 7.4).160 The process involved using false certificates of origin from the Comoros, Côte d ’Ivoire and Ghana to import Somali charcoal, repackaging the charcoal from typical blue -green bags into white bags labelled as “Product of Iran”. The bags were then reloaded onto smaller, Islamic Republic of Iran-flagged dhows, and exported to Hamriyah port, Dubai, United Arab Emirates, using certificates of origin falsely indicating the country of manufacture of the charcoal as the Islamic Republic of Iran. The Islamic Republic of Iran and the United Arab Emirates did not substantively engage with the Monitoring Group, despite correspondence expressing concerns regarding the trans -shipment of Somali charcoal.161</w:t>
            </w:r>
            <w:r w:rsidDel="00000000" w:rsidR="00000000" w:rsidRPr="00000000">
              <w:rPr>
                <w:rtl w:val="0"/>
              </w:rPr>
            </w:r>
          </w:p>
          <w:p w:rsidR="00000000" w:rsidDel="00000000" w:rsidP="00000000" w:rsidRDefault="00000000" w:rsidRPr="00000000" w14:paraId="00000319">
            <w:pPr>
              <w:spacing w:after="0" w:before="0" w:line="240" w:lineRule="auto"/>
              <w:rPr/>
            </w:pPr>
            <w:r w:rsidDel="00000000" w:rsidR="00000000" w:rsidRPr="00000000">
              <w:rPr>
                <w:rtl w:val="0"/>
              </w:rPr>
            </w:r>
          </w:p>
          <w:p w:rsidR="00000000" w:rsidDel="00000000" w:rsidP="00000000" w:rsidRDefault="00000000" w:rsidRPr="00000000" w14:paraId="0000031A">
            <w:pPr>
              <w:spacing w:after="0" w:before="0" w:line="240" w:lineRule="auto"/>
              <w:rPr/>
            </w:pPr>
            <w:r w:rsidDel="00000000" w:rsidR="00000000" w:rsidRPr="00000000">
              <w:rPr>
                <w:rFonts w:ascii="Times New Roman" w:cs="Times New Roman" w:eastAsia="Times New Roman" w:hAnsi="Times New Roman"/>
                <w:sz w:val="20"/>
                <w:szCs w:val="20"/>
                <w:rtl w:val="0"/>
              </w:rPr>
              <w:t xml:space="preserve">9 October 2018, S/2018/1002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204. The Monitoring Group has received information that, in contrast to tactics observed during the previous mandate, Al-Shabaab has resumed the systematic taxation of charcoal at checkpoints along routes from charcoal production areas to __________________ 150 Meeting with FAO staff, Nairobi, 14 July 2017. S/2017/924 47/17917-17136 ports. The rate of taxation is $2.50 per bag of charcoal, or about $750 for a truck loaded with charcoal bags. The charcoal produced south of Badhadhe is transported by way of small roads to the Buur Gaabo stockpile, while the charcoal produced near Bu’ale would be transported along the road through Jilib and onward to t he stockpiles at Kismayo.</w:t>
            </w:r>
            <w:r w:rsidDel="00000000" w:rsidR="00000000" w:rsidRPr="00000000">
              <w:rPr>
                <w:rtl w:val="0"/>
              </w:rPr>
            </w:r>
          </w:p>
          <w:p w:rsidR="00000000" w:rsidDel="00000000" w:rsidP="00000000" w:rsidRDefault="00000000" w:rsidRPr="00000000" w14:paraId="00000320">
            <w:pPr>
              <w:spacing w:after="0" w:before="0" w:line="240" w:lineRule="auto"/>
              <w:rPr/>
            </w:pPr>
            <w:r w:rsidDel="00000000" w:rsidR="00000000" w:rsidRPr="00000000">
              <w:rPr>
                <w:rtl w:val="0"/>
              </w:rPr>
            </w:r>
          </w:p>
          <w:p w:rsidR="00000000" w:rsidDel="00000000" w:rsidP="00000000" w:rsidRDefault="00000000" w:rsidRPr="00000000" w14:paraId="00000321">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2017, S/2017/924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On 22 November 2016, two members of the Monitoring Group, who were in Bahrain for meetings with Combined Maritime Forces (CMF), observed trucks departing Khalifa Bin Salman Port with cargoes of what appeared to be green bags of Somali charcoal (see figure 1). This was consistent with information received from an SEMG source that dhows had been unloading cargoes of Somali charcoal onto trucks for transhipment to Saudi Arabia (see figure 2). It also matched information communicated to the Bahrain authorities in letters from the SEMG dated 24 October 2016, 1 November 2016, and 15 November 2016 regarding the impending arrival of three dhows with a total cargo of 76,000 bags of charcoal loaded in Kismayo and another dhow with a cargo of 30,000 bags of charcoal loaded in Buur Gaabo. 2. On 23 November, two members of the SEMG met with representatives of the General Directorate of Security and Follow Up, Customs Affairs at the Ministry of Interior, Kingdom of Bahrain. The Monitoring Group shared photos taken the previous day of trucks departing Khalifa Bin Salman Port with cargoes of what appeared to be green bags of Somali charcoal. Customs Affairs agreed to provide the SEMG access to Khalifa Bin Salman Port, where a dhow, Al Hussain, claiming to be Sri Lankan-flagged with registration 91909, was unloading a cargo of 30,000 bags of suspected Somali charcoal. 3. Al Hussain had submitted paperwork claiming the port of departure had been Moroni, Comoros, while the available evidence indicated that Al Hussain was most likely an Indian-flagged dhow identified in a 15 November letter from the SEMG, Al Faizul Barkat, MNV 1967, which had loaded its cargo of 30,000 bags of charcoal from Buur Gaabo in mid-October (see figure 4).1 Customs Affairs stopped the unloading of Al Hussain and confiscated the remaining cargo of 15,000 bags of charcoal (see figure 3). Customs documentation and dockworker testimony confirmed the other three dhows previously identified by the SEMG’s letters to the Bahrain authorities had already docked and unloaded their cargo of Somali charcoal.</w:t>
            </w:r>
            <w:r w:rsidDel="00000000" w:rsidR="00000000" w:rsidRPr="00000000">
              <w:rPr>
                <w:rtl w:val="0"/>
              </w:rPr>
            </w:r>
          </w:p>
          <w:p w:rsidR="00000000" w:rsidDel="00000000" w:rsidP="00000000" w:rsidRDefault="00000000" w:rsidRPr="00000000" w14:paraId="00000327">
            <w:pPr>
              <w:spacing w:after="0" w:before="0" w:line="240" w:lineRule="auto"/>
              <w:rPr/>
            </w:pPr>
            <w:r w:rsidDel="00000000" w:rsidR="00000000" w:rsidRPr="00000000">
              <w:rPr>
                <w:rtl w:val="0"/>
              </w:rPr>
            </w:r>
          </w:p>
          <w:p w:rsidR="00000000" w:rsidDel="00000000" w:rsidP="00000000" w:rsidRDefault="00000000" w:rsidRPr="00000000" w14:paraId="00000328">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2017, S/2017/924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On 29 November 2016, the SEMG wrote to the United Arab Emirates (UAE) regarding a dhow, Naji, which had loaded 27,000 bags of charcoal in Buur Gaabo in early November, recently docked at Port Al Hamriya, and was likely to submit a false Djibouti certificate of origin. The UAE replied on 1 December 2016, noting it had partially confiscated the cargo of Naji, and providing the SEMG with a copy of a Djibouti certificate of origin (see figure 1). The Monitoring Group wrote to the UAE on 16 December 2016, stating that CMF had provided aerial photos of Naji taken near UAE territorial waters on 20 November 2016. The photos matched the description of the dhow and its cargo of distinctive green charcoal bags that had departed Buur Gaabo on 2 November and docked at Port Al Hamriya on 27 November. The SEMG also noted that the consignee, Mohd Ali Shaheen General Trading Co. (L.L.C.), had been previously identified as trafficking in illicit Somali charcoal earlier that year (see S/2016/919, annex 9.4.a). 2. The UAE replied on 5 January 2017, stating that it had received a letter from the Embassy of the Republic of Djibouti to the UAE attesting to the authenticity of Naji’s paperwork. The SEMG wrote to the UAE on 20 January, acknowledging it had received confirmation from the Djibouti Chamber of Commerce that it had issued the certificate of origin, but that the Monitoring Group remained concerned that this paperwork had been fraudulently obtained. The UAE replied on 3 February 2017, asserting that in the absence of another letter from the SEMG it would release the remaining cargo of Naji on 14 February 2017. 3. The SEMG undertook an official mission to the Republic of Djibouti from 20-24 February 2017. Following meetings with senior representatives of the Ministry of Foreign Affairs and International Cooperation, the Djibouti Ports and Free Zone Authority, Customs, and the Chamber of Commerce, the Monitoring Group confirmed that Djibouti had not exported any charcoal during 2016 and 2017 (and fewer than 3,000 bags during 2014 and 2015). The Harbour Master at the Djibouti Ports and Free Zone Authority further confirmed that no dhows with charcoal cargoes, including Naji, had arrived at or departed from Djibouti (see figure 2). On 4 November 2016, the Chamber of Commerce had issued to a local company, Abet Enterprise SARL, one certificate of origin for the export of 27,000 bags of charcoal to the UAE (as well as other certificates of origin for the export of charcoal to the Kingdom of Saudi Arabia). However, following the official mission of the Monitoring Group, the Djiboutian authorities have since concluded that these certificates were fraudulently obtained and have suspended the license of the front company, Abet Enterprise SARL (see figure 3).</w:t>
            </w:r>
            <w:r w:rsidDel="00000000" w:rsidR="00000000" w:rsidRPr="00000000">
              <w:rPr>
                <w:rtl w:val="0"/>
              </w:rPr>
            </w:r>
          </w:p>
          <w:p w:rsidR="00000000" w:rsidDel="00000000" w:rsidP="00000000" w:rsidRDefault="00000000" w:rsidRPr="00000000" w14:paraId="0000032E">
            <w:pPr>
              <w:spacing w:after="0" w:before="0" w:line="240" w:lineRule="auto"/>
              <w:rPr/>
            </w:pPr>
            <w:r w:rsidDel="00000000" w:rsidR="00000000" w:rsidRPr="00000000">
              <w:rPr>
                <w:rtl w:val="0"/>
              </w:rPr>
            </w:r>
          </w:p>
          <w:p w:rsidR="00000000" w:rsidDel="00000000" w:rsidP="00000000" w:rsidRDefault="00000000" w:rsidRPr="00000000" w14:paraId="0000032F">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2017, S/2017/924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On 29 and 30 April 2017, the CMF contacted the Monitoring Group regarding two dhows with cargoes of charcoal that were being held by the Kuwait Coast Guard in Al Doha Port under suspicion of having violated the Somali charcoal ban. The dhows, Al Sahil and Haruni, possessed paperwork indicating that their charcoal cargo had originated in Djibouti. After reviewing the paperwork, the SEMG advised the CMF and the Kuwait Coast Guard that the certificates of origin were not authentic and that the two dhows were most likely part of a group of twelve dhows that had loaded in Buur Gaabo and Kismayo from late February to early March 2017, and had since been anchored near Port Al Hamriya. This was consistent with information that had been received from a confidential source on 25 April that two dhows with cargoes of Somali charcoal were departing Port Al Hamriya anchorage bound for Kuwait. 2. Subsequent investigation by the Monitoring Group has revealed that the dhows’ respective Sri Lankan ship registration documents had also been forged (see figure 1). During an official mission to Sri Lanka, 4-6 May, the Director General of Merchant Shipping for Sri Lanka provided evidence to the Monitoring Group indicating that the Sri Lankan ship registrations for Al Sahil and Haruni are forgeries. Al Sahil and Haruni do not appear within the official Sri Lankan ship registry, nor did their ship registration forms and accompanying stamps match originals provided by the Sri Lanka authorities.</w:t>
            </w:r>
            <w:r w:rsidDel="00000000" w:rsidR="00000000" w:rsidRPr="00000000">
              <w:rPr>
                <w:rtl w:val="0"/>
              </w:rPr>
            </w:r>
          </w:p>
          <w:p w:rsidR="00000000" w:rsidDel="00000000" w:rsidP="00000000" w:rsidRDefault="00000000" w:rsidRPr="00000000" w14:paraId="00000335">
            <w:pPr>
              <w:spacing w:after="0" w:before="0" w:line="240" w:lineRule="auto"/>
              <w:rPr/>
            </w:pPr>
            <w:r w:rsidDel="00000000" w:rsidR="00000000" w:rsidRPr="00000000">
              <w:rPr>
                <w:rtl w:val="0"/>
              </w:rPr>
            </w:r>
          </w:p>
          <w:p w:rsidR="00000000" w:rsidDel="00000000" w:rsidP="00000000" w:rsidRDefault="00000000" w:rsidRPr="00000000" w14:paraId="00000336">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2017, S/2017/924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Ship-to-ship transfer,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Meanwhile, events at Port Al Hamriya anchorage seemed to indicate that the charcoal traffickers had become aware that the UAE authorities had been notified and that the CMF was tracking the dhows, as had been indicated in the SEMG’s confidential letter dated 6 July. On 6 August, the UAE replied to the SEMG’s letter of 6 July, stating the relevant customs authorities had been informed and requesting the registrations of the five dhows, despite the Monitoring Group already having indicated that the charcoal traffickers would utilize fake names and registrations for the dhows. That same day, the CMF aerial surveillance documented dhows which had been tracked from near the Somalia coastline transferring their cargo of charcoal onto other dhows while anchored within UAE territorial waters (see annex 12.2.5, strictly confidential). Despite having received detailed real-time information from the CMF on more than a dozen occasions, the UAE Coast Guard, which had the jurisdiction to take enforcement action, failed to board and inspect the dhows at Port Al Hamriya anchorage. 5. On 25 August 2017, the UAE wrote to the Monitoring Group regarding two dhows, Maha (registration SL301240) and Ola (registration 9330112), suspected of violating the Somali charcoal ban. Their respective cargoes consisted of 10,320 bags and 26,470 bags. The UAE provided copies of Ghana certificates of origin, invoices, packing lists, and supporting documents from Ghana authorities in Accra and at the Ghana Consulate General in Dubai (see figure 2). On 29 August, the Monitoring Group replied to the UAE, noting the following points:  the shipping company identified on the paperwork, “Sea Shore Marine Services Limited”, is not listed on the registry of licensed charcoal exporters from Ghana;  the consignee, Salim Al Khattal Group Marine Contracting &amp; Trading LLC, has previously traded in illicit Somali charcoal using false Ghana paperwork (see S/2016/919, annex 9.4.b);  the stamp of the notary public which appears on the certifi cates of origin and legal declarations is the same stamp previously used on false Ghana paperwork during 2016 (S/2016/919, annex 9.7.c); and  the SEMG believes that the charcoal aboard Maha and Ola was transported to Port Al Hamriya anchorage aboard one of the dhows identified in its letter of 6 July before being transferred to these dhows in an attempt at sanctions evasion.</w:t>
            </w:r>
            <w:r w:rsidDel="00000000" w:rsidR="00000000" w:rsidRPr="00000000">
              <w:rPr>
                <w:rtl w:val="0"/>
              </w:rPr>
            </w:r>
          </w:p>
          <w:p w:rsidR="00000000" w:rsidDel="00000000" w:rsidP="00000000" w:rsidRDefault="00000000" w:rsidRPr="00000000" w14:paraId="0000033C">
            <w:pPr>
              <w:spacing w:after="0" w:before="0" w:line="240" w:lineRule="auto"/>
              <w:rPr/>
            </w:pPr>
            <w:r w:rsidDel="00000000" w:rsidR="00000000" w:rsidRPr="00000000">
              <w:rPr>
                <w:rtl w:val="0"/>
              </w:rPr>
            </w:r>
          </w:p>
          <w:p w:rsidR="00000000" w:rsidDel="00000000" w:rsidP="00000000" w:rsidRDefault="00000000" w:rsidRPr="00000000" w14:paraId="0000033D">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2017, S/2017/924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before="240" w:lineRule="auto"/>
              <w:rPr>
                <w:rFonts w:ascii="Times New Roman" w:cs="Times New Roman" w:eastAsia="Times New Roman" w:hAnsi="Times New Roman"/>
                <w:sz w:val="20"/>
                <w:szCs w:val="20"/>
              </w:rPr>
            </w:pPr>
            <w:bookmarkStart w:colFirst="0" w:colLast="0" w:name="_u8l7em7xivzm"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7mz4vh89j5m"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dq2uup1vvy3"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before="240" w:lineRule="auto"/>
              <w:rPr>
                <w:rFonts w:ascii="Times New Roman" w:cs="Times New Roman" w:eastAsia="Times New Roman" w:hAnsi="Times New Roman"/>
                <w:sz w:val="20"/>
                <w:szCs w:val="20"/>
              </w:rPr>
            </w:pPr>
            <w:bookmarkStart w:colFirst="0" w:colLast="0" w:name="_cpukfu3y0jet"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8dzqbv4qvdd"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cmuqtr3emvm"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before="240" w:lineRule="auto"/>
              <w:rPr>
                <w:rFonts w:ascii="Times New Roman" w:cs="Times New Roman" w:eastAsia="Times New Roman" w:hAnsi="Times New Roman"/>
                <w:sz w:val="20"/>
                <w:szCs w:val="20"/>
              </w:rPr>
            </w:pPr>
            <w:bookmarkStart w:colFirst="0" w:colLast="0" w:name="_uqf7clwkqmcc"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76185hsmjde"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i6th94sle0w" w:id="26"/>
            <w:bookmarkEnd w:id="26"/>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before="240" w:lineRule="auto"/>
              <w:rPr>
                <w:rFonts w:ascii="Times New Roman" w:cs="Times New Roman" w:eastAsia="Times New Roman" w:hAnsi="Times New Roman"/>
                <w:sz w:val="20"/>
                <w:szCs w:val="20"/>
              </w:rPr>
            </w:pPr>
            <w:bookmarkStart w:colFirst="0" w:colLast="0" w:name="_vj6ntz30qnn7"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px9kf2ijizk"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qemtpr140cx" w:id="29"/>
            <w:bookmarkEnd w:id="29"/>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before="240" w:lineRule="auto"/>
              <w:rPr>
                <w:rFonts w:ascii="Times New Roman" w:cs="Times New Roman" w:eastAsia="Times New Roman" w:hAnsi="Times New Roman"/>
                <w:sz w:val="20"/>
                <w:szCs w:val="20"/>
              </w:rPr>
            </w:pPr>
            <w:bookmarkStart w:colFirst="0" w:colLast="0" w:name="_5ygrit62rlhq"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b8g93cea2q3"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5q0qcp2645f" w:id="32"/>
            <w:bookmarkEnd w:id="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before="240" w:lineRule="auto"/>
              <w:rPr>
                <w:rFonts w:ascii="Times New Roman" w:cs="Times New Roman" w:eastAsia="Times New Roman" w:hAnsi="Times New Roman"/>
                <w:sz w:val="20"/>
                <w:szCs w:val="20"/>
              </w:rPr>
            </w:pPr>
            <w:bookmarkStart w:colFirst="0" w:colLast="0" w:name="_f55gz4w1bnmh"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6f8plc8taer"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26pakvftzf0"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before="240" w:lineRule="auto"/>
              <w:rPr>
                <w:rFonts w:ascii="Times New Roman" w:cs="Times New Roman" w:eastAsia="Times New Roman" w:hAnsi="Times New Roman"/>
                <w:sz w:val="20"/>
                <w:szCs w:val="20"/>
              </w:rPr>
            </w:pPr>
            <w:bookmarkStart w:colFirst="0" w:colLast="0" w:name="_zg987mr9gag3"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h04t38qjwyu"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qyklpahltjd"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before="240" w:lineRule="auto"/>
              <w:rPr>
                <w:rFonts w:ascii="Times New Roman" w:cs="Times New Roman" w:eastAsia="Times New Roman" w:hAnsi="Times New Roman"/>
                <w:sz w:val="20"/>
                <w:szCs w:val="20"/>
              </w:rPr>
            </w:pPr>
            <w:bookmarkStart w:colFirst="0" w:colLast="0" w:name="_o57mde9h5b6p"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t2wgaazpy9b"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2tx7z2eccr5"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before="240" w:lineRule="auto"/>
              <w:rPr>
                <w:rFonts w:ascii="Times New Roman" w:cs="Times New Roman" w:eastAsia="Times New Roman" w:hAnsi="Times New Roman"/>
                <w:sz w:val="20"/>
                <w:szCs w:val="20"/>
              </w:rPr>
            </w:pPr>
            <w:bookmarkStart w:colFirst="0" w:colLast="0" w:name="_ytabzz7u2kq5"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s9lmqpi1gel"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nxfqcq9gnnq"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before="240" w:lineRule="auto"/>
              <w:rPr>
                <w:rFonts w:ascii="Times New Roman" w:cs="Times New Roman" w:eastAsia="Times New Roman" w:hAnsi="Times New Roman"/>
                <w:sz w:val="20"/>
                <w:szCs w:val="20"/>
              </w:rPr>
            </w:pPr>
            <w:bookmarkStart w:colFirst="0" w:colLast="0" w:name="_ov1s2qpf4c02"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yjtc9jhvewx"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hcbkjfj5upp"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before="240" w:lineRule="auto"/>
              <w:rPr>
                <w:rFonts w:ascii="Times New Roman" w:cs="Times New Roman" w:eastAsia="Times New Roman" w:hAnsi="Times New Roman"/>
                <w:sz w:val="20"/>
                <w:szCs w:val="20"/>
              </w:rPr>
            </w:pPr>
            <w:bookmarkStart w:colFirst="0" w:colLast="0" w:name="_nbluq0jhu1zw"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dkgo2y9nhpd"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8r8mzqlx6ma"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before="240" w:lineRule="auto"/>
              <w:rPr>
                <w:rFonts w:ascii="Times New Roman" w:cs="Times New Roman" w:eastAsia="Times New Roman" w:hAnsi="Times New Roman"/>
                <w:sz w:val="20"/>
                <w:szCs w:val="20"/>
              </w:rPr>
            </w:pPr>
            <w:bookmarkStart w:colFirst="0" w:colLast="0" w:name="_m2hrihy2dadm"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abahb6rsrbc"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i8n06z66yqn"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before="240" w:lineRule="auto"/>
              <w:rPr>
                <w:rFonts w:ascii="Times New Roman" w:cs="Times New Roman" w:eastAsia="Times New Roman" w:hAnsi="Times New Roman"/>
                <w:sz w:val="20"/>
                <w:szCs w:val="20"/>
              </w:rPr>
            </w:pPr>
            <w:bookmarkStart w:colFirst="0" w:colLast="0" w:name="_s25mbs97jzv4"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qpy2v9dkprc"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butrow67yas"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before="240" w:lineRule="auto"/>
              <w:rPr>
                <w:rFonts w:ascii="Times New Roman" w:cs="Times New Roman" w:eastAsia="Times New Roman" w:hAnsi="Times New Roman"/>
                <w:sz w:val="20"/>
                <w:szCs w:val="20"/>
              </w:rPr>
            </w:pPr>
            <w:bookmarkStart w:colFirst="0" w:colLast="0" w:name="_840tst1hrcom"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q3dnqwhalm3"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m4ctxdenws7"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before="240" w:lineRule="auto"/>
              <w:rPr>
                <w:rFonts w:ascii="Times New Roman" w:cs="Times New Roman" w:eastAsia="Times New Roman" w:hAnsi="Times New Roman"/>
                <w:sz w:val="20"/>
                <w:szCs w:val="20"/>
              </w:rPr>
            </w:pPr>
            <w:bookmarkStart w:colFirst="0" w:colLast="0" w:name="_k244bv2mobdw" w:id="60"/>
            <w:bookmarkEnd w:id="60"/>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before="240" w:lineRule="auto"/>
              <w:rPr>
                <w:rFonts w:ascii="Times New Roman" w:cs="Times New Roman" w:eastAsia="Times New Roman" w:hAnsi="Times New Roman"/>
                <w:sz w:val="20"/>
                <w:szCs w:val="20"/>
              </w:rPr>
            </w:pPr>
            <w:bookmarkStart w:colFirst="0" w:colLast="0" w:name="_svu40ivt5ft4"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vcjrbn2sje9"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1x4ptl72q6"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before="240" w:lineRule="auto"/>
              <w:rPr>
                <w:rFonts w:ascii="Times New Roman" w:cs="Times New Roman" w:eastAsia="Times New Roman" w:hAnsi="Times New Roman"/>
                <w:sz w:val="20"/>
                <w:szCs w:val="20"/>
              </w:rPr>
            </w:pPr>
            <w:bookmarkStart w:colFirst="0" w:colLast="0" w:name="_z19xs8hccxfq"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y4e5g28aj1f"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ex0rrh8vpwu"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before="240" w:lineRule="auto"/>
              <w:rPr>
                <w:rFonts w:ascii="Times New Roman" w:cs="Times New Roman" w:eastAsia="Times New Roman" w:hAnsi="Times New Roman"/>
                <w:sz w:val="20"/>
                <w:szCs w:val="20"/>
              </w:rPr>
            </w:pPr>
            <w:bookmarkStart w:colFirst="0" w:colLast="0" w:name="_k2nll7g24u4v"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kohqnt1oevq"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kz9g9wnru1j"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before="240" w:lineRule="auto"/>
              <w:rPr>
                <w:rFonts w:ascii="Times New Roman" w:cs="Times New Roman" w:eastAsia="Times New Roman" w:hAnsi="Times New Roman"/>
                <w:sz w:val="20"/>
                <w:szCs w:val="20"/>
              </w:rPr>
            </w:pPr>
            <w:bookmarkStart w:colFirst="0" w:colLast="0" w:name="_jt0c0shocqgd"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8c2zijrku81"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6moncj7k32l"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before="240" w:lineRule="auto"/>
              <w:rPr>
                <w:rFonts w:ascii="Times New Roman" w:cs="Times New Roman" w:eastAsia="Times New Roman" w:hAnsi="Times New Roman"/>
                <w:sz w:val="20"/>
                <w:szCs w:val="20"/>
              </w:rPr>
            </w:pPr>
            <w:bookmarkStart w:colFirst="0" w:colLast="0" w:name="_bzjth7uaw657"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co1f7niwt5i"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ka3jef43x1o"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before="240" w:lineRule="auto"/>
              <w:rPr>
                <w:rFonts w:ascii="Times New Roman" w:cs="Times New Roman" w:eastAsia="Times New Roman" w:hAnsi="Times New Roman"/>
                <w:sz w:val="20"/>
                <w:szCs w:val="20"/>
              </w:rPr>
            </w:pPr>
            <w:bookmarkStart w:colFirst="0" w:colLast="0" w:name="_gen9gy3g0fhb"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itg54huw8m"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mmcqy8beh23"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before="240" w:lineRule="auto"/>
              <w:rPr>
                <w:rFonts w:ascii="Times New Roman" w:cs="Times New Roman" w:eastAsia="Times New Roman" w:hAnsi="Times New Roman"/>
                <w:sz w:val="20"/>
                <w:szCs w:val="20"/>
              </w:rPr>
            </w:pPr>
            <w:bookmarkStart w:colFirst="0" w:colLast="0" w:name="_ly08lg8v1gzh"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ufxps2rlbl1"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uvgikku5m02"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before="240" w:lineRule="auto"/>
              <w:rPr>
                <w:rFonts w:ascii="Times New Roman" w:cs="Times New Roman" w:eastAsia="Times New Roman" w:hAnsi="Times New Roman"/>
                <w:sz w:val="20"/>
                <w:szCs w:val="20"/>
              </w:rPr>
            </w:pPr>
            <w:bookmarkStart w:colFirst="0" w:colLast="0" w:name="_c8an84dg1hsb"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118nwyy3cp"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la6rpmxbsjp"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before="240" w:lineRule="auto"/>
              <w:rPr>
                <w:rFonts w:ascii="Times New Roman" w:cs="Times New Roman" w:eastAsia="Times New Roman" w:hAnsi="Times New Roman"/>
                <w:sz w:val="20"/>
                <w:szCs w:val="20"/>
              </w:rPr>
            </w:pPr>
            <w:bookmarkStart w:colFirst="0" w:colLast="0" w:name="_pxf3mcirutse"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pp1ecz4x70z"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fu4v9fdttns"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before="240" w:lineRule="auto"/>
              <w:rPr>
                <w:rFonts w:ascii="Times New Roman" w:cs="Times New Roman" w:eastAsia="Times New Roman" w:hAnsi="Times New Roman"/>
                <w:sz w:val="20"/>
                <w:szCs w:val="20"/>
              </w:rPr>
            </w:pPr>
            <w:bookmarkStart w:colFirst="0" w:colLast="0" w:name="_u3ejheq1sxeb"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ckbtc1pbv2o"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bbz83nfzjsj"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before="240" w:lineRule="auto"/>
              <w:rPr>
                <w:rFonts w:ascii="Times New Roman" w:cs="Times New Roman" w:eastAsia="Times New Roman" w:hAnsi="Times New Roman"/>
                <w:sz w:val="20"/>
                <w:szCs w:val="20"/>
              </w:rPr>
            </w:pPr>
            <w:bookmarkStart w:colFirst="0" w:colLast="0" w:name="_r5a5qgvj29jz" w:id="91"/>
            <w:bookmarkEnd w:id="9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krkkvm72hoe"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9e1s2icdh4n"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before="240" w:lineRule="auto"/>
              <w:rPr>
                <w:rFonts w:ascii="Times New Roman" w:cs="Times New Roman" w:eastAsia="Times New Roman" w:hAnsi="Times New Roman"/>
                <w:sz w:val="20"/>
                <w:szCs w:val="20"/>
              </w:rPr>
            </w:pPr>
            <w:bookmarkStart w:colFirst="0" w:colLast="0" w:name="_owi0c98o8c2o"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md0qkfm7tmu"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80a6tujjour"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before="240" w:lineRule="auto"/>
              <w:rPr>
                <w:rFonts w:ascii="Times New Roman" w:cs="Times New Roman" w:eastAsia="Times New Roman" w:hAnsi="Times New Roman"/>
                <w:sz w:val="20"/>
                <w:szCs w:val="20"/>
              </w:rPr>
            </w:pPr>
            <w:bookmarkStart w:colFirst="0" w:colLast="0" w:name="_5u49x5sb7ndr"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pplcrhvie6f"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87rgy8mfsru"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before="240" w:lineRule="auto"/>
              <w:rPr>
                <w:rFonts w:ascii="Times New Roman" w:cs="Times New Roman" w:eastAsia="Times New Roman" w:hAnsi="Times New Roman"/>
                <w:sz w:val="20"/>
                <w:szCs w:val="20"/>
              </w:rPr>
            </w:pPr>
            <w:bookmarkStart w:colFirst="0" w:colLast="0" w:name="_oyj0knrupuy"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nw1a7573sdq"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n1cfhvx3mtk"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before="240" w:lineRule="auto"/>
              <w:rPr>
                <w:rFonts w:ascii="Times New Roman" w:cs="Times New Roman" w:eastAsia="Times New Roman" w:hAnsi="Times New Roman"/>
                <w:sz w:val="20"/>
                <w:szCs w:val="20"/>
              </w:rPr>
            </w:pPr>
            <w:bookmarkStart w:colFirst="0" w:colLast="0" w:name="_8pn3lsborvdh"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x572qpk9640"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dk4f3aiexbl" w:id="105"/>
            <w:bookmarkEnd w:id="105"/>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before="240" w:lineRule="auto"/>
              <w:rPr>
                <w:rFonts w:ascii="Times New Roman" w:cs="Times New Roman" w:eastAsia="Times New Roman" w:hAnsi="Times New Roman"/>
                <w:sz w:val="20"/>
                <w:szCs w:val="20"/>
              </w:rPr>
            </w:pPr>
            <w:bookmarkStart w:colFirst="0" w:colLast="0" w:name="_o8h27gse6cug" w:id="106"/>
            <w:bookmarkEnd w:id="106"/>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before="240" w:lineRule="auto"/>
              <w:rPr>
                <w:rFonts w:ascii="Times New Roman" w:cs="Times New Roman" w:eastAsia="Times New Roman" w:hAnsi="Times New Roman"/>
                <w:sz w:val="20"/>
                <w:szCs w:val="20"/>
              </w:rPr>
            </w:pPr>
            <w:bookmarkStart w:colFirst="0" w:colLast="0" w:name="_buy2ozh99j0c" w:id="107"/>
            <w:bookmarkEnd w:id="10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m339tgriana" w:id="108"/>
            <w:bookmarkEnd w:id="10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up3nh1iaic7" w:id="109"/>
            <w:bookmarkEnd w:id="10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before="240" w:lineRule="auto"/>
              <w:rPr>
                <w:rFonts w:ascii="Times New Roman" w:cs="Times New Roman" w:eastAsia="Times New Roman" w:hAnsi="Times New Roman"/>
                <w:sz w:val="20"/>
                <w:szCs w:val="20"/>
              </w:rPr>
            </w:pPr>
            <w:bookmarkStart w:colFirst="0" w:colLast="0" w:name="_n5ct8kuf908v"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3ehn254pl54"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teeuaago1sr"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before="240" w:lineRule="auto"/>
              <w:rPr>
                <w:rFonts w:ascii="Times New Roman" w:cs="Times New Roman" w:eastAsia="Times New Roman" w:hAnsi="Times New Roman"/>
                <w:sz w:val="20"/>
                <w:szCs w:val="20"/>
              </w:rPr>
            </w:pPr>
            <w:bookmarkStart w:colFirst="0" w:colLast="0" w:name="_5czzz9a7dtt1"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61w9ebv3mv9"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xtmzwvmmhl4"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before="240" w:lineRule="auto"/>
              <w:rPr>
                <w:rFonts w:ascii="Times New Roman" w:cs="Times New Roman" w:eastAsia="Times New Roman" w:hAnsi="Times New Roman"/>
                <w:sz w:val="20"/>
                <w:szCs w:val="20"/>
              </w:rPr>
            </w:pPr>
            <w:bookmarkStart w:colFirst="0" w:colLast="0" w:name="_lf1v6xd8yrec"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h3u2zelc8i5"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zckq8llo77s"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before="240" w:lineRule="auto"/>
              <w:rPr>
                <w:rFonts w:ascii="Times New Roman" w:cs="Times New Roman" w:eastAsia="Times New Roman" w:hAnsi="Times New Roman"/>
                <w:sz w:val="20"/>
                <w:szCs w:val="20"/>
              </w:rPr>
            </w:pPr>
            <w:bookmarkStart w:colFirst="0" w:colLast="0" w:name="_ax7kh3joqftm"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8s087xcld08"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j1tirngmnvi"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before="240" w:lineRule="auto"/>
              <w:rPr>
                <w:rFonts w:ascii="Times New Roman" w:cs="Times New Roman" w:eastAsia="Times New Roman" w:hAnsi="Times New Roman"/>
                <w:sz w:val="20"/>
                <w:szCs w:val="20"/>
              </w:rPr>
            </w:pPr>
            <w:bookmarkStart w:colFirst="0" w:colLast="0" w:name="_cj638dghcuhp"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mvxzhqsfwtf"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cbmvk53n0m1"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before="240" w:lineRule="auto"/>
              <w:rPr>
                <w:rFonts w:ascii="Times New Roman" w:cs="Times New Roman" w:eastAsia="Times New Roman" w:hAnsi="Times New Roman"/>
                <w:sz w:val="20"/>
                <w:szCs w:val="20"/>
              </w:rPr>
            </w:pPr>
            <w:bookmarkStart w:colFirst="0" w:colLast="0" w:name="_sdvziykih831"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iexrxc54eis"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qwudpsa0o62"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before="240" w:lineRule="auto"/>
              <w:rPr>
                <w:rFonts w:ascii="Times New Roman" w:cs="Times New Roman" w:eastAsia="Times New Roman" w:hAnsi="Times New Roman"/>
                <w:sz w:val="20"/>
                <w:szCs w:val="20"/>
              </w:rPr>
            </w:pPr>
            <w:bookmarkStart w:colFirst="0" w:colLast="0" w:name="_mrfoo7hwd2uv"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hxl1ae4voia"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rzc72gizzmm"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before="240" w:lineRule="auto"/>
              <w:rPr>
                <w:rFonts w:ascii="Times New Roman" w:cs="Times New Roman" w:eastAsia="Times New Roman" w:hAnsi="Times New Roman"/>
                <w:sz w:val="20"/>
                <w:szCs w:val="20"/>
              </w:rPr>
            </w:pPr>
            <w:bookmarkStart w:colFirst="0" w:colLast="0" w:name="_d8ev3ns4dpjm" w:id="131"/>
            <w:bookmarkEnd w:id="13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2t2sga7sx2o" w:id="132"/>
            <w:bookmarkEnd w:id="1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le5byk7wpt5" w:id="133"/>
            <w:bookmarkEnd w:id="1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before="240" w:lineRule="auto"/>
              <w:rPr>
                <w:rFonts w:ascii="Times New Roman" w:cs="Times New Roman" w:eastAsia="Times New Roman" w:hAnsi="Times New Roman"/>
                <w:sz w:val="20"/>
                <w:szCs w:val="20"/>
              </w:rPr>
            </w:pPr>
            <w:bookmarkStart w:colFirst="0" w:colLast="0" w:name="_go9kwbuyad7d" w:id="134"/>
            <w:bookmarkEnd w:id="13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9z8847vtstw" w:id="135"/>
            <w:bookmarkEnd w:id="1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vqdfcg14suw" w:id="136"/>
            <w:bookmarkEnd w:id="1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before="240" w:lineRule="auto"/>
              <w:rPr>
                <w:rFonts w:ascii="Times New Roman" w:cs="Times New Roman" w:eastAsia="Times New Roman" w:hAnsi="Times New Roman"/>
                <w:sz w:val="20"/>
                <w:szCs w:val="20"/>
              </w:rPr>
            </w:pPr>
            <w:bookmarkStart w:colFirst="0" w:colLast="0" w:name="_y5v91doowc6" w:id="137"/>
            <w:bookmarkEnd w:id="137"/>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before="240" w:lineRule="auto"/>
              <w:rPr>
                <w:rFonts w:ascii="Times New Roman" w:cs="Times New Roman" w:eastAsia="Times New Roman" w:hAnsi="Times New Roman"/>
                <w:sz w:val="20"/>
                <w:szCs w:val="20"/>
              </w:rPr>
            </w:pPr>
            <w:bookmarkStart w:colFirst="0" w:colLast="0" w:name="_5tsvgqng5vrk"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esywesb0yu1"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bh7908p63pt"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before="240" w:lineRule="auto"/>
              <w:rPr>
                <w:rFonts w:ascii="Times New Roman" w:cs="Times New Roman" w:eastAsia="Times New Roman" w:hAnsi="Times New Roman"/>
                <w:sz w:val="20"/>
                <w:szCs w:val="20"/>
              </w:rPr>
            </w:pPr>
            <w:bookmarkStart w:colFirst="0" w:colLast="0" w:name="_4idmeevgvf1r"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eoqwurrevz1"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vxw345hi2lb"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before="240" w:lineRule="auto"/>
              <w:rPr>
                <w:rFonts w:ascii="Times New Roman" w:cs="Times New Roman" w:eastAsia="Times New Roman" w:hAnsi="Times New Roman"/>
                <w:sz w:val="20"/>
                <w:szCs w:val="20"/>
              </w:rPr>
            </w:pPr>
            <w:bookmarkStart w:colFirst="0" w:colLast="0" w:name="_3qfu9vps0ix4"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m5ybxcntnjw"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dcp7e579jt4"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before="240" w:lineRule="auto"/>
              <w:rPr>
                <w:rFonts w:ascii="Times New Roman" w:cs="Times New Roman" w:eastAsia="Times New Roman" w:hAnsi="Times New Roman"/>
                <w:sz w:val="20"/>
                <w:szCs w:val="20"/>
              </w:rPr>
            </w:pPr>
            <w:bookmarkStart w:colFirst="0" w:colLast="0" w:name="_jvhymqltc8zb" w:id="147"/>
            <w:bookmarkEnd w:id="14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mhh225o1syb" w:id="148"/>
            <w:bookmarkEnd w:id="1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kkb0lo9hi6a"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before="240" w:lineRule="auto"/>
              <w:rPr>
                <w:rFonts w:ascii="Times New Roman" w:cs="Times New Roman" w:eastAsia="Times New Roman" w:hAnsi="Times New Roman"/>
                <w:sz w:val="20"/>
                <w:szCs w:val="20"/>
              </w:rPr>
            </w:pPr>
            <w:bookmarkStart w:colFirst="0" w:colLast="0" w:name="_w1txoditqtke" w:id="150"/>
            <w:bookmarkEnd w:id="15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h0tgqd4trf7" w:id="151"/>
            <w:bookmarkEnd w:id="1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xql8etx3tcp" w:id="152"/>
            <w:bookmarkEnd w:id="1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before="240" w:lineRule="auto"/>
              <w:rPr>
                <w:rFonts w:ascii="Times New Roman" w:cs="Times New Roman" w:eastAsia="Times New Roman" w:hAnsi="Times New Roman"/>
                <w:sz w:val="20"/>
                <w:szCs w:val="20"/>
              </w:rPr>
            </w:pPr>
            <w:bookmarkStart w:colFirst="0" w:colLast="0" w:name="_655xpwv4l4yu" w:id="153"/>
            <w:bookmarkEnd w:id="153"/>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Third-Party Intermediaries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Following the press conference, on 19 January 2013, a small delegation of Hobyo-Harardhere pirate leaders, including Afweyne, his son and Gafanje, reportedly travelled by air from Adado to Mogadishu to meet with senior officials of the Federal Government of Somalia. Their aim was to negotiate and explore the possibility of an agreement entailing amnesty and immunity in exchange for what was rumoured to be the immediate release of all hostages, in addition to other incentives. Subsequently, an agreement and attempt to release hostages in return for an alleged payment of US$ 2 million from the Federal Government failed. Reported misappropriation of the funds and disagreement among pirate groups resulted in fierce fighting in Galkaayo, during which one pirate negotiator was killed on or about 17 February 2013.34</w:t>
            </w:r>
            <w:r w:rsidDel="00000000" w:rsidR="00000000" w:rsidRPr="00000000">
              <w:rPr>
                <w:rtl w:val="0"/>
              </w:rPr>
            </w:r>
          </w:p>
          <w:p w:rsidR="00000000" w:rsidDel="00000000" w:rsidP="00000000" w:rsidRDefault="00000000" w:rsidRPr="00000000" w14:paraId="0000041F">
            <w:pPr>
              <w:spacing w:after="0" w:before="0" w:line="240" w:lineRule="auto"/>
              <w:rPr/>
            </w:pPr>
            <w:r w:rsidDel="00000000" w:rsidR="00000000" w:rsidRPr="00000000">
              <w:rPr>
                <w:rtl w:val="0"/>
              </w:rPr>
            </w:r>
          </w:p>
          <w:p w:rsidR="00000000" w:rsidDel="00000000" w:rsidP="00000000" w:rsidRDefault="00000000" w:rsidRPr="00000000" w14:paraId="00000420">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July 2013, S/2013/413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Fail to inform competent authorities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222. Mana’a has been charged in a criminal case in Brazil related to the diversion of arms from Djibouti to Yemen. The prosecutors also allege that Mana’a travelled to Brazil in January 2015 to visit a factory owned by the weapons manufac turer Forjas Taurus SA.155 According to the Panel of Experts on Yemen, Mana’a travelled to Brazil, Czechia, Egypt and France in January 2015 using a Yemeni diplomatic passport. Mana’a may have also travelled to two African countries in October and November 2016 (see S/2017/81, para. 117 and figure VII). The Panel of Experts on Yemen, with which the Monitoring Group continues to cooperate, has investigated Mana’a for violations of the arms embargo on Yemen (ibid., p ara. 80 and annex 41), including with respect to transactions which may also constitute a lack of compliance with the asset freeze.</w:t>
            </w:r>
            <w:r w:rsidDel="00000000" w:rsidR="00000000" w:rsidRPr="00000000">
              <w:rPr>
                <w:rtl w:val="0"/>
              </w:rPr>
            </w:r>
          </w:p>
          <w:p w:rsidR="00000000" w:rsidDel="00000000" w:rsidP="00000000" w:rsidRDefault="00000000" w:rsidRPr="00000000" w14:paraId="00000426">
            <w:pPr>
              <w:spacing w:after="0" w:before="0" w:line="240" w:lineRule="auto"/>
              <w:rPr/>
            </w:pPr>
            <w:r w:rsidDel="00000000" w:rsidR="00000000" w:rsidRPr="00000000">
              <w:rPr>
                <w:rtl w:val="0"/>
              </w:rPr>
            </w:r>
          </w:p>
          <w:p w:rsidR="00000000" w:rsidDel="00000000" w:rsidP="00000000" w:rsidRDefault="00000000" w:rsidRPr="00000000" w14:paraId="0000042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November 2017, S/2017/924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75flk7ultsn" w:id="154"/>
            <w:bookmarkEnd w:id="154"/>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0s2umysaysc"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before="240" w:lineRule="auto"/>
              <w:rPr>
                <w:rFonts w:ascii="Times New Roman" w:cs="Times New Roman" w:eastAsia="Times New Roman" w:hAnsi="Times New Roman"/>
                <w:sz w:val="20"/>
                <w:szCs w:val="20"/>
              </w:rPr>
            </w:pPr>
            <w:bookmarkStart w:colFirst="0" w:colLast="0" w:name="_j8yk9f70ricp" w:id="156"/>
            <w:bookmarkEnd w:id="156"/>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before="240" w:lineRule="auto"/>
              <w:rPr>
                <w:rFonts w:ascii="Times New Roman" w:cs="Times New Roman" w:eastAsia="Times New Roman" w:hAnsi="Times New Roman"/>
                <w:sz w:val="20"/>
                <w:szCs w:val="20"/>
              </w:rPr>
            </w:pPr>
            <w:bookmarkStart w:colFirst="0" w:colLast="0" w:name="_n32jf0oo5934" w:id="157"/>
            <w:bookmarkEnd w:id="15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n1k5tbyfug" w:id="158"/>
            <w:bookmarkEnd w:id="1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v5uo9cmoz5l" w:id="159"/>
            <w:bookmarkEnd w:id="1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before="240" w:lineRule="auto"/>
              <w:rPr>
                <w:rFonts w:ascii="Times New Roman" w:cs="Times New Roman" w:eastAsia="Times New Roman" w:hAnsi="Times New Roman"/>
                <w:sz w:val="20"/>
                <w:szCs w:val="20"/>
              </w:rPr>
            </w:pPr>
            <w:bookmarkStart w:colFirst="0" w:colLast="0" w:name="_jsotqdg0bex5"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1cbmvf8mogx"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37cssfdo8op"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before="240" w:lineRule="auto"/>
              <w:rPr>
                <w:rFonts w:ascii="Times New Roman" w:cs="Times New Roman" w:eastAsia="Times New Roman" w:hAnsi="Times New Roman"/>
                <w:sz w:val="20"/>
                <w:szCs w:val="20"/>
              </w:rPr>
            </w:pPr>
            <w:bookmarkStart w:colFirst="0" w:colLast="0" w:name="_4xr2m4rnq60h"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5xopc5kodfk"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41nv98ms7x7"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before="240" w:lineRule="auto"/>
              <w:rPr>
                <w:rFonts w:ascii="Times New Roman" w:cs="Times New Roman" w:eastAsia="Times New Roman" w:hAnsi="Times New Roman"/>
                <w:sz w:val="20"/>
                <w:szCs w:val="20"/>
              </w:rPr>
            </w:pPr>
            <w:bookmarkStart w:colFirst="0" w:colLast="0" w:name="_q4wjg1cappwu"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hm4deeguj3"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u48n5u1zs5o"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before="240" w:lineRule="auto"/>
              <w:rPr>
                <w:rFonts w:ascii="Times New Roman" w:cs="Times New Roman" w:eastAsia="Times New Roman" w:hAnsi="Times New Roman"/>
                <w:sz w:val="20"/>
                <w:szCs w:val="20"/>
              </w:rPr>
            </w:pPr>
            <w:bookmarkStart w:colFirst="0" w:colLast="0" w:name="_qs6g3acol6oa"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nwv43mpjjw4"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x2ylgidrmhd"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before="240" w:lineRule="auto"/>
              <w:rPr>
                <w:rFonts w:ascii="Times New Roman" w:cs="Times New Roman" w:eastAsia="Times New Roman" w:hAnsi="Times New Roman"/>
                <w:sz w:val="20"/>
                <w:szCs w:val="20"/>
              </w:rPr>
            </w:pPr>
            <w:bookmarkStart w:colFirst="0" w:colLast="0" w:name="_g8vh658bp3jv"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bbmc2gqx60j"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iz7x7v5f5kf"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before="240" w:lineRule="auto"/>
              <w:rPr>
                <w:rFonts w:ascii="Times New Roman" w:cs="Times New Roman" w:eastAsia="Times New Roman" w:hAnsi="Times New Roman"/>
                <w:sz w:val="20"/>
                <w:szCs w:val="20"/>
              </w:rPr>
            </w:pPr>
            <w:bookmarkStart w:colFirst="0" w:colLast="0" w:name="_rriqmh3yxkso"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4m3xurarv6z"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43wf28lt47a"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before="240" w:lineRule="auto"/>
              <w:rPr>
                <w:rFonts w:ascii="Times New Roman" w:cs="Times New Roman" w:eastAsia="Times New Roman" w:hAnsi="Times New Roman"/>
                <w:sz w:val="20"/>
                <w:szCs w:val="20"/>
              </w:rPr>
            </w:pPr>
            <w:bookmarkStart w:colFirst="0" w:colLast="0" w:name="_z77qsarpu3yi" w:id="178"/>
            <w:bookmarkEnd w:id="17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kvtwsssexrq" w:id="179"/>
            <w:bookmarkEnd w:id="1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jg1afbbier2" w:id="180"/>
            <w:bookmarkEnd w:id="180"/>
            <w:r w:rsidDel="00000000" w:rsidR="00000000" w:rsidRPr="00000000">
              <w:rPr>
                <w:rtl w:val="0"/>
              </w:rPr>
            </w:r>
          </w:p>
        </w:tc>
      </w:tr>
    </w:tbl>
    <w:p w:rsidR="00000000" w:rsidDel="00000000" w:rsidP="00000000" w:rsidRDefault="00000000" w:rsidRPr="00000000" w14:paraId="00000455">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