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396" w:hanging="396"/>
        <w:jc w:val="center"/>
        <w:rPr>
          <w:rFonts w:ascii="仿宋_GB2312"/>
          <w:b/>
          <w:bCs/>
          <w:sz w:val="44"/>
          <w:szCs w:val="44"/>
        </w:rPr>
      </w:pPr>
      <w:r>
        <w:rPr>
          <w:rFonts w:hint="eastAsia" w:ascii="仿宋_GB2312"/>
          <w:b/>
          <w:bCs/>
          <w:sz w:val="44"/>
          <w:szCs w:val="44"/>
        </w:rPr>
        <w:t>地市补贴项目小程序端开发说明</w:t>
      </w:r>
    </w:p>
    <w:p>
      <w:pPr>
        <w:ind w:left="396" w:hanging="396"/>
        <w:jc w:val="center"/>
        <w:rPr>
          <w:rFonts w:ascii="仿宋_GB2312"/>
          <w:b/>
          <w:bCs/>
          <w:sz w:val="44"/>
          <w:szCs w:val="4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593"/>
        <w:gridCol w:w="992"/>
        <w:gridCol w:w="1134"/>
        <w:gridCol w:w="3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BFBFBF"/>
            <w:vAlign w:val="center"/>
          </w:tcPr>
          <w:p>
            <w:pPr>
              <w:jc w:val="center"/>
            </w:pPr>
            <w:r>
              <w:t>编号</w:t>
            </w:r>
          </w:p>
        </w:tc>
        <w:tc>
          <w:tcPr>
            <w:tcW w:w="1593" w:type="dxa"/>
            <w:shd w:val="clear" w:color="auto" w:fill="BFBFBF"/>
            <w:vAlign w:val="center"/>
          </w:tcPr>
          <w:p>
            <w:pPr>
              <w:jc w:val="center"/>
            </w:pPr>
            <w:r>
              <w:t>修订日期</w:t>
            </w:r>
          </w:p>
        </w:tc>
        <w:tc>
          <w:tcPr>
            <w:tcW w:w="992" w:type="dxa"/>
            <w:shd w:val="clear" w:color="auto" w:fill="BFBFBF"/>
            <w:vAlign w:val="center"/>
          </w:tcPr>
          <w:p>
            <w:pPr>
              <w:jc w:val="center"/>
            </w:pPr>
            <w:r>
              <w:t>版本号</w:t>
            </w:r>
          </w:p>
        </w:tc>
        <w:tc>
          <w:tcPr>
            <w:tcW w:w="1134" w:type="dxa"/>
            <w:shd w:val="clear" w:color="auto" w:fill="BFBFBF"/>
            <w:vAlign w:val="center"/>
          </w:tcPr>
          <w:p>
            <w:pPr>
              <w:jc w:val="center"/>
            </w:pPr>
            <w:r>
              <w:t>修订人</w:t>
            </w:r>
          </w:p>
        </w:tc>
        <w:tc>
          <w:tcPr>
            <w:tcW w:w="3765" w:type="dxa"/>
            <w:shd w:val="clear" w:color="auto" w:fill="BFBFBF"/>
            <w:vAlign w:val="center"/>
          </w:tcPr>
          <w:p>
            <w:pPr>
              <w:ind w:firstLine="210"/>
              <w:jc w:val="center"/>
            </w:pPr>
            <w: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704" w:type="dxa"/>
            <w:shd w:val="clear" w:color="auto" w:fill="auto"/>
          </w:tcPr>
          <w:p>
            <w:pPr>
              <w:jc w:val="center"/>
            </w:pPr>
            <w:r>
              <w:rPr>
                <w:rFonts w:hint="eastAsia"/>
              </w:rPr>
              <w:t>1</w:t>
            </w:r>
          </w:p>
        </w:tc>
        <w:tc>
          <w:tcPr>
            <w:tcW w:w="1593" w:type="dxa"/>
            <w:shd w:val="clear" w:color="auto" w:fill="auto"/>
          </w:tcPr>
          <w:p>
            <w:pPr>
              <w:jc w:val="center"/>
            </w:pPr>
            <w:r>
              <w:t>2021-06-15</w:t>
            </w:r>
          </w:p>
        </w:tc>
        <w:tc>
          <w:tcPr>
            <w:tcW w:w="992" w:type="dxa"/>
            <w:shd w:val="clear" w:color="auto" w:fill="auto"/>
          </w:tcPr>
          <w:p>
            <w:pPr>
              <w:jc w:val="center"/>
            </w:pPr>
            <w:r>
              <w:rPr>
                <w:rFonts w:hint="eastAsia"/>
              </w:rPr>
              <w:t>V1.0</w:t>
            </w:r>
          </w:p>
        </w:tc>
        <w:tc>
          <w:tcPr>
            <w:tcW w:w="1134" w:type="dxa"/>
            <w:shd w:val="clear" w:color="auto" w:fill="auto"/>
            <w:vAlign w:val="center"/>
          </w:tcPr>
          <w:p>
            <w:pPr>
              <w:jc w:val="center"/>
            </w:pPr>
            <w:r>
              <w:rPr>
                <w:rFonts w:hint="eastAsia"/>
              </w:rPr>
              <w:t>曾小明</w:t>
            </w:r>
          </w:p>
        </w:tc>
        <w:tc>
          <w:tcPr>
            <w:tcW w:w="3765" w:type="dxa"/>
            <w:shd w:val="clear" w:color="auto" w:fill="auto"/>
            <w:vAlign w:val="center"/>
          </w:tcPr>
          <w:p>
            <w:pPr>
              <w:jc w:val="center"/>
            </w:pPr>
            <w:r>
              <w:rPr>
                <w:rFonts w:hint="eastAsia"/>
              </w:rPr>
              <w:t>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auto"/>
          </w:tcPr>
          <w:p>
            <w:pPr>
              <w:jc w:val="center"/>
            </w:pPr>
          </w:p>
        </w:tc>
        <w:tc>
          <w:tcPr>
            <w:tcW w:w="1593" w:type="dxa"/>
            <w:shd w:val="clear" w:color="auto" w:fill="auto"/>
          </w:tcPr>
          <w:p>
            <w:pPr>
              <w:jc w:val="center"/>
            </w:pPr>
          </w:p>
        </w:tc>
        <w:tc>
          <w:tcPr>
            <w:tcW w:w="992" w:type="dxa"/>
            <w:shd w:val="clear" w:color="auto" w:fill="auto"/>
          </w:tcPr>
          <w:p>
            <w:pPr>
              <w:jc w:val="center"/>
            </w:pPr>
          </w:p>
        </w:tc>
        <w:tc>
          <w:tcPr>
            <w:tcW w:w="1134" w:type="dxa"/>
            <w:shd w:val="clear" w:color="auto" w:fill="auto"/>
          </w:tcPr>
          <w:p>
            <w:pPr>
              <w:jc w:val="center"/>
            </w:pPr>
          </w:p>
        </w:tc>
        <w:tc>
          <w:tcPr>
            <w:tcW w:w="3765" w:type="dxa"/>
            <w:shd w:val="clear" w:color="auto" w:fill="auto"/>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auto"/>
          </w:tcPr>
          <w:p>
            <w:pPr>
              <w:jc w:val="center"/>
            </w:pPr>
          </w:p>
        </w:tc>
        <w:tc>
          <w:tcPr>
            <w:tcW w:w="1593" w:type="dxa"/>
            <w:shd w:val="clear" w:color="auto" w:fill="auto"/>
          </w:tcPr>
          <w:p>
            <w:pPr>
              <w:jc w:val="center"/>
            </w:pPr>
          </w:p>
        </w:tc>
        <w:tc>
          <w:tcPr>
            <w:tcW w:w="992" w:type="dxa"/>
            <w:shd w:val="clear" w:color="auto" w:fill="auto"/>
          </w:tcPr>
          <w:p>
            <w:pPr>
              <w:jc w:val="center"/>
            </w:pPr>
          </w:p>
        </w:tc>
        <w:tc>
          <w:tcPr>
            <w:tcW w:w="1134" w:type="dxa"/>
            <w:shd w:val="clear" w:color="auto" w:fill="auto"/>
          </w:tcPr>
          <w:p>
            <w:pPr>
              <w:jc w:val="center"/>
            </w:pPr>
          </w:p>
        </w:tc>
        <w:tc>
          <w:tcPr>
            <w:tcW w:w="3765" w:type="dxa"/>
            <w:shd w:val="clear" w:color="auto" w:fill="auto"/>
          </w:tcPr>
          <w:p>
            <w:pPr>
              <w:jc w:val="center"/>
            </w:pPr>
          </w:p>
        </w:tc>
      </w:tr>
    </w:tbl>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ind w:left="396" w:hanging="396"/>
        <w:jc w:val="center"/>
        <w:rPr>
          <w:rFonts w:ascii="仿宋_GB2312"/>
          <w:b/>
          <w:bCs/>
          <w:sz w:val="44"/>
          <w:szCs w:val="44"/>
        </w:rPr>
      </w:pPr>
    </w:p>
    <w:p>
      <w:pPr>
        <w:widowControl/>
        <w:jc w:val="left"/>
        <w:rPr>
          <w:rFonts w:ascii="宋体" w:hAnsi="宋体" w:eastAsia="宋体" w:cs="宋体"/>
          <w:kern w:val="0"/>
          <w:szCs w:val="24"/>
        </w:rPr>
      </w:pPr>
      <w:r>
        <w:rPr>
          <w:rFonts w:ascii="宋体" w:hAnsi="宋体" w:eastAsia="宋体" w:cs="宋体"/>
          <w:kern w:val="0"/>
          <w:szCs w:val="24"/>
        </w:rPr>
        <w:t>本</w:t>
      </w:r>
      <w:r>
        <w:rPr>
          <w:rFonts w:hint="eastAsia" w:ascii="宋体" w:hAnsi="宋体" w:eastAsia="宋体" w:cs="宋体"/>
          <w:kern w:val="0"/>
          <w:szCs w:val="24"/>
        </w:rPr>
        <w:t>文档</w:t>
      </w:r>
      <w:r>
        <w:rPr>
          <w:rFonts w:ascii="宋体" w:hAnsi="宋体" w:eastAsia="宋体" w:cs="宋体"/>
          <w:kern w:val="0"/>
          <w:szCs w:val="24"/>
        </w:rPr>
        <w:t>旨在指导开发者在微信端开发简单的补贴项目。本</w:t>
      </w:r>
      <w:r>
        <w:rPr>
          <w:rFonts w:hint="eastAsia" w:ascii="宋体" w:hAnsi="宋体" w:eastAsia="宋体" w:cs="宋体"/>
          <w:kern w:val="0"/>
          <w:szCs w:val="24"/>
        </w:rPr>
        <w:t>文档以</w:t>
      </w:r>
      <w:r>
        <w:rPr>
          <w:rFonts w:ascii="宋体" w:hAnsi="宋体" w:eastAsia="宋体" w:cs="宋体"/>
          <w:b/>
          <w:bCs/>
          <w:kern w:val="0"/>
          <w:szCs w:val="24"/>
          <w:u w:val="single"/>
        </w:rPr>
        <w:t>内江</w:t>
      </w:r>
      <w:r>
        <w:rPr>
          <w:rFonts w:ascii="宋体" w:hAnsi="宋体" w:eastAsia="宋体" w:cs="宋体"/>
          <w:kern w:val="0"/>
          <w:szCs w:val="24"/>
        </w:rPr>
        <w:t>地市的</w:t>
      </w:r>
      <w:r>
        <w:rPr>
          <w:rFonts w:hint="eastAsia" w:ascii="宋体" w:hAnsi="宋体" w:eastAsia="宋体" w:cs="宋体"/>
          <w:b/>
          <w:bCs/>
          <w:kern w:val="0"/>
          <w:szCs w:val="24"/>
          <w:highlight w:val="yellow"/>
          <w:u w:val="single"/>
        </w:rPr>
        <w:t>慈善福彩帮困助学金</w:t>
      </w:r>
      <w:r>
        <w:rPr>
          <w:rFonts w:hint="eastAsia" w:ascii="宋体" w:hAnsi="宋体" w:eastAsia="宋体" w:cs="宋体"/>
          <w:kern w:val="0"/>
          <w:szCs w:val="24"/>
        </w:rPr>
        <w:t>补</w:t>
      </w:r>
      <w:r>
        <w:rPr>
          <w:rFonts w:ascii="宋体" w:hAnsi="宋体" w:eastAsia="宋体" w:cs="宋体"/>
          <w:kern w:val="0"/>
          <w:szCs w:val="24"/>
        </w:rPr>
        <w:t>贴项目为例。具体开发步骤如下：</w:t>
      </w:r>
    </w:p>
    <w:p>
      <w:pPr>
        <w:widowControl/>
        <w:jc w:val="left"/>
        <w:rPr>
          <w:rFonts w:ascii="宋体" w:hAnsi="宋体" w:eastAsia="宋体" w:cs="宋体"/>
          <w:kern w:val="0"/>
          <w:szCs w:val="24"/>
        </w:rPr>
      </w:pPr>
    </w:p>
    <w:p>
      <w:pPr>
        <w:pStyle w:val="5"/>
        <w:numPr>
          <w:ilvl w:val="0"/>
          <w:numId w:val="3"/>
        </w:numPr>
      </w:pPr>
      <w:r>
        <w:rPr>
          <w:rFonts w:hint="eastAsia"/>
        </w:rPr>
        <w:t>找</w:t>
      </w:r>
      <w:r>
        <w:t>到补贴项目的</w:t>
      </w:r>
      <w:r>
        <w:rPr>
          <w:rFonts w:hint="eastAsia"/>
          <w:highlight w:val="yellow"/>
          <w:u w:val="single"/>
        </w:rPr>
        <w:t>需求文档</w:t>
      </w:r>
      <w:r>
        <w:t xml:space="preserve"> </w:t>
      </w:r>
    </w:p>
    <w:p>
      <w:pPr>
        <w:rPr>
          <w:rFonts w:ascii="宋体" w:hAnsi="宋体" w:eastAsia="宋体"/>
        </w:rPr>
      </w:pPr>
      <w:r>
        <w:rPr>
          <w:rFonts w:hint="eastAsia" w:ascii="宋体" w:hAnsi="宋体" w:eastAsia="宋体"/>
        </w:rPr>
        <w:t>如图1所示</w:t>
      </w:r>
    </w:p>
    <w:p>
      <w:pPr>
        <w:keepNext/>
      </w:pPr>
      <w:r>
        <w:rPr>
          <w:rFonts w:hint="eastAsia"/>
        </w:rPr>
        <w:drawing>
          <wp:inline distT="0" distB="0" distL="0" distR="0">
            <wp:extent cx="5274310" cy="3118485"/>
            <wp:effectExtent l="0" t="0" r="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118485"/>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图1</w:t>
      </w:r>
      <w:r>
        <w:rPr>
          <w:rFonts w:ascii="宋体" w:hAnsi="宋体" w:eastAsia="宋体"/>
          <w:sz w:val="21"/>
          <w:szCs w:val="21"/>
        </w:rPr>
        <w:t xml:space="preserve"> </w:t>
      </w:r>
    </w:p>
    <w:p/>
    <w:p>
      <w:pPr>
        <w:pStyle w:val="5"/>
        <w:numPr>
          <w:ilvl w:val="0"/>
          <w:numId w:val="3"/>
        </w:numPr>
      </w:pPr>
      <w:r>
        <w:rPr>
          <w:rFonts w:hint="eastAsia"/>
        </w:rPr>
        <w:t>仔细阅读需求文档，找</w:t>
      </w:r>
      <w:r>
        <w:t>到该补贴项目</w:t>
      </w:r>
      <w:r>
        <w:rPr>
          <w:rFonts w:hint="eastAsia"/>
        </w:rPr>
        <w:t>申报时所需要的</w:t>
      </w:r>
      <w:r>
        <w:rPr>
          <w:rFonts w:hint="eastAsia"/>
          <w:u w:val="single"/>
        </w:rPr>
        <w:t>业务表单</w:t>
      </w:r>
      <w:r>
        <w:rPr>
          <w:rFonts w:hint="eastAsia"/>
        </w:rPr>
        <w:t>。</w:t>
      </w:r>
    </w:p>
    <w:p>
      <w:pPr>
        <w:rPr>
          <w:rFonts w:hint="eastAsia"/>
        </w:rPr>
      </w:pPr>
      <w:r>
        <w:rPr>
          <w:rFonts w:hint="eastAsia"/>
        </w:rPr>
        <w:t>如图2所示：</w:t>
      </w:r>
    </w:p>
    <w:p>
      <w:pPr>
        <w:keepNext/>
      </w:pPr>
      <w:r>
        <w:rPr>
          <w:rFonts w:hint="eastAsia"/>
        </w:rPr>
        <w:drawing>
          <wp:inline distT="0" distB="0" distL="0" distR="0">
            <wp:extent cx="5274310" cy="3118485"/>
            <wp:effectExtent l="0" t="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118485"/>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2</w:t>
      </w:r>
    </w:p>
    <w:p/>
    <w:p>
      <w:pPr>
        <w:pStyle w:val="5"/>
        <w:numPr>
          <w:ilvl w:val="0"/>
          <w:numId w:val="3"/>
        </w:numPr>
      </w:pPr>
      <w:r>
        <w:rPr>
          <w:rFonts w:hint="eastAsia"/>
        </w:rPr>
        <w:t>登录阳光审批平台。账号：developer，密码：1。</w:t>
      </w:r>
    </w:p>
    <w:p>
      <w:pPr>
        <w:rPr>
          <w:rFonts w:hint="eastAsia"/>
        </w:rPr>
      </w:pPr>
      <w:r>
        <w:rPr>
          <w:rFonts w:hint="eastAsia"/>
        </w:rPr>
        <w:t>如图3所示：</w:t>
      </w:r>
    </w:p>
    <w:p>
      <w:pPr>
        <w:keepNext/>
      </w:pPr>
      <w:r>
        <w:drawing>
          <wp:inline distT="0" distB="0" distL="0" distR="0">
            <wp:extent cx="5274310" cy="3019425"/>
            <wp:effectExtent l="0" t="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019425"/>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3</w:t>
      </w:r>
    </w:p>
    <w:p>
      <w:pPr>
        <w:pStyle w:val="5"/>
      </w:pPr>
      <w:r>
        <w:t>4</w:t>
      </w:r>
      <w:r>
        <w:rPr>
          <w:rFonts w:hint="eastAsia"/>
        </w:rPr>
        <w:t>、在阳光审批平台找到补贴项目</w:t>
      </w:r>
    </w:p>
    <w:p>
      <w:pPr>
        <w:ind w:firstLine="480" w:firstLineChars="200"/>
        <w:rPr>
          <w:rFonts w:ascii="宋体" w:hAnsi="宋体" w:eastAsia="宋体" w:cs="宋体"/>
          <w:kern w:val="0"/>
          <w:szCs w:val="24"/>
        </w:rPr>
      </w:pPr>
      <w:r>
        <w:rPr>
          <w:rFonts w:hint="eastAsia" w:ascii="宋体" w:hAnsi="宋体" w:eastAsia="宋体" w:cs="宋体"/>
          <w:kern w:val="0"/>
          <w:szCs w:val="24"/>
        </w:rPr>
        <w:t>登录之后，点击图</w:t>
      </w:r>
      <w:r>
        <w:rPr>
          <w:rFonts w:ascii="宋体" w:hAnsi="宋体" w:eastAsia="宋体" w:cs="宋体"/>
          <w:kern w:val="0"/>
          <w:szCs w:val="24"/>
        </w:rPr>
        <w:t>4</w:t>
      </w:r>
      <w:r>
        <w:rPr>
          <w:rFonts w:hint="eastAsia" w:ascii="宋体" w:hAnsi="宋体" w:eastAsia="宋体" w:cs="宋体"/>
          <w:kern w:val="0"/>
          <w:szCs w:val="24"/>
        </w:rPr>
        <w:t>①处，再点击②处，再点击③处选择补贴项目所属业务厅局，或者通过其他条件查询，然后点击④处进行查询。查询之后找到对应的补贴项目，点击⑥处进行编辑。如果没有查询到对应的补贴项目，请联系管理员进行添加。</w:t>
      </w:r>
    </w:p>
    <w:p>
      <w:pPr>
        <w:keepNext/>
      </w:pPr>
      <w:r>
        <w:rPr>
          <w:rFonts w:hint="eastAsia"/>
        </w:rPr>
        <w:drawing>
          <wp:inline distT="0" distB="0" distL="0" distR="0">
            <wp:extent cx="5274310" cy="3019425"/>
            <wp:effectExtent l="0" t="0" r="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019425"/>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4</w:t>
      </w:r>
    </w:p>
    <w:p>
      <w:pPr>
        <w:pStyle w:val="5"/>
        <w:numPr>
          <w:ilvl w:val="0"/>
          <w:numId w:val="4"/>
        </w:numPr>
      </w:pPr>
      <w:r>
        <w:rPr>
          <w:rFonts w:hint="eastAsia"/>
        </w:rPr>
        <w:t>添加d</w:t>
      </w:r>
      <w:r>
        <w:t>eclare-*****.vue</w:t>
      </w:r>
      <w:r>
        <w:rPr>
          <w:rFonts w:hint="eastAsia"/>
        </w:rPr>
        <w:t>文件</w:t>
      </w:r>
    </w:p>
    <w:p>
      <w:pPr>
        <w:ind w:firstLine="480" w:firstLineChars="200"/>
      </w:pPr>
      <w:r>
        <w:rPr>
          <w:rFonts w:hint="eastAsia" w:ascii="宋体" w:hAnsi="宋体" w:eastAsia="宋体" w:cs="宋体"/>
          <w:kern w:val="0"/>
          <w:szCs w:val="24"/>
        </w:rPr>
        <w:t>在项目根目录下的</w:t>
      </w:r>
      <w:r>
        <w:rPr>
          <w:rFonts w:hint="eastAsia" w:ascii="宋体" w:hAnsi="宋体" w:eastAsia="宋体" w:cs="宋体"/>
          <w:kern w:val="0"/>
          <w:szCs w:val="24"/>
          <w:u w:val="single"/>
        </w:rPr>
        <w:t>pages</w:t>
      </w:r>
      <w:r>
        <w:rPr>
          <w:rFonts w:ascii="宋体" w:hAnsi="宋体" w:eastAsia="宋体" w:cs="宋体"/>
          <w:kern w:val="0"/>
          <w:szCs w:val="24"/>
          <w:u w:val="single"/>
        </w:rPr>
        <w:t>/</w:t>
      </w:r>
      <w:r>
        <w:rPr>
          <w:rFonts w:hint="eastAsia" w:ascii="宋体" w:hAnsi="宋体" w:eastAsia="宋体" w:cs="宋体"/>
          <w:kern w:val="0"/>
          <w:szCs w:val="24"/>
          <w:u w:val="single"/>
        </w:rPr>
        <w:t>packageDeclareNeijiang</w:t>
      </w:r>
      <w:r>
        <w:rPr>
          <w:rFonts w:hint="eastAsia" w:ascii="宋体" w:hAnsi="宋体" w:eastAsia="宋体" w:cs="宋体"/>
          <w:kern w:val="0"/>
          <w:szCs w:val="24"/>
        </w:rPr>
        <w:t>文件下添加</w:t>
      </w:r>
      <w:r>
        <w:rPr>
          <w:rFonts w:hint="eastAsia" w:ascii="宋体" w:hAnsi="宋体" w:eastAsia="宋体" w:cs="宋体"/>
          <w:kern w:val="0"/>
          <w:szCs w:val="24"/>
          <w:u w:val="single"/>
        </w:rPr>
        <w:t>declare</w:t>
      </w:r>
      <w:r>
        <w:rPr>
          <w:rFonts w:ascii="宋体" w:hAnsi="宋体" w:eastAsia="宋体" w:cs="宋体"/>
          <w:kern w:val="0"/>
          <w:szCs w:val="24"/>
          <w:u w:val="single"/>
        </w:rPr>
        <w:t>-20009</w:t>
      </w:r>
      <w:r>
        <w:rPr>
          <w:rFonts w:hint="eastAsia" w:ascii="宋体" w:hAnsi="宋体" w:eastAsia="宋体" w:cs="宋体"/>
          <w:kern w:val="0"/>
          <w:szCs w:val="24"/>
        </w:rPr>
        <w:t>文件夹，同时在其文件下添加同名文件。请通过拷贝其他文件夹进行添加，例如</w:t>
      </w:r>
      <w:r>
        <w:rPr>
          <w:rFonts w:hint="eastAsia" w:ascii="宋体" w:hAnsi="宋体" w:eastAsia="宋体" w:cs="宋体"/>
          <w:kern w:val="0"/>
          <w:szCs w:val="24"/>
          <w:u w:val="single"/>
        </w:rPr>
        <w:t>declare</w:t>
      </w:r>
      <w:r>
        <w:rPr>
          <w:rFonts w:ascii="宋体" w:hAnsi="宋体" w:eastAsia="宋体" w:cs="宋体"/>
          <w:kern w:val="0"/>
          <w:szCs w:val="24"/>
          <w:u w:val="single"/>
        </w:rPr>
        <w:t>-20457</w:t>
      </w:r>
      <w:r>
        <w:rPr>
          <w:rFonts w:hint="eastAsia" w:ascii="宋体" w:hAnsi="宋体" w:eastAsia="宋体" w:cs="宋体"/>
          <w:kern w:val="0"/>
          <w:szCs w:val="24"/>
        </w:rPr>
        <w:t>。2</w:t>
      </w:r>
      <w:r>
        <w:rPr>
          <w:rFonts w:ascii="宋体" w:hAnsi="宋体" w:eastAsia="宋体" w:cs="宋体"/>
          <w:kern w:val="0"/>
          <w:szCs w:val="24"/>
        </w:rPr>
        <w:t>0009</w:t>
      </w:r>
      <w:r>
        <w:rPr>
          <w:rFonts w:hint="eastAsia" w:ascii="宋体" w:hAnsi="宋体" w:eastAsia="宋体" w:cs="宋体"/>
          <w:kern w:val="0"/>
          <w:szCs w:val="24"/>
        </w:rPr>
        <w:t>为图</w:t>
      </w:r>
      <w:r>
        <w:rPr>
          <w:rFonts w:ascii="宋体" w:hAnsi="宋体" w:eastAsia="宋体" w:cs="宋体"/>
          <w:kern w:val="0"/>
          <w:szCs w:val="24"/>
        </w:rPr>
        <w:t>4</w:t>
      </w:r>
      <w:r>
        <w:rPr>
          <w:rFonts w:hint="eastAsia" w:ascii="宋体" w:hAnsi="宋体" w:eastAsia="宋体" w:cs="宋体"/>
          <w:kern w:val="0"/>
          <w:szCs w:val="24"/>
        </w:rPr>
        <w:t>⑤处补贴项目编码，</w:t>
      </w:r>
      <w:r>
        <w:rPr>
          <w:rFonts w:hint="eastAsia" w:ascii="宋体" w:hAnsi="宋体" w:eastAsia="宋体" w:cs="宋体"/>
          <w:b/>
          <w:bCs/>
          <w:kern w:val="0"/>
          <w:szCs w:val="24"/>
        </w:rPr>
        <w:t>不要随意添加</w:t>
      </w:r>
      <w:r>
        <w:rPr>
          <w:rFonts w:hint="eastAsia" w:ascii="宋体" w:hAnsi="宋体" w:eastAsia="宋体" w:cs="宋体"/>
          <w:kern w:val="0"/>
          <w:szCs w:val="24"/>
        </w:rPr>
        <w:t>，</w:t>
      </w:r>
      <w:r>
        <w:rPr>
          <w:rFonts w:ascii="宋体" w:hAnsi="宋体" w:eastAsia="宋体" w:cs="宋体"/>
          <w:kern w:val="0"/>
          <w:szCs w:val="24"/>
        </w:rPr>
        <w:t>如图5所示</w:t>
      </w:r>
      <w:r>
        <w:rPr>
          <w:rFonts w:hint="eastAsia" w:ascii="宋体" w:hAnsi="宋体" w:eastAsia="宋体" w:cs="宋体"/>
          <w:kern w:val="0"/>
          <w:szCs w:val="24"/>
        </w:rPr>
        <w:t>。</w:t>
      </w:r>
    </w:p>
    <w:p>
      <w:pPr>
        <w:keepNext/>
      </w:pPr>
      <w:r>
        <w:drawing>
          <wp:inline distT="0" distB="0" distL="0" distR="0">
            <wp:extent cx="5274310" cy="290957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09570"/>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5</w:t>
      </w:r>
    </w:p>
    <w:p>
      <w:pPr>
        <w:rPr>
          <w:rFonts w:ascii="宋体" w:hAnsi="宋体" w:eastAsia="宋体" w:cs="宋体"/>
          <w:kern w:val="0"/>
          <w:szCs w:val="24"/>
        </w:rPr>
      </w:pPr>
      <w:r>
        <w:rPr>
          <w:rFonts w:ascii="宋体" w:hAnsi="宋体" w:eastAsia="宋体" w:cs="宋体"/>
          <w:kern w:val="0"/>
          <w:szCs w:val="24"/>
        </w:rPr>
        <w:t>如</w:t>
      </w:r>
      <w:r>
        <w:rPr>
          <w:rFonts w:hint="eastAsia" w:ascii="宋体" w:hAnsi="宋体" w:eastAsia="宋体" w:cs="宋体"/>
          <w:kern w:val="0"/>
          <w:szCs w:val="24"/>
        </w:rPr>
        <w:t>上</w:t>
      </w:r>
      <w:r>
        <w:rPr>
          <w:rFonts w:ascii="宋体" w:hAnsi="宋体" w:eastAsia="宋体" w:cs="宋体"/>
          <w:kern w:val="0"/>
          <w:szCs w:val="24"/>
        </w:rPr>
        <w:t>图所示</w:t>
      </w:r>
      <w:r>
        <w:rPr>
          <w:rFonts w:hint="eastAsia" w:ascii="宋体" w:hAnsi="宋体" w:eastAsia="宋体" w:cs="宋体"/>
          <w:kern w:val="0"/>
          <w:szCs w:val="24"/>
        </w:rPr>
        <w:t>，添加文件后，更改①处的名称，格式如图，方便后面维护。最后清空②处内容。</w:t>
      </w:r>
    </w:p>
    <w:p/>
    <w:p>
      <w:pPr>
        <w:pStyle w:val="5"/>
        <w:numPr>
          <w:ilvl w:val="0"/>
          <w:numId w:val="4"/>
        </w:numPr>
      </w:pPr>
      <w:r>
        <w:rPr>
          <w:rFonts w:hint="eastAsia"/>
        </w:rPr>
        <w:t>添加路由</w:t>
      </w:r>
    </w:p>
    <w:p>
      <w:pPr>
        <w:pStyle w:val="17"/>
        <w:ind w:left="120" w:firstLine="480"/>
        <w:rPr>
          <w:rFonts w:ascii="宋体" w:hAnsi="宋体" w:eastAsia="宋体"/>
          <w:sz w:val="21"/>
          <w:szCs w:val="21"/>
        </w:rPr>
      </w:pPr>
      <w:r>
        <w:rPr>
          <w:rFonts w:hint="eastAsia" w:ascii="宋体" w:hAnsi="宋体" w:eastAsia="宋体" w:cs="宋体"/>
          <w:kern w:val="0"/>
          <w:szCs w:val="24"/>
        </w:rPr>
        <w:t>在项目根目录下的</w:t>
      </w:r>
      <w:r>
        <w:rPr>
          <w:rFonts w:hint="eastAsia" w:ascii="宋体" w:hAnsi="宋体" w:eastAsia="宋体" w:cs="宋体"/>
          <w:kern w:val="0"/>
          <w:szCs w:val="24"/>
          <w:u w:val="single"/>
        </w:rPr>
        <w:t>pages</w:t>
      </w:r>
      <w:r>
        <w:rPr>
          <w:rFonts w:ascii="宋体" w:hAnsi="宋体" w:eastAsia="宋体" w:cs="宋体"/>
          <w:kern w:val="0"/>
          <w:szCs w:val="24"/>
          <w:u w:val="single"/>
        </w:rPr>
        <w:t>.jso</w:t>
      </w:r>
      <w:r>
        <w:rPr>
          <w:rFonts w:hint="eastAsia" w:ascii="宋体" w:hAnsi="宋体" w:eastAsia="宋体" w:cs="宋体"/>
          <w:kern w:val="0"/>
          <w:szCs w:val="24"/>
          <w:u w:val="single"/>
        </w:rPr>
        <w:t>n</w:t>
      </w:r>
      <w:r>
        <w:rPr>
          <w:rFonts w:hint="eastAsia" w:ascii="宋体" w:hAnsi="宋体" w:eastAsia="宋体" w:cs="宋体"/>
          <w:kern w:val="0"/>
          <w:szCs w:val="24"/>
        </w:rPr>
        <w:t>文件中添加路由，同时在pages</w:t>
      </w:r>
      <w:r>
        <w:rPr>
          <w:rFonts w:ascii="宋体" w:hAnsi="宋体" w:eastAsia="宋体" w:cs="宋体"/>
          <w:kern w:val="0"/>
          <w:szCs w:val="24"/>
        </w:rPr>
        <w:t>_ykt_nj.json</w:t>
      </w:r>
      <w:r>
        <w:rPr>
          <w:rFonts w:hint="eastAsia" w:ascii="宋体" w:hAnsi="宋体" w:eastAsia="宋体" w:cs="宋体"/>
          <w:kern w:val="0"/>
          <w:szCs w:val="24"/>
        </w:rPr>
        <w:t>文件中添加相同内容。如</w:t>
      </w:r>
      <w:r>
        <w:rPr>
          <w:rFonts w:ascii="宋体" w:hAnsi="宋体" w:eastAsia="宋体" w:cs="宋体"/>
          <w:kern w:val="0"/>
          <w:szCs w:val="24"/>
        </w:rPr>
        <w:t>图6所示</w:t>
      </w:r>
      <w:r>
        <w:rPr>
          <w:rFonts w:hint="eastAsia" w:ascii="宋体" w:hAnsi="宋体" w:eastAsia="宋体" w:cs="宋体"/>
          <w:kern w:val="0"/>
          <w:szCs w:val="24"/>
        </w:rPr>
        <w:t>。重新编译打开指定页面即可看到</w:t>
      </w:r>
      <w:r>
        <w:rPr>
          <w:rFonts w:ascii="宋体" w:hAnsi="宋体" w:eastAsia="宋体" w:cs="宋体"/>
          <w:kern w:val="0"/>
          <w:szCs w:val="24"/>
        </w:rPr>
        <w:t>图6</w:t>
      </w:r>
      <w:r>
        <w:rPr>
          <w:rFonts w:hint="eastAsia" w:ascii="宋体" w:hAnsi="宋体" w:eastAsia="宋体" w:cs="宋体"/>
          <w:kern w:val="0"/>
          <w:szCs w:val="24"/>
        </w:rPr>
        <w:t>右侧小程序的渲染界面。</w:t>
      </w:r>
    </w:p>
    <w:p>
      <w:pPr>
        <w:keepNext/>
        <w:jc w:val="center"/>
      </w:pPr>
      <w:r>
        <w:drawing>
          <wp:inline distT="0" distB="0" distL="0" distR="0">
            <wp:extent cx="5260340" cy="2867660"/>
            <wp:effectExtent l="0" t="0" r="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0646" cy="2916894"/>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6</w:t>
      </w:r>
    </w:p>
    <w:p/>
    <w:p>
      <w:pPr>
        <w:pStyle w:val="5"/>
        <w:numPr>
          <w:ilvl w:val="0"/>
          <w:numId w:val="4"/>
        </w:numPr>
      </w:pPr>
      <w:r>
        <w:rPr>
          <w:rFonts w:hint="eastAsia" w:ascii="宋体" w:hAnsi="宋体" w:eastAsia="宋体" w:cs="宋体"/>
          <w:kern w:val="0"/>
          <w:szCs w:val="24"/>
        </w:rPr>
        <w:t>添加当前申报进度提示</w:t>
      </w:r>
    </w:p>
    <w:p>
      <w:pPr>
        <w:ind w:firstLine="480" w:firstLineChars="200"/>
      </w:pPr>
      <w:r>
        <w:rPr>
          <w:rFonts w:ascii="宋体" w:hAnsi="宋体" w:eastAsia="宋体" w:cs="宋体"/>
          <w:kern w:val="0"/>
          <w:szCs w:val="24"/>
        </w:rPr>
        <w:t>如图7所示</w:t>
      </w:r>
      <w:r>
        <w:rPr>
          <w:rFonts w:hint="eastAsia" w:ascii="宋体" w:hAnsi="宋体" w:eastAsia="宋体" w:cs="宋体"/>
          <w:kern w:val="0"/>
          <w:szCs w:val="24"/>
        </w:rPr>
        <w:t>。</w:t>
      </w:r>
    </w:p>
    <w:p>
      <w:pPr>
        <w:keepNext/>
      </w:pPr>
      <w:bookmarkStart w:id="0" w:name="_GoBack"/>
      <w:r>
        <w:drawing>
          <wp:inline distT="0" distB="0" distL="0" distR="0">
            <wp:extent cx="5274310" cy="2875280"/>
            <wp:effectExtent l="0" t="0" r="254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875280"/>
                    </a:xfrm>
                    <a:prstGeom prst="rect">
                      <a:avLst/>
                    </a:prstGeom>
                  </pic:spPr>
                </pic:pic>
              </a:graphicData>
            </a:graphic>
          </wp:inline>
        </w:drawing>
      </w:r>
      <w:bookmarkEnd w:id="0"/>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7</w:t>
      </w:r>
    </w:p>
    <w:p/>
    <w:p>
      <w:pPr>
        <w:pStyle w:val="5"/>
        <w:numPr>
          <w:ilvl w:val="0"/>
          <w:numId w:val="4"/>
        </w:numPr>
      </w:pPr>
      <w:r>
        <w:rPr>
          <w:rFonts w:hint="eastAsia" w:ascii="宋体" w:hAnsi="宋体" w:eastAsia="宋体" w:cs="宋体"/>
          <w:kern w:val="0"/>
          <w:szCs w:val="24"/>
        </w:rPr>
        <w:t>添加申报人或代办人基本信息</w:t>
      </w:r>
    </w:p>
    <w:p>
      <w:r>
        <w:rPr>
          <w:rFonts w:ascii="宋体" w:hAnsi="宋体" w:eastAsia="宋体" w:cs="宋体"/>
          <w:kern w:val="0"/>
          <w:szCs w:val="24"/>
        </w:rPr>
        <w:t>如图8所示</w:t>
      </w:r>
      <w:r>
        <w:rPr>
          <w:rFonts w:hint="eastAsia" w:ascii="宋体" w:hAnsi="宋体" w:eastAsia="宋体" w:cs="宋体"/>
          <w:kern w:val="0"/>
          <w:szCs w:val="24"/>
        </w:rPr>
        <w:t>。</w:t>
      </w:r>
    </w:p>
    <w:p>
      <w:pPr>
        <w:keepNext/>
      </w:pPr>
      <w:r>
        <w:drawing>
          <wp:inline distT="0" distB="0" distL="0" distR="0">
            <wp:extent cx="5274310" cy="2853690"/>
            <wp:effectExtent l="0" t="0" r="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53690"/>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8</w:t>
      </w:r>
    </w:p>
    <w:p>
      <w:pPr>
        <w:rPr>
          <w:rFonts w:ascii="宋体" w:hAnsi="宋体" w:eastAsia="宋体"/>
        </w:rPr>
      </w:pPr>
      <w:r>
        <w:rPr>
          <w:rFonts w:hint="eastAsia" w:ascii="宋体" w:hAnsi="宋体" w:eastAsia="宋体"/>
        </w:rPr>
        <w:t>注意：基本信息中的所展示的数据项，通过 renderObj</w:t>
      </w:r>
      <w:r>
        <w:rPr>
          <w:rFonts w:ascii="宋体" w:hAnsi="宋体" w:eastAsia="宋体"/>
        </w:rPr>
        <w:t xml:space="preserve"> </w:t>
      </w:r>
      <w:r>
        <w:rPr>
          <w:rFonts w:hint="eastAsia" w:ascii="宋体" w:hAnsi="宋体" w:eastAsia="宋体"/>
        </w:rPr>
        <w:t>属性控制，如图</w:t>
      </w:r>
      <w:r>
        <w:rPr>
          <w:rFonts w:ascii="宋体" w:hAnsi="宋体" w:eastAsia="宋体"/>
        </w:rPr>
        <w:t>9</w:t>
      </w:r>
      <w:r>
        <w:rPr>
          <w:rFonts w:hint="eastAsia" w:ascii="宋体" w:hAnsi="宋体" w:eastAsia="宋体"/>
        </w:rPr>
        <w:t>所示：</w:t>
      </w:r>
    </w:p>
    <w:p>
      <w:pPr>
        <w:keepNext/>
      </w:pPr>
      <w:r>
        <w:rPr>
          <w:rFonts w:hint="eastAsia" w:ascii="宋体" w:hAnsi="宋体" w:eastAsia="宋体"/>
        </w:rPr>
        <w:drawing>
          <wp:inline distT="0" distB="0" distL="0" distR="0">
            <wp:extent cx="5274310" cy="2853690"/>
            <wp:effectExtent l="0" t="0" r="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53690"/>
                    </a:xfrm>
                    <a:prstGeom prst="rect">
                      <a:avLst/>
                    </a:prstGeom>
                  </pic:spPr>
                </pic:pic>
              </a:graphicData>
            </a:graphic>
          </wp:inline>
        </w:drawing>
      </w:r>
    </w:p>
    <w:p>
      <w:pPr>
        <w:pStyle w:val="6"/>
        <w:jc w:val="center"/>
      </w:pPr>
      <w:r>
        <w:t>图9</w:t>
      </w:r>
    </w:p>
    <w:p>
      <w:pPr>
        <w:rPr>
          <w:rFonts w:ascii="宋体" w:hAnsi="宋体" w:eastAsia="宋体"/>
        </w:rPr>
      </w:pPr>
      <w:r>
        <w:rPr>
          <w:rFonts w:hint="eastAsia" w:ascii="宋体" w:hAnsi="宋体" w:eastAsia="宋体"/>
        </w:rPr>
        <w:t>从上图中我们可以更明确看出右边的申报人基本信息数据项是通过renderObj</w:t>
      </w:r>
      <w:r>
        <w:rPr>
          <w:rFonts w:ascii="宋体" w:hAnsi="宋体" w:eastAsia="宋体"/>
        </w:rPr>
        <w:t xml:space="preserve"> </w:t>
      </w:r>
      <w:r>
        <w:rPr>
          <w:rFonts w:hint="eastAsia" w:ascii="宋体" w:hAnsi="宋体" w:eastAsia="宋体"/>
        </w:rPr>
        <w:t>控制的，例如， idCard</w:t>
      </w:r>
      <w:r>
        <w:rPr>
          <w:rFonts w:ascii="宋体" w:hAnsi="宋体" w:eastAsia="宋体"/>
        </w:rPr>
        <w:t xml:space="preserve"> </w:t>
      </w:r>
      <w:r>
        <w:rPr>
          <w:rFonts w:hint="eastAsia" w:ascii="宋体" w:hAnsi="宋体" w:eastAsia="宋体"/>
        </w:rPr>
        <w:t>属性值为 true</w:t>
      </w:r>
      <w:r>
        <w:rPr>
          <w:rFonts w:ascii="宋体" w:hAnsi="宋体" w:eastAsia="宋体"/>
        </w:rPr>
        <w:t xml:space="preserve"> </w:t>
      </w:r>
      <w:r>
        <w:rPr>
          <w:rFonts w:hint="eastAsia" w:ascii="宋体" w:hAnsi="宋体" w:eastAsia="宋体"/>
        </w:rPr>
        <w:t>时，基本信息中就会渲染出申报人的身份证号。组件具体支持内容请查看 components</w:t>
      </w:r>
      <w:r>
        <w:rPr>
          <w:rFonts w:ascii="宋体" w:hAnsi="宋体" w:eastAsia="宋体"/>
        </w:rPr>
        <w:t xml:space="preserve">/project/ez-declare/ez-declare.vue </w:t>
      </w:r>
      <w:r>
        <w:rPr>
          <w:rFonts w:hint="eastAsia" w:ascii="宋体" w:hAnsi="宋体" w:eastAsia="宋体"/>
        </w:rPr>
        <w:t>文件。如图1</w:t>
      </w:r>
      <w:r>
        <w:rPr>
          <w:rFonts w:ascii="宋体" w:hAnsi="宋体" w:eastAsia="宋体"/>
        </w:rPr>
        <w:t>0</w:t>
      </w:r>
      <w:r>
        <w:rPr>
          <w:rFonts w:hint="eastAsia" w:ascii="宋体" w:hAnsi="宋体" w:eastAsia="宋体"/>
        </w:rPr>
        <w:t>所示：</w:t>
      </w:r>
    </w:p>
    <w:p>
      <w:pPr>
        <w:keepNext/>
      </w:pPr>
      <w:r>
        <w:rPr>
          <w:rFonts w:hint="eastAsia" w:ascii="宋体" w:hAnsi="宋体" w:eastAsia="宋体"/>
        </w:rPr>
        <w:drawing>
          <wp:inline distT="0" distB="0" distL="0" distR="0">
            <wp:extent cx="5274310" cy="3796030"/>
            <wp:effectExtent l="0" t="0" r="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796030"/>
                    </a:xfrm>
                    <a:prstGeom prst="rect">
                      <a:avLst/>
                    </a:prstGeom>
                  </pic:spPr>
                </pic:pic>
              </a:graphicData>
            </a:graphic>
          </wp:inline>
        </w:drawing>
      </w:r>
    </w:p>
    <w:p>
      <w:pPr>
        <w:pStyle w:val="6"/>
        <w:jc w:val="center"/>
      </w:pPr>
      <w:r>
        <w:t>图</w:t>
      </w:r>
      <w:r>
        <w:rPr>
          <w:rFonts w:hint="eastAsia"/>
        </w:rPr>
        <w:t>1</w:t>
      </w:r>
      <w:r>
        <w:t>0</w:t>
      </w:r>
    </w:p>
    <w:p>
      <w:pPr>
        <w:rPr>
          <w:rFonts w:ascii="宋体" w:hAnsi="宋体" w:eastAsia="宋体"/>
        </w:rPr>
      </w:pPr>
      <w:r>
        <w:rPr>
          <w:rFonts w:hint="eastAsia" w:ascii="宋体" w:hAnsi="宋体" w:eastAsia="宋体"/>
        </w:rPr>
        <w:t>再根据图2中的业务表单，配置该项目所需的数据，最终配置如图1</w:t>
      </w:r>
      <w:r>
        <w:rPr>
          <w:rFonts w:ascii="宋体" w:hAnsi="宋体" w:eastAsia="宋体"/>
        </w:rPr>
        <w:t>1</w:t>
      </w:r>
      <w:r>
        <w:rPr>
          <w:rFonts w:hint="eastAsia" w:ascii="宋体" w:hAnsi="宋体" w:eastAsia="宋体"/>
        </w:rPr>
        <w:t>所示。</w:t>
      </w:r>
    </w:p>
    <w:p>
      <w:pPr>
        <w:keepNext/>
      </w:pPr>
      <w:r>
        <w:drawing>
          <wp:inline distT="0" distB="0" distL="0" distR="0">
            <wp:extent cx="5274310" cy="2867660"/>
            <wp:effectExtent l="0" t="0" r="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867660"/>
                    </a:xfrm>
                    <a:prstGeom prst="rect">
                      <a:avLst/>
                    </a:prstGeom>
                  </pic:spPr>
                </pic:pic>
              </a:graphicData>
            </a:graphic>
          </wp:inline>
        </w:drawing>
      </w:r>
    </w:p>
    <w:p>
      <w:pPr>
        <w:pStyle w:val="6"/>
        <w:jc w:val="center"/>
      </w:pPr>
      <w:r>
        <w:t>图</w:t>
      </w:r>
      <w:r>
        <w:rPr>
          <w:rFonts w:hint="eastAsia"/>
        </w:rPr>
        <w:t>1</w:t>
      </w:r>
      <w:r>
        <w:t>1</w:t>
      </w:r>
    </w:p>
    <w:p>
      <w:pPr>
        <w:rPr>
          <w:rFonts w:ascii="宋体" w:hAnsi="宋体" w:eastAsia="宋体"/>
          <w:b/>
          <w:bCs/>
        </w:rPr>
      </w:pPr>
      <w:r>
        <w:rPr>
          <w:rFonts w:hint="eastAsia" w:ascii="宋体" w:hAnsi="宋体" w:eastAsia="宋体"/>
        </w:rPr>
        <w:t>注意：</w:t>
      </w:r>
      <w:r>
        <w:rPr>
          <w:rFonts w:hint="eastAsia" w:ascii="宋体" w:hAnsi="宋体" w:eastAsia="宋体"/>
          <w:b/>
          <w:bCs/>
        </w:rPr>
        <w:t>身份证、姓名、联系电话和户籍地址所有的补贴项目都需要，无论需求文档中是否有说明。</w:t>
      </w:r>
    </w:p>
    <w:p>
      <w:pPr>
        <w:rPr>
          <w:rFonts w:ascii="宋体" w:hAnsi="宋体" w:eastAsia="宋体"/>
          <w:b/>
          <w:bCs/>
        </w:rPr>
      </w:pPr>
    </w:p>
    <w:p>
      <w:pPr>
        <w:pStyle w:val="5"/>
        <w:numPr>
          <w:ilvl w:val="0"/>
          <w:numId w:val="4"/>
        </w:numPr>
      </w:pPr>
      <w:r>
        <w:rPr>
          <w:rFonts w:hint="eastAsia"/>
        </w:rPr>
        <w:t>添加人员类别</w:t>
      </w:r>
    </w:p>
    <w:p>
      <w:pPr>
        <w:rPr>
          <w:rFonts w:ascii="宋体" w:hAnsi="宋体" w:eastAsia="宋体"/>
        </w:rPr>
      </w:pPr>
      <w:r>
        <w:rPr>
          <w:rFonts w:hint="eastAsia" w:ascii="宋体" w:hAnsi="宋体" w:eastAsia="宋体"/>
        </w:rPr>
        <w:t>如图1</w:t>
      </w:r>
      <w:r>
        <w:rPr>
          <w:rFonts w:ascii="宋体" w:hAnsi="宋体" w:eastAsia="宋体"/>
        </w:rPr>
        <w:t>2</w:t>
      </w:r>
      <w:r>
        <w:rPr>
          <w:rFonts w:hint="eastAsia" w:ascii="宋体" w:hAnsi="宋体" w:eastAsia="宋体"/>
        </w:rPr>
        <w:t>所示</w:t>
      </w:r>
    </w:p>
    <w:p>
      <w:pPr>
        <w:keepNext/>
      </w:pPr>
      <w:r>
        <w:drawing>
          <wp:inline distT="0" distB="0" distL="0" distR="0">
            <wp:extent cx="5274310" cy="302323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p>
    <w:p>
      <w:pPr>
        <w:pStyle w:val="6"/>
        <w:jc w:val="center"/>
        <w:rPr>
          <w:rFonts w:ascii="宋体" w:hAnsi="宋体" w:eastAsia="宋体"/>
          <w:sz w:val="21"/>
          <w:szCs w:val="21"/>
        </w:rPr>
      </w:pPr>
      <w:r>
        <w:rPr>
          <w:rFonts w:hint="eastAsia" w:ascii="宋体" w:hAnsi="宋体" w:eastAsia="宋体"/>
          <w:sz w:val="21"/>
          <w:szCs w:val="21"/>
        </w:rPr>
        <w:t>图</w:t>
      </w:r>
      <w:r>
        <w:rPr>
          <w:rFonts w:ascii="宋体" w:hAnsi="宋体" w:eastAsia="宋体"/>
          <w:sz w:val="21"/>
          <w:szCs w:val="21"/>
        </w:rPr>
        <w:t>12</w:t>
      </w:r>
    </w:p>
    <w:p>
      <w:pPr>
        <w:rPr>
          <w:rFonts w:ascii="宋体" w:hAnsi="宋体" w:eastAsia="宋体"/>
        </w:rPr>
      </w:pPr>
      <w:r>
        <w:rPr>
          <w:rFonts w:hint="eastAsia" w:ascii="宋体" w:hAnsi="宋体" w:eastAsia="宋体"/>
        </w:rPr>
        <w:t>注意：如果是多人员类别则添加，如果只有一种类别，则无需添加。</w:t>
      </w:r>
    </w:p>
    <w:p>
      <w:pPr>
        <w:pStyle w:val="5"/>
        <w:numPr>
          <w:ilvl w:val="0"/>
          <w:numId w:val="4"/>
        </w:numPr>
      </w:pPr>
      <w:r>
        <w:rPr>
          <w:rFonts w:hint="eastAsia"/>
        </w:rPr>
        <w:t>添加申报信息</w:t>
      </w:r>
    </w:p>
    <w:p>
      <w:pPr>
        <w:rPr>
          <w:rFonts w:ascii="宋体" w:hAnsi="宋体" w:eastAsia="宋体"/>
        </w:rPr>
      </w:pPr>
      <w:r>
        <w:rPr>
          <w:rFonts w:hint="eastAsia" w:ascii="宋体" w:hAnsi="宋体" w:eastAsia="宋体"/>
        </w:rPr>
        <w:t>如图</w:t>
      </w:r>
      <w:r>
        <w:rPr>
          <w:rFonts w:ascii="宋体" w:hAnsi="宋体" w:eastAsia="宋体"/>
        </w:rPr>
        <w:t>13</w:t>
      </w:r>
      <w:r>
        <w:rPr>
          <w:rFonts w:hint="eastAsia" w:ascii="宋体" w:hAnsi="宋体" w:eastAsia="宋体"/>
        </w:rPr>
        <w:t>所示</w:t>
      </w:r>
    </w:p>
    <w:p>
      <w:pPr>
        <w:keepNext/>
      </w:pPr>
      <w:r>
        <w:rPr>
          <w:rFonts w:hint="eastAsia" w:ascii="宋体" w:hAnsi="宋体" w:eastAsia="宋体"/>
        </w:rPr>
        <w:drawing>
          <wp:inline distT="0" distB="0" distL="0" distR="0">
            <wp:extent cx="5274310" cy="30232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p>
    <w:p>
      <w:pPr>
        <w:pStyle w:val="6"/>
        <w:jc w:val="center"/>
      </w:pPr>
      <w:r>
        <w:t>图</w:t>
      </w:r>
      <w:r>
        <w:rPr>
          <w:rFonts w:hint="eastAsia"/>
        </w:rPr>
        <w:t>1</w:t>
      </w:r>
      <w:r>
        <w:t>3</w:t>
      </w:r>
    </w:p>
    <w:p>
      <w:pPr>
        <w:rPr>
          <w:rFonts w:ascii="宋体" w:hAnsi="宋体" w:eastAsia="宋体" w:cs="宋体"/>
          <w:kern w:val="0"/>
          <w:szCs w:val="24"/>
        </w:rPr>
      </w:pPr>
      <w:r>
        <w:rPr>
          <w:rFonts w:hint="eastAsia" w:ascii="宋体" w:hAnsi="宋体" w:eastAsia="宋体"/>
        </w:rPr>
        <w:t>如上图所示，图中最外出红框，作为申报信息渲染。</w:t>
      </w:r>
      <w:r>
        <w:rPr>
          <w:rFonts w:hint="eastAsia" w:ascii="宋体" w:hAnsi="宋体" w:eastAsia="宋体" w:cs="宋体"/>
          <w:kern w:val="0"/>
          <w:szCs w:val="24"/>
        </w:rPr>
        <w:t>①处的代码在为他人申报时才显示，②处内容再任何申报模式下都会显示。</w:t>
      </w:r>
    </w:p>
    <w:p>
      <w:pPr>
        <w:rPr>
          <w:rFonts w:ascii="宋体" w:hAnsi="宋体" w:eastAsia="宋体" w:cs="宋体"/>
          <w:kern w:val="0"/>
          <w:szCs w:val="24"/>
        </w:rPr>
      </w:pPr>
    </w:p>
    <w:p>
      <w:pPr>
        <w:rPr>
          <w:rFonts w:ascii="宋体" w:hAnsi="宋体" w:eastAsia="宋体" w:cs="宋体"/>
          <w:kern w:val="0"/>
          <w:szCs w:val="24"/>
        </w:rPr>
      </w:pPr>
      <w:r>
        <w:rPr>
          <w:rFonts w:hint="eastAsia" w:ascii="宋体" w:hAnsi="宋体" w:eastAsia="宋体" w:cs="宋体"/>
          <w:kern w:val="0"/>
          <w:szCs w:val="24"/>
        </w:rPr>
        <w:t>注意：</w:t>
      </w:r>
      <w:r>
        <w:rPr>
          <w:rFonts w:hint="eastAsia" w:ascii="宋体" w:hAnsi="宋体" w:eastAsia="宋体" w:cs="宋体"/>
          <w:b/>
          <w:bCs/>
          <w:kern w:val="0"/>
          <w:szCs w:val="24"/>
        </w:rPr>
        <w:t>在为他人申报的模式下填报的数据项要和自主申报模式下的数据项一致。</w:t>
      </w:r>
    </w:p>
    <w:p/>
    <w:p>
      <w:pPr>
        <w:rPr>
          <w:rFonts w:ascii="宋体" w:hAnsi="宋体" w:eastAsia="宋体"/>
        </w:rPr>
      </w:pPr>
      <w:r>
        <w:rPr>
          <w:rFonts w:hint="eastAsia" w:ascii="宋体" w:hAnsi="宋体" w:eastAsia="宋体"/>
        </w:rPr>
        <w:t>如何编辑申报项目中所需要的填报信息？例如上图中的</w:t>
      </w:r>
      <w:r>
        <w:rPr>
          <w:rFonts w:hint="eastAsia" w:ascii="宋体" w:hAnsi="宋体" w:eastAsia="宋体"/>
          <w:b/>
          <w:bCs/>
          <w:highlight w:val="yellow"/>
        </w:rPr>
        <w:t>毕业学校</w:t>
      </w:r>
      <w:r>
        <w:rPr>
          <w:rFonts w:hint="eastAsia" w:ascii="宋体" w:hAnsi="宋体" w:eastAsia="宋体"/>
        </w:rPr>
        <w:t>。具体操作如下：</w:t>
      </w:r>
    </w:p>
    <w:p>
      <w:pPr>
        <w:rPr>
          <w:rFonts w:ascii="宋体" w:hAnsi="宋体" w:eastAsia="宋体"/>
        </w:rPr>
      </w:pPr>
    </w:p>
    <w:p>
      <w:pPr>
        <w:pStyle w:val="17"/>
        <w:numPr>
          <w:ilvl w:val="0"/>
          <w:numId w:val="5"/>
        </w:numPr>
        <w:ind w:firstLineChars="0"/>
        <w:rPr>
          <w:rFonts w:ascii="宋体" w:hAnsi="宋体" w:eastAsia="宋体"/>
        </w:rPr>
      </w:pPr>
      <w:r>
        <w:rPr>
          <w:rFonts w:hint="eastAsia" w:ascii="宋体" w:hAnsi="宋体" w:eastAsia="宋体"/>
        </w:rPr>
        <w:t>确定图2需求文档中所需的业务表单</w:t>
      </w:r>
    </w:p>
    <w:p>
      <w:pPr>
        <w:rPr>
          <w:rFonts w:ascii="宋体" w:hAnsi="宋体" w:eastAsia="宋体"/>
        </w:rPr>
      </w:pPr>
    </w:p>
    <w:p>
      <w:pPr>
        <w:pStyle w:val="17"/>
        <w:numPr>
          <w:ilvl w:val="0"/>
          <w:numId w:val="5"/>
        </w:numPr>
        <w:ind w:firstLineChars="0"/>
        <w:rPr>
          <w:rFonts w:ascii="宋体" w:hAnsi="宋体" w:eastAsia="宋体"/>
        </w:rPr>
      </w:pPr>
      <w:r>
        <w:rPr>
          <w:rFonts w:hint="eastAsia" w:ascii="宋体" w:hAnsi="宋体" w:eastAsia="宋体"/>
        </w:rPr>
        <w:t>点击图4中⑥处编辑按钮，进入图1</w:t>
      </w:r>
      <w:r>
        <w:rPr>
          <w:rFonts w:ascii="宋体" w:hAnsi="宋体" w:eastAsia="宋体"/>
        </w:rPr>
        <w:t>4</w:t>
      </w:r>
      <w:r>
        <w:rPr>
          <w:rFonts w:hint="eastAsia" w:ascii="宋体" w:hAnsi="宋体" w:eastAsia="宋体"/>
        </w:rPr>
        <w:t>页面</w:t>
      </w:r>
    </w:p>
    <w:p>
      <w:pPr>
        <w:keepNext/>
      </w:pPr>
      <w:r>
        <w:rPr>
          <w:rFonts w:hint="eastAsia"/>
        </w:rPr>
        <w:drawing>
          <wp:inline distT="0" distB="0" distL="0" distR="0">
            <wp:extent cx="5274310" cy="30232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p>
    <w:p>
      <w:pPr>
        <w:pStyle w:val="6"/>
        <w:jc w:val="center"/>
        <w:rPr>
          <w:rFonts w:ascii="宋体" w:hAnsi="宋体" w:eastAsia="宋体"/>
          <w:sz w:val="21"/>
          <w:szCs w:val="21"/>
        </w:rPr>
      </w:pPr>
      <w:r>
        <w:rPr>
          <w:rFonts w:ascii="宋体" w:hAnsi="宋体" w:eastAsia="宋体"/>
          <w:sz w:val="21"/>
          <w:szCs w:val="21"/>
        </w:rPr>
        <w:t>图</w:t>
      </w:r>
      <w:r>
        <w:rPr>
          <w:rFonts w:hint="eastAsia" w:ascii="宋体" w:hAnsi="宋体" w:eastAsia="宋体"/>
          <w:sz w:val="21"/>
          <w:szCs w:val="21"/>
        </w:rPr>
        <w:t>1</w:t>
      </w:r>
      <w:r>
        <w:rPr>
          <w:rFonts w:ascii="宋体" w:hAnsi="宋体" w:eastAsia="宋体"/>
          <w:sz w:val="21"/>
          <w:szCs w:val="21"/>
        </w:rPr>
        <w:t>4</w:t>
      </w:r>
    </w:p>
    <w:p>
      <w:pPr>
        <w:rPr>
          <w:rFonts w:ascii="宋体" w:hAnsi="宋体" w:eastAsia="宋体"/>
        </w:rPr>
      </w:pPr>
      <w:r>
        <w:rPr>
          <w:rFonts w:hint="eastAsia" w:ascii="宋体" w:hAnsi="宋体" w:eastAsia="宋体"/>
        </w:rPr>
        <w:t>上图中红框内的内容为项目扩展字段。根据需求文档可以看出其中缺少民族扩展字段和多了一个发放金额扩展字段。</w:t>
      </w:r>
    </w:p>
    <w:p>
      <w:pPr>
        <w:rPr>
          <w:rFonts w:ascii="宋体" w:hAnsi="宋体" w:eastAsia="宋体"/>
        </w:rPr>
      </w:pPr>
    </w:p>
    <w:p>
      <w:pPr>
        <w:pStyle w:val="17"/>
        <w:numPr>
          <w:ilvl w:val="0"/>
          <w:numId w:val="5"/>
        </w:numPr>
        <w:ind w:firstLineChars="0"/>
        <w:rPr>
          <w:rFonts w:ascii="宋体" w:hAnsi="宋体" w:eastAsia="宋体"/>
        </w:rPr>
      </w:pPr>
      <w:r>
        <w:rPr>
          <w:rFonts w:hint="eastAsia" w:ascii="宋体" w:hAnsi="宋体" w:eastAsia="宋体"/>
        </w:rPr>
        <w:t>添加缺失的扩展字段，如图1</w:t>
      </w:r>
      <w:r>
        <w:rPr>
          <w:rFonts w:ascii="宋体" w:hAnsi="宋体" w:eastAsia="宋体"/>
        </w:rPr>
        <w:t>5</w:t>
      </w:r>
      <w:r>
        <w:rPr>
          <w:rFonts w:hint="eastAsia" w:ascii="宋体" w:hAnsi="宋体" w:eastAsia="宋体"/>
        </w:rPr>
        <w:t>所示，点击添加数据指标项。</w:t>
      </w:r>
    </w:p>
    <w:p>
      <w:pPr>
        <w:keepNext/>
      </w:pPr>
      <w:r>
        <w:rPr>
          <w:rFonts w:hint="eastAsia"/>
        </w:rPr>
        <w:drawing>
          <wp:inline distT="0" distB="0" distL="0" distR="0">
            <wp:extent cx="5274310" cy="302323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p>
    <w:p>
      <w:pPr>
        <w:pStyle w:val="6"/>
        <w:jc w:val="center"/>
        <w:rPr>
          <w:rFonts w:ascii="宋体" w:hAnsi="宋体" w:eastAsia="宋体"/>
          <w:sz w:val="21"/>
          <w:szCs w:val="21"/>
        </w:rPr>
      </w:pPr>
      <w:r>
        <w:rPr>
          <w:rFonts w:ascii="宋体" w:hAnsi="宋体" w:eastAsia="宋体"/>
          <w:sz w:val="21"/>
          <w:szCs w:val="21"/>
        </w:rPr>
        <w:t>图</w:t>
      </w:r>
      <w:r>
        <w:rPr>
          <w:rFonts w:hint="eastAsia" w:ascii="宋体" w:hAnsi="宋体" w:eastAsia="宋体"/>
          <w:sz w:val="21"/>
          <w:szCs w:val="21"/>
        </w:rPr>
        <w:t>1</w:t>
      </w:r>
      <w:r>
        <w:rPr>
          <w:rFonts w:ascii="宋体" w:hAnsi="宋体" w:eastAsia="宋体"/>
          <w:sz w:val="21"/>
          <w:szCs w:val="21"/>
        </w:rPr>
        <w:t>5</w:t>
      </w:r>
    </w:p>
    <w:p>
      <w:pPr>
        <w:rPr>
          <w:rFonts w:ascii="宋体" w:hAnsi="宋体" w:eastAsia="宋体"/>
        </w:rPr>
      </w:pPr>
      <w:r>
        <w:rPr>
          <w:rFonts w:hint="eastAsia" w:ascii="宋体" w:hAnsi="宋体" w:eastAsia="宋体"/>
        </w:rPr>
        <w:t>找到缺失的扩展字段，进行配置添加。配置完成之后，点击保存。如图1</w:t>
      </w:r>
      <w:r>
        <w:rPr>
          <w:rFonts w:ascii="宋体" w:hAnsi="宋体" w:eastAsia="宋体"/>
        </w:rPr>
        <w:t>6</w:t>
      </w:r>
      <w:r>
        <w:rPr>
          <w:rFonts w:hint="eastAsia" w:ascii="宋体" w:hAnsi="宋体" w:eastAsia="宋体"/>
        </w:rPr>
        <w:t>所示。</w:t>
      </w:r>
    </w:p>
    <w:p>
      <w:pPr>
        <w:keepNext/>
      </w:pPr>
      <w:r>
        <w:rPr>
          <w:rFonts w:hint="eastAsia"/>
        </w:rPr>
        <w:drawing>
          <wp:inline distT="0" distB="0" distL="0" distR="0">
            <wp:extent cx="5274310" cy="302323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p>
    <w:p>
      <w:pPr>
        <w:pStyle w:val="6"/>
        <w:jc w:val="center"/>
        <w:rPr>
          <w:rFonts w:ascii="宋体" w:hAnsi="宋体" w:eastAsia="宋体"/>
          <w:sz w:val="21"/>
          <w:szCs w:val="21"/>
        </w:rPr>
      </w:pPr>
      <w:r>
        <w:rPr>
          <w:rFonts w:ascii="宋体" w:hAnsi="宋体" w:eastAsia="宋体"/>
          <w:sz w:val="21"/>
          <w:szCs w:val="21"/>
        </w:rPr>
        <w:t>图</w:t>
      </w:r>
      <w:r>
        <w:rPr>
          <w:rFonts w:hint="eastAsia" w:ascii="宋体" w:hAnsi="宋体" w:eastAsia="宋体"/>
          <w:sz w:val="21"/>
          <w:szCs w:val="21"/>
        </w:rPr>
        <w:t>1</w:t>
      </w:r>
      <w:r>
        <w:rPr>
          <w:rFonts w:ascii="宋体" w:hAnsi="宋体" w:eastAsia="宋体"/>
          <w:sz w:val="21"/>
          <w:szCs w:val="21"/>
        </w:rPr>
        <w:t>6</w:t>
      </w:r>
    </w:p>
    <w:p>
      <w:pPr>
        <w:rPr>
          <w:rFonts w:ascii="宋体" w:hAnsi="宋体" w:eastAsia="宋体"/>
        </w:rPr>
      </w:pPr>
      <w:r>
        <w:rPr>
          <w:rFonts w:hint="eastAsia" w:ascii="宋体" w:hAnsi="宋体" w:eastAsia="宋体"/>
        </w:rPr>
        <w:t>添加成功后，如图1</w:t>
      </w:r>
      <w:r>
        <w:rPr>
          <w:rFonts w:ascii="宋体" w:hAnsi="宋体" w:eastAsia="宋体"/>
        </w:rPr>
        <w:t>7</w:t>
      </w:r>
      <w:r>
        <w:rPr>
          <w:rFonts w:hint="eastAsia" w:ascii="宋体" w:hAnsi="宋体" w:eastAsia="宋体"/>
        </w:rPr>
        <w:t>所示。</w:t>
      </w:r>
    </w:p>
    <w:p>
      <w:pPr>
        <w:keepNext/>
      </w:pPr>
      <w:r>
        <w:rPr>
          <w:rFonts w:hint="eastAsia"/>
        </w:rPr>
        <w:drawing>
          <wp:inline distT="0" distB="0" distL="0" distR="0">
            <wp:extent cx="5274310" cy="302323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p>
    <w:p>
      <w:pPr>
        <w:pStyle w:val="6"/>
        <w:jc w:val="center"/>
        <w:rPr>
          <w:rFonts w:ascii="宋体" w:hAnsi="宋体" w:eastAsia="宋体"/>
          <w:sz w:val="21"/>
          <w:szCs w:val="21"/>
        </w:rPr>
      </w:pPr>
      <w:r>
        <w:rPr>
          <w:rFonts w:ascii="宋体" w:hAnsi="宋体" w:eastAsia="宋体"/>
          <w:sz w:val="21"/>
          <w:szCs w:val="21"/>
        </w:rPr>
        <w:t>图</w:t>
      </w:r>
      <w:r>
        <w:rPr>
          <w:rFonts w:hint="eastAsia" w:ascii="宋体" w:hAnsi="宋体" w:eastAsia="宋体"/>
          <w:sz w:val="21"/>
          <w:szCs w:val="21"/>
        </w:rPr>
        <w:t>1</w:t>
      </w:r>
      <w:r>
        <w:rPr>
          <w:rFonts w:ascii="宋体" w:hAnsi="宋体" w:eastAsia="宋体"/>
          <w:sz w:val="21"/>
          <w:szCs w:val="21"/>
        </w:rPr>
        <w:t>7</w:t>
      </w:r>
    </w:p>
    <w:p>
      <w:pPr>
        <w:pStyle w:val="17"/>
        <w:numPr>
          <w:ilvl w:val="0"/>
          <w:numId w:val="5"/>
        </w:numPr>
        <w:ind w:firstLineChars="0"/>
        <w:rPr>
          <w:rFonts w:ascii="宋体" w:hAnsi="宋体" w:eastAsia="宋体"/>
        </w:rPr>
      </w:pPr>
      <w:r>
        <w:rPr>
          <w:rFonts w:hint="eastAsia" w:ascii="宋体" w:hAnsi="宋体" w:eastAsia="宋体"/>
        </w:rPr>
        <w:t>删除多余的扩展字段，如图1</w:t>
      </w:r>
      <w:r>
        <w:rPr>
          <w:rFonts w:ascii="宋体" w:hAnsi="宋体" w:eastAsia="宋体"/>
        </w:rPr>
        <w:t>8</w:t>
      </w:r>
      <w:r>
        <w:rPr>
          <w:rFonts w:hint="eastAsia" w:ascii="宋体" w:hAnsi="宋体" w:eastAsia="宋体"/>
        </w:rPr>
        <w:t>所示，点击红色</w:t>
      </w:r>
      <w:r>
        <w:rPr>
          <w:rFonts w:ascii="Apple Color Emoji" w:hAnsi="Apple Color Emoji" w:eastAsia="宋体" w:cs="Apple Color Emoji"/>
        </w:rPr>
        <w:t>❌</w:t>
      </w:r>
      <w:r>
        <w:rPr>
          <w:rFonts w:hint="eastAsia" w:ascii="宋体" w:hAnsi="宋体" w:eastAsia="宋体"/>
        </w:rPr>
        <w:t>，进行删除。</w:t>
      </w:r>
    </w:p>
    <w:p>
      <w:pPr>
        <w:keepNext/>
      </w:pPr>
      <w:r>
        <w:rPr>
          <w:rFonts w:hint="eastAsia"/>
        </w:rPr>
        <w:drawing>
          <wp:inline distT="0" distB="0" distL="0" distR="0">
            <wp:extent cx="5274310" cy="302323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023235"/>
                    </a:xfrm>
                    <a:prstGeom prst="rect">
                      <a:avLst/>
                    </a:prstGeom>
                  </pic:spPr>
                </pic:pic>
              </a:graphicData>
            </a:graphic>
          </wp:inline>
        </w:drawing>
      </w:r>
    </w:p>
    <w:p>
      <w:pPr>
        <w:pStyle w:val="6"/>
        <w:jc w:val="center"/>
      </w:pPr>
      <w:r>
        <w:t>图</w:t>
      </w:r>
      <w:r>
        <w:rPr>
          <w:rFonts w:hint="eastAsia"/>
        </w:rPr>
        <w:t>1</w:t>
      </w:r>
      <w:r>
        <w:t>8</w:t>
      </w:r>
    </w:p>
    <w:p>
      <w:pPr>
        <w:pStyle w:val="17"/>
        <w:numPr>
          <w:ilvl w:val="0"/>
          <w:numId w:val="5"/>
        </w:numPr>
        <w:ind w:firstLineChars="0"/>
      </w:pPr>
      <w:r>
        <w:rPr>
          <w:rFonts w:hint="eastAsia" w:ascii="宋体" w:hAnsi="宋体" w:eastAsia="宋体"/>
        </w:rPr>
        <w:t>在代码中添加扩展字段，如图1</w:t>
      </w:r>
      <w:r>
        <w:rPr>
          <w:rFonts w:ascii="宋体" w:hAnsi="宋体" w:eastAsia="宋体"/>
        </w:rPr>
        <w:t>3</w:t>
      </w:r>
      <w:r>
        <w:rPr>
          <w:rFonts w:hint="eastAsia" w:ascii="宋体" w:hAnsi="宋体" w:eastAsia="宋体" w:cs="宋体"/>
          <w:kern w:val="0"/>
          <w:szCs w:val="24"/>
        </w:rPr>
        <w:t>②处添加毕业院校</w:t>
      </w:r>
      <w:r>
        <w:rPr>
          <w:rFonts w:hint="eastAsia" w:ascii="宋体" w:hAnsi="宋体" w:eastAsia="宋体"/>
        </w:rPr>
        <w:t>。在图1</w:t>
      </w:r>
      <w:r>
        <w:rPr>
          <w:rFonts w:ascii="宋体" w:hAnsi="宋体" w:eastAsia="宋体"/>
        </w:rPr>
        <w:t>8</w:t>
      </w:r>
      <w:r>
        <w:rPr>
          <w:rFonts w:hint="eastAsia" w:ascii="宋体" w:hAnsi="宋体" w:eastAsia="宋体"/>
        </w:rPr>
        <w:t>中扩展字段毕业院校对应的是 m000</w:t>
      </w:r>
      <w:r>
        <w:rPr>
          <w:rFonts w:ascii="宋体" w:hAnsi="宋体" w:eastAsia="宋体"/>
        </w:rPr>
        <w:t>24</w:t>
      </w:r>
      <w:r>
        <w:rPr>
          <w:rFonts w:hint="eastAsia" w:ascii="宋体" w:hAnsi="宋体" w:eastAsia="宋体"/>
        </w:rPr>
        <w:t>，所以在图1</w:t>
      </w:r>
      <w:r>
        <w:rPr>
          <w:rFonts w:ascii="宋体" w:hAnsi="宋体" w:eastAsia="宋体"/>
        </w:rPr>
        <w:t>3</w:t>
      </w:r>
      <w:r>
        <w:rPr>
          <w:rFonts w:hint="eastAsia" w:ascii="宋体" w:hAnsi="宋体" w:eastAsia="宋体" w:cs="宋体"/>
          <w:kern w:val="0"/>
          <w:szCs w:val="24"/>
        </w:rPr>
        <w:t>②处有一段</w:t>
      </w:r>
      <w:r>
        <w:rPr>
          <w:rFonts w:ascii="Menlo" w:hAnsi="Menlo" w:eastAsia="宋体" w:cs="Menlo"/>
          <w:color w:val="9CDCFE"/>
          <w:kern w:val="0"/>
          <w:sz w:val="18"/>
          <w:szCs w:val="18"/>
        </w:rPr>
        <w:t>v-</w:t>
      </w:r>
      <w:r>
        <w:rPr>
          <w:rFonts w:hint="eastAsia" w:ascii="Menlo" w:hAnsi="Menlo" w:eastAsia="宋体" w:cs="Menlo"/>
          <w:color w:val="9CDCFE"/>
          <w:kern w:val="0"/>
          <w:sz w:val="18"/>
          <w:szCs w:val="18"/>
        </w:rPr>
        <w:t>m</w:t>
      </w:r>
      <w:r>
        <w:rPr>
          <w:rFonts w:ascii="Menlo" w:hAnsi="Menlo" w:eastAsia="宋体" w:cs="Menlo"/>
          <w:color w:val="9CDCFE"/>
          <w:kern w:val="0"/>
          <w:sz w:val="18"/>
          <w:szCs w:val="18"/>
        </w:rPr>
        <w:t>odel</w:t>
      </w:r>
      <w:r>
        <w:rPr>
          <w:rFonts w:ascii="Menlo" w:hAnsi="Menlo" w:eastAsia="宋体" w:cs="Menlo"/>
          <w:color w:val="D4D4D4"/>
          <w:kern w:val="0"/>
          <w:sz w:val="18"/>
          <w:szCs w:val="18"/>
        </w:rPr>
        <w:t>="</w:t>
      </w:r>
      <w:r>
        <w:rPr>
          <w:rFonts w:ascii="Menlo" w:hAnsi="Menlo" w:eastAsia="宋体" w:cs="Menlo"/>
          <w:color w:val="9CDCFE"/>
          <w:kern w:val="0"/>
          <w:sz w:val="18"/>
          <w:szCs w:val="18"/>
        </w:rPr>
        <w:t>projectDeclareInfo</w:t>
      </w:r>
      <w:r>
        <w:rPr>
          <w:rFonts w:ascii="Menlo" w:hAnsi="Menlo" w:eastAsia="宋体" w:cs="Menlo"/>
          <w:color w:val="D4D4D4"/>
          <w:kern w:val="0"/>
          <w:sz w:val="18"/>
          <w:szCs w:val="18"/>
        </w:rPr>
        <w:t>.</w:t>
      </w:r>
      <w:r>
        <w:rPr>
          <w:rFonts w:ascii="Menlo" w:hAnsi="Menlo" w:eastAsia="宋体" w:cs="Menlo"/>
          <w:color w:val="9CDCFE"/>
          <w:kern w:val="0"/>
          <w:sz w:val="18"/>
          <w:szCs w:val="18"/>
        </w:rPr>
        <w:t>m00024</w:t>
      </w:r>
      <w:r>
        <w:rPr>
          <w:rFonts w:ascii="Menlo" w:hAnsi="Menlo" w:eastAsia="宋体" w:cs="Menlo"/>
          <w:color w:val="D4D4D4"/>
          <w:kern w:val="0"/>
          <w:sz w:val="18"/>
          <w:szCs w:val="18"/>
        </w:rPr>
        <w:t xml:space="preserve">" </w:t>
      </w:r>
      <w:r>
        <w:rPr>
          <w:rFonts w:hint="eastAsia" w:ascii="宋体" w:hAnsi="宋体" w:eastAsia="宋体"/>
        </w:rPr>
        <w:t>代码。其中的 m</w:t>
      </w:r>
      <w:r>
        <w:rPr>
          <w:rFonts w:ascii="宋体" w:hAnsi="宋体" w:eastAsia="宋体"/>
        </w:rPr>
        <w:t xml:space="preserve">00024 </w:t>
      </w:r>
      <w:r>
        <w:rPr>
          <w:rFonts w:hint="eastAsia" w:ascii="宋体" w:hAnsi="宋体" w:eastAsia="宋体"/>
        </w:rPr>
        <w:t>就是图1</w:t>
      </w:r>
      <w:r>
        <w:rPr>
          <w:rFonts w:ascii="宋体" w:hAnsi="宋体" w:eastAsia="宋体"/>
        </w:rPr>
        <w:t>8</w:t>
      </w:r>
      <w:r>
        <w:rPr>
          <w:rFonts w:hint="eastAsia" w:ascii="宋体" w:hAnsi="宋体" w:eastAsia="宋体"/>
        </w:rPr>
        <w:t>中的m</w:t>
      </w:r>
      <w:r>
        <w:rPr>
          <w:rFonts w:ascii="宋体" w:hAnsi="宋体" w:eastAsia="宋体"/>
        </w:rPr>
        <w:t>00024</w:t>
      </w:r>
      <w:r>
        <w:rPr>
          <w:rFonts w:hint="eastAsia" w:ascii="宋体" w:hAnsi="宋体" w:eastAsia="宋体"/>
        </w:rPr>
        <w:t>。其他扩展字段同理。</w:t>
      </w:r>
    </w:p>
    <w:p/>
    <w:p>
      <w:pPr>
        <w:pStyle w:val="5"/>
        <w:numPr>
          <w:ilvl w:val="0"/>
          <w:numId w:val="4"/>
        </w:numPr>
      </w:pPr>
      <w:r>
        <w:rPr>
          <w:rFonts w:hint="eastAsia"/>
        </w:rPr>
        <w:t>添加下一步操作按钮</w:t>
      </w:r>
    </w:p>
    <w:p>
      <w:pPr>
        <w:rPr>
          <w:rFonts w:ascii="宋体" w:hAnsi="宋体" w:eastAsia="宋体"/>
        </w:rPr>
      </w:pPr>
      <w:r>
        <w:rPr>
          <w:rFonts w:hint="eastAsia" w:ascii="宋体" w:hAnsi="宋体" w:eastAsia="宋体"/>
        </w:rPr>
        <w:t>如图1</w:t>
      </w:r>
      <w:r>
        <w:rPr>
          <w:rFonts w:ascii="宋体" w:hAnsi="宋体" w:eastAsia="宋体"/>
        </w:rPr>
        <w:t>9</w:t>
      </w:r>
      <w:r>
        <w:rPr>
          <w:rFonts w:hint="eastAsia" w:ascii="宋体" w:hAnsi="宋体" w:eastAsia="宋体"/>
        </w:rPr>
        <w:t>所示</w:t>
      </w:r>
    </w:p>
    <w:p>
      <w:pPr>
        <w:keepNext/>
        <w:jc w:val="center"/>
      </w:pPr>
      <w:r>
        <w:rPr>
          <w:rFonts w:hint="eastAsia"/>
        </w:rPr>
        <w:drawing>
          <wp:inline distT="0" distB="0" distL="0" distR="0">
            <wp:extent cx="4821555" cy="2763520"/>
            <wp:effectExtent l="0" t="0" r="4445" b="508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39707" cy="2774120"/>
                    </a:xfrm>
                    <a:prstGeom prst="rect">
                      <a:avLst/>
                    </a:prstGeom>
                  </pic:spPr>
                </pic:pic>
              </a:graphicData>
            </a:graphic>
          </wp:inline>
        </w:drawing>
      </w:r>
    </w:p>
    <w:p>
      <w:pPr>
        <w:pStyle w:val="6"/>
        <w:jc w:val="center"/>
        <w:rPr>
          <w:rFonts w:ascii="宋体" w:hAnsi="宋体" w:eastAsia="宋体"/>
          <w:sz w:val="21"/>
          <w:szCs w:val="21"/>
        </w:rPr>
      </w:pPr>
      <w:r>
        <w:rPr>
          <w:rFonts w:ascii="宋体" w:hAnsi="宋体" w:eastAsia="宋体"/>
          <w:sz w:val="21"/>
          <w:szCs w:val="21"/>
        </w:rPr>
        <w:t>图</w:t>
      </w:r>
      <w:r>
        <w:rPr>
          <w:rFonts w:hint="eastAsia" w:ascii="宋体" w:hAnsi="宋体" w:eastAsia="宋体"/>
          <w:sz w:val="21"/>
          <w:szCs w:val="21"/>
        </w:rPr>
        <w:t>1</w:t>
      </w:r>
      <w:r>
        <w:rPr>
          <w:rFonts w:ascii="宋体" w:hAnsi="宋体" w:eastAsia="宋体"/>
          <w:sz w:val="21"/>
          <w:szCs w:val="21"/>
        </w:rPr>
        <w:t>9</w:t>
      </w:r>
    </w:p>
    <w:p>
      <w:pPr>
        <w:pStyle w:val="5"/>
        <w:numPr>
          <w:ilvl w:val="0"/>
          <w:numId w:val="4"/>
        </w:numPr>
      </w:pPr>
      <w:r>
        <w:rPr>
          <w:rFonts w:hint="eastAsia"/>
        </w:rPr>
        <w:t>添加校验规则</w:t>
      </w:r>
    </w:p>
    <w:p>
      <w:pPr>
        <w:rPr>
          <w:rFonts w:ascii="宋体" w:hAnsi="宋体" w:eastAsia="宋体"/>
        </w:rPr>
      </w:pPr>
      <w:r>
        <w:rPr>
          <w:rFonts w:hint="eastAsia" w:ascii="宋体" w:hAnsi="宋体" w:eastAsia="宋体"/>
        </w:rPr>
        <w:t>根据图1</w:t>
      </w:r>
      <w:r>
        <w:rPr>
          <w:rFonts w:ascii="宋体" w:hAnsi="宋体" w:eastAsia="宋体"/>
        </w:rPr>
        <w:t>8</w:t>
      </w:r>
      <w:r>
        <w:rPr>
          <w:rFonts w:hint="eastAsia" w:ascii="宋体" w:hAnsi="宋体" w:eastAsia="宋体"/>
        </w:rPr>
        <w:t>中的扩展字段添加校验规则，如图</w:t>
      </w:r>
      <w:r>
        <w:rPr>
          <w:rFonts w:ascii="宋体" w:hAnsi="宋体" w:eastAsia="宋体"/>
        </w:rPr>
        <w:t>20</w:t>
      </w:r>
      <w:r>
        <w:rPr>
          <w:rFonts w:hint="eastAsia" w:ascii="宋体" w:hAnsi="宋体" w:eastAsia="宋体"/>
        </w:rPr>
        <w:t>所示。</w:t>
      </w:r>
    </w:p>
    <w:p>
      <w:pPr>
        <w:keepNext/>
        <w:jc w:val="center"/>
      </w:pPr>
      <w:r>
        <w:drawing>
          <wp:inline distT="0" distB="0" distL="0" distR="0">
            <wp:extent cx="5274310" cy="299847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998470"/>
                    </a:xfrm>
                    <a:prstGeom prst="rect">
                      <a:avLst/>
                    </a:prstGeom>
                  </pic:spPr>
                </pic:pic>
              </a:graphicData>
            </a:graphic>
          </wp:inline>
        </w:drawing>
      </w:r>
    </w:p>
    <w:p>
      <w:pPr>
        <w:pStyle w:val="6"/>
        <w:jc w:val="center"/>
        <w:rPr>
          <w:rFonts w:ascii="宋体" w:hAnsi="宋体" w:eastAsia="宋体"/>
          <w:sz w:val="21"/>
          <w:szCs w:val="21"/>
        </w:rPr>
      </w:pPr>
      <w:r>
        <w:rPr>
          <w:rFonts w:ascii="宋体" w:hAnsi="宋体" w:eastAsia="宋体"/>
          <w:sz w:val="21"/>
          <w:szCs w:val="21"/>
        </w:rPr>
        <w:t>图20</w:t>
      </w:r>
    </w:p>
    <w:p>
      <w:pPr>
        <w:rPr>
          <w:rFonts w:ascii="宋体" w:hAnsi="宋体" w:eastAsia="宋体"/>
        </w:rPr>
      </w:pPr>
      <w:r>
        <w:rPr>
          <w:rFonts w:hint="eastAsia" w:ascii="宋体" w:hAnsi="宋体" w:eastAsia="宋体"/>
        </w:rPr>
        <w:t>注意：民族扩展字段，在小程序中显示在基本信息中，所以在组件中会校验，不用重新校验。例如现居住地址、学历等同理，但有点特殊，需注意。</w:t>
      </w:r>
    </w:p>
    <w:p/>
    <w:p>
      <w:pPr>
        <w:pStyle w:val="5"/>
        <w:numPr>
          <w:ilvl w:val="0"/>
          <w:numId w:val="4"/>
        </w:numPr>
      </w:pPr>
      <w:r>
        <w:rPr>
          <w:rFonts w:hint="eastAsia"/>
        </w:rPr>
        <w:t>更改“下一步”回调函数</w:t>
      </w:r>
    </w:p>
    <w:p>
      <w:pPr>
        <w:rPr>
          <w:rFonts w:ascii="宋体" w:hAnsi="宋体" w:eastAsia="宋体"/>
        </w:rPr>
      </w:pPr>
      <w:r>
        <w:rPr>
          <w:rFonts w:hint="eastAsia" w:ascii="宋体" w:hAnsi="宋体" w:eastAsia="宋体"/>
        </w:rPr>
        <w:t>根据图1</w:t>
      </w:r>
      <w:r>
        <w:rPr>
          <w:rFonts w:ascii="宋体" w:hAnsi="宋体" w:eastAsia="宋体"/>
        </w:rPr>
        <w:t>8</w:t>
      </w:r>
      <w:r>
        <w:rPr>
          <w:rFonts w:hint="eastAsia" w:ascii="宋体" w:hAnsi="宋体" w:eastAsia="宋体"/>
        </w:rPr>
        <w:t>中的扩展字段修改，如图</w:t>
      </w:r>
      <w:r>
        <w:rPr>
          <w:rFonts w:ascii="宋体" w:hAnsi="宋体" w:eastAsia="宋体"/>
        </w:rPr>
        <w:t>20</w:t>
      </w:r>
      <w:r>
        <w:rPr>
          <w:rFonts w:hint="eastAsia" w:ascii="宋体" w:hAnsi="宋体" w:eastAsia="宋体"/>
        </w:rPr>
        <w:t>所示。</w:t>
      </w:r>
    </w:p>
    <w:p>
      <w:pPr>
        <w:keepNext/>
        <w:jc w:val="center"/>
      </w:pPr>
      <w:r>
        <w:drawing>
          <wp:inline distT="0" distB="0" distL="0" distR="0">
            <wp:extent cx="5274310" cy="299847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998470"/>
                    </a:xfrm>
                    <a:prstGeom prst="rect">
                      <a:avLst/>
                    </a:prstGeom>
                  </pic:spPr>
                </pic:pic>
              </a:graphicData>
            </a:graphic>
          </wp:inline>
        </w:drawing>
      </w:r>
    </w:p>
    <w:p>
      <w:pPr>
        <w:pStyle w:val="6"/>
        <w:jc w:val="center"/>
        <w:rPr>
          <w:rFonts w:ascii="宋体" w:hAnsi="宋体" w:eastAsia="宋体"/>
          <w:sz w:val="21"/>
          <w:szCs w:val="21"/>
        </w:rPr>
      </w:pPr>
      <w:r>
        <w:rPr>
          <w:rFonts w:ascii="宋体" w:hAnsi="宋体" w:eastAsia="宋体"/>
          <w:sz w:val="21"/>
          <w:szCs w:val="21"/>
        </w:rPr>
        <w:t>图20</w:t>
      </w:r>
    </w:p>
    <w:p>
      <w:pPr>
        <w:rPr>
          <w:rFonts w:ascii="宋体" w:hAnsi="宋体" w:eastAsia="宋体"/>
        </w:rPr>
      </w:pPr>
      <w:r>
        <w:rPr>
          <w:rFonts w:hint="eastAsia" w:ascii="宋体" w:hAnsi="宋体" w:eastAsia="宋体"/>
        </w:rPr>
        <w:t>注意：民族扩展字段，在小程序中显示在基本信息中，所以在自主申报时，要从basicInfo</w:t>
      </w:r>
      <w:r>
        <w:rPr>
          <w:rFonts w:ascii="宋体" w:hAnsi="宋体" w:eastAsia="宋体"/>
        </w:rPr>
        <w:t xml:space="preserve"> </w:t>
      </w:r>
      <w:r>
        <w:rPr>
          <w:rFonts w:hint="eastAsia" w:ascii="宋体" w:hAnsi="宋体" w:eastAsia="宋体"/>
        </w:rPr>
        <w:t>中读取。例如现居住地址、学历等同理。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Apple Color Emoji">
    <w:altName w:val="ksdb"/>
    <w:panose1 w:val="00000000000000000000"/>
    <w:charset w:val="00"/>
    <w:family w:val="auto"/>
    <w:pitch w:val="default"/>
    <w:sig w:usb0="00000000" w:usb1="00000000" w:usb2="14000000" w:usb3="00000000" w:csb0="00000001" w:csb1="00000000"/>
  </w:font>
  <w:font w:name="ksdb">
    <w:panose1 w:val="02000500000000000000"/>
    <w:charset w:val="00"/>
    <w:family w:val="auto"/>
    <w:pitch w:val="default"/>
    <w:sig w:usb0="00000001" w:usb1="00000000" w:usb2="00000000" w:usb3="00000000" w:csb0="00000001" w:csb1="00000000"/>
  </w:font>
  <w:font w:name="Menlo">
    <w:altName w:val="Segoe Print"/>
    <w:panose1 w:val="020B0609030804020204"/>
    <w:charset w:val="00"/>
    <w:family w:val="modern"/>
    <w:pitch w:val="default"/>
    <w:sig w:usb0="00000000" w:usb1="00000000" w:usb2="02000028" w:usb3="00000000" w:csb0="000001D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1D161C"/>
    <w:multiLevelType w:val="multilevel"/>
    <w:tmpl w:val="2C1D161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2450FE0"/>
    <w:multiLevelType w:val="multilevel"/>
    <w:tmpl w:val="42450FE0"/>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5F26568"/>
    <w:multiLevelType w:val="multilevel"/>
    <w:tmpl w:val="55F26568"/>
    <w:lvl w:ilvl="0" w:tentative="0">
      <w:start w:val="1"/>
      <w:numFmt w:val="decimal"/>
      <w:pStyle w:val="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4750A54"/>
    <w:multiLevelType w:val="multilevel"/>
    <w:tmpl w:val="74750A54"/>
    <w:lvl w:ilvl="0" w:tentative="0">
      <w:start w:val="5"/>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EF9793C"/>
    <w:multiLevelType w:val="multilevel"/>
    <w:tmpl w:val="7EF9793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2NDJjYmY5ZmE3YmVkYWRhYzBhOGEwY2VhZmFlYWEifQ=="/>
  </w:docVars>
  <w:rsids>
    <w:rsidRoot w:val="002F565A"/>
    <w:rsid w:val="000041E0"/>
    <w:rsid w:val="0001613D"/>
    <w:rsid w:val="0001755D"/>
    <w:rsid w:val="00020683"/>
    <w:rsid w:val="000378CF"/>
    <w:rsid w:val="00043661"/>
    <w:rsid w:val="0004410B"/>
    <w:rsid w:val="0005075B"/>
    <w:rsid w:val="000536D5"/>
    <w:rsid w:val="00056799"/>
    <w:rsid w:val="00064F67"/>
    <w:rsid w:val="00066F6C"/>
    <w:rsid w:val="00070C54"/>
    <w:rsid w:val="00073194"/>
    <w:rsid w:val="0008293A"/>
    <w:rsid w:val="00084661"/>
    <w:rsid w:val="00085AD3"/>
    <w:rsid w:val="0008789A"/>
    <w:rsid w:val="000A288E"/>
    <w:rsid w:val="000A3CBC"/>
    <w:rsid w:val="000A4464"/>
    <w:rsid w:val="000A4ACD"/>
    <w:rsid w:val="000B782C"/>
    <w:rsid w:val="000B7B26"/>
    <w:rsid w:val="000C162C"/>
    <w:rsid w:val="000C4491"/>
    <w:rsid w:val="000C5D9D"/>
    <w:rsid w:val="000D3882"/>
    <w:rsid w:val="000D788F"/>
    <w:rsid w:val="000E22E8"/>
    <w:rsid w:val="000E56B8"/>
    <w:rsid w:val="000F371B"/>
    <w:rsid w:val="0010070A"/>
    <w:rsid w:val="00102AFD"/>
    <w:rsid w:val="001046D6"/>
    <w:rsid w:val="00104CF2"/>
    <w:rsid w:val="00105F87"/>
    <w:rsid w:val="00112CE0"/>
    <w:rsid w:val="0012067A"/>
    <w:rsid w:val="001249B3"/>
    <w:rsid w:val="0012578F"/>
    <w:rsid w:val="001261C5"/>
    <w:rsid w:val="00127919"/>
    <w:rsid w:val="00130BBF"/>
    <w:rsid w:val="0013604C"/>
    <w:rsid w:val="001372AF"/>
    <w:rsid w:val="00140A84"/>
    <w:rsid w:val="001450EE"/>
    <w:rsid w:val="00146475"/>
    <w:rsid w:val="00150B2D"/>
    <w:rsid w:val="0015109B"/>
    <w:rsid w:val="001643A6"/>
    <w:rsid w:val="00165274"/>
    <w:rsid w:val="0016743F"/>
    <w:rsid w:val="001808BF"/>
    <w:rsid w:val="0018311B"/>
    <w:rsid w:val="00193092"/>
    <w:rsid w:val="001A3580"/>
    <w:rsid w:val="001B1580"/>
    <w:rsid w:val="001C0D64"/>
    <w:rsid w:val="001C304D"/>
    <w:rsid w:val="001D0C75"/>
    <w:rsid w:val="001D2886"/>
    <w:rsid w:val="001D6D29"/>
    <w:rsid w:val="001E0953"/>
    <w:rsid w:val="001E6769"/>
    <w:rsid w:val="00202CCA"/>
    <w:rsid w:val="00203B8B"/>
    <w:rsid w:val="00206C44"/>
    <w:rsid w:val="002122CE"/>
    <w:rsid w:val="00212F75"/>
    <w:rsid w:val="00215653"/>
    <w:rsid w:val="00216B17"/>
    <w:rsid w:val="00220CD0"/>
    <w:rsid w:val="002220B8"/>
    <w:rsid w:val="00222A6C"/>
    <w:rsid w:val="00225BC5"/>
    <w:rsid w:val="00225EF3"/>
    <w:rsid w:val="00232178"/>
    <w:rsid w:val="002357C4"/>
    <w:rsid w:val="002373F6"/>
    <w:rsid w:val="0024166D"/>
    <w:rsid w:val="00241EAF"/>
    <w:rsid w:val="00245A7A"/>
    <w:rsid w:val="00245D0E"/>
    <w:rsid w:val="00247714"/>
    <w:rsid w:val="00250C3E"/>
    <w:rsid w:val="002523B1"/>
    <w:rsid w:val="002533D9"/>
    <w:rsid w:val="00254304"/>
    <w:rsid w:val="00262DC0"/>
    <w:rsid w:val="00271D4E"/>
    <w:rsid w:val="00272C92"/>
    <w:rsid w:val="00272E7D"/>
    <w:rsid w:val="002815A2"/>
    <w:rsid w:val="0029509E"/>
    <w:rsid w:val="002A212D"/>
    <w:rsid w:val="002B1B54"/>
    <w:rsid w:val="002B3EE3"/>
    <w:rsid w:val="002C1A6A"/>
    <w:rsid w:val="002C54E6"/>
    <w:rsid w:val="002D5383"/>
    <w:rsid w:val="002D7C4F"/>
    <w:rsid w:val="002D7D14"/>
    <w:rsid w:val="002E2F5E"/>
    <w:rsid w:val="002E3214"/>
    <w:rsid w:val="002F565A"/>
    <w:rsid w:val="002F630A"/>
    <w:rsid w:val="002F7E4D"/>
    <w:rsid w:val="003044C5"/>
    <w:rsid w:val="00306644"/>
    <w:rsid w:val="00310ED2"/>
    <w:rsid w:val="00312585"/>
    <w:rsid w:val="00325337"/>
    <w:rsid w:val="003306F8"/>
    <w:rsid w:val="00331515"/>
    <w:rsid w:val="0033236E"/>
    <w:rsid w:val="00333C88"/>
    <w:rsid w:val="00334B7E"/>
    <w:rsid w:val="003472DA"/>
    <w:rsid w:val="00347910"/>
    <w:rsid w:val="00353EA0"/>
    <w:rsid w:val="00357BDB"/>
    <w:rsid w:val="00357DA3"/>
    <w:rsid w:val="00360286"/>
    <w:rsid w:val="003616A6"/>
    <w:rsid w:val="003623A5"/>
    <w:rsid w:val="0036287A"/>
    <w:rsid w:val="0036799B"/>
    <w:rsid w:val="00374696"/>
    <w:rsid w:val="003747B6"/>
    <w:rsid w:val="00382927"/>
    <w:rsid w:val="00382E96"/>
    <w:rsid w:val="00384250"/>
    <w:rsid w:val="00392CC9"/>
    <w:rsid w:val="003A18B1"/>
    <w:rsid w:val="003A4E27"/>
    <w:rsid w:val="003B2647"/>
    <w:rsid w:val="003B4598"/>
    <w:rsid w:val="003B4BEF"/>
    <w:rsid w:val="003B4D6C"/>
    <w:rsid w:val="003C1FE7"/>
    <w:rsid w:val="003E1AEB"/>
    <w:rsid w:val="003E2FF1"/>
    <w:rsid w:val="003E3AD7"/>
    <w:rsid w:val="003F1D34"/>
    <w:rsid w:val="003F6F8E"/>
    <w:rsid w:val="00410ECB"/>
    <w:rsid w:val="00410FD8"/>
    <w:rsid w:val="004150A7"/>
    <w:rsid w:val="004162AC"/>
    <w:rsid w:val="00423432"/>
    <w:rsid w:val="0042426F"/>
    <w:rsid w:val="004245BE"/>
    <w:rsid w:val="00425930"/>
    <w:rsid w:val="004302B2"/>
    <w:rsid w:val="004321E7"/>
    <w:rsid w:val="00436DC1"/>
    <w:rsid w:val="00436EAA"/>
    <w:rsid w:val="00442F8F"/>
    <w:rsid w:val="00447217"/>
    <w:rsid w:val="00454948"/>
    <w:rsid w:val="004727E4"/>
    <w:rsid w:val="0047372F"/>
    <w:rsid w:val="004769AE"/>
    <w:rsid w:val="00483EF8"/>
    <w:rsid w:val="00484A76"/>
    <w:rsid w:val="00484BBD"/>
    <w:rsid w:val="00485D96"/>
    <w:rsid w:val="00492627"/>
    <w:rsid w:val="004A3FBF"/>
    <w:rsid w:val="004A53CD"/>
    <w:rsid w:val="004B23DD"/>
    <w:rsid w:val="004B30B6"/>
    <w:rsid w:val="004B6D22"/>
    <w:rsid w:val="004C279B"/>
    <w:rsid w:val="004C3316"/>
    <w:rsid w:val="004F1CBA"/>
    <w:rsid w:val="004F2944"/>
    <w:rsid w:val="004F5702"/>
    <w:rsid w:val="004F761E"/>
    <w:rsid w:val="00502E2A"/>
    <w:rsid w:val="0050480C"/>
    <w:rsid w:val="00510A6B"/>
    <w:rsid w:val="005126AA"/>
    <w:rsid w:val="005173BB"/>
    <w:rsid w:val="00521B1F"/>
    <w:rsid w:val="00532106"/>
    <w:rsid w:val="005369A3"/>
    <w:rsid w:val="0053743D"/>
    <w:rsid w:val="005417B5"/>
    <w:rsid w:val="005430D8"/>
    <w:rsid w:val="00543C14"/>
    <w:rsid w:val="00547FA2"/>
    <w:rsid w:val="005571DD"/>
    <w:rsid w:val="00560EA6"/>
    <w:rsid w:val="00562D05"/>
    <w:rsid w:val="0058011C"/>
    <w:rsid w:val="00581E59"/>
    <w:rsid w:val="00581E62"/>
    <w:rsid w:val="00583AEF"/>
    <w:rsid w:val="005863E0"/>
    <w:rsid w:val="00586A75"/>
    <w:rsid w:val="00586D7E"/>
    <w:rsid w:val="00591FAA"/>
    <w:rsid w:val="00597440"/>
    <w:rsid w:val="005978A4"/>
    <w:rsid w:val="005A2F22"/>
    <w:rsid w:val="005B5A85"/>
    <w:rsid w:val="005B7F81"/>
    <w:rsid w:val="005C3BD0"/>
    <w:rsid w:val="005C3C56"/>
    <w:rsid w:val="005C6D22"/>
    <w:rsid w:val="005D0E69"/>
    <w:rsid w:val="005D3455"/>
    <w:rsid w:val="005D485B"/>
    <w:rsid w:val="005F0354"/>
    <w:rsid w:val="005F1D1A"/>
    <w:rsid w:val="005F65F8"/>
    <w:rsid w:val="005F7A31"/>
    <w:rsid w:val="006052E8"/>
    <w:rsid w:val="00605392"/>
    <w:rsid w:val="00613193"/>
    <w:rsid w:val="006152F0"/>
    <w:rsid w:val="006218FC"/>
    <w:rsid w:val="00621D83"/>
    <w:rsid w:val="006300A1"/>
    <w:rsid w:val="00634865"/>
    <w:rsid w:val="00644146"/>
    <w:rsid w:val="00656644"/>
    <w:rsid w:val="006571D6"/>
    <w:rsid w:val="00660009"/>
    <w:rsid w:val="0066509F"/>
    <w:rsid w:val="00665F93"/>
    <w:rsid w:val="00667E4B"/>
    <w:rsid w:val="00670268"/>
    <w:rsid w:val="006743ED"/>
    <w:rsid w:val="00675A8F"/>
    <w:rsid w:val="00692B13"/>
    <w:rsid w:val="00695DB8"/>
    <w:rsid w:val="006A0BA6"/>
    <w:rsid w:val="006B68EC"/>
    <w:rsid w:val="006C2F16"/>
    <w:rsid w:val="006C4425"/>
    <w:rsid w:val="006C4837"/>
    <w:rsid w:val="006D2230"/>
    <w:rsid w:val="006D41F8"/>
    <w:rsid w:val="006F2A33"/>
    <w:rsid w:val="007010CA"/>
    <w:rsid w:val="00701F15"/>
    <w:rsid w:val="007027A9"/>
    <w:rsid w:val="00702DCE"/>
    <w:rsid w:val="007040CC"/>
    <w:rsid w:val="00707234"/>
    <w:rsid w:val="00711197"/>
    <w:rsid w:val="00732CC1"/>
    <w:rsid w:val="00734B9C"/>
    <w:rsid w:val="007509BA"/>
    <w:rsid w:val="0075187A"/>
    <w:rsid w:val="00754F63"/>
    <w:rsid w:val="00760D6D"/>
    <w:rsid w:val="0076541D"/>
    <w:rsid w:val="00766576"/>
    <w:rsid w:val="0077028F"/>
    <w:rsid w:val="00771883"/>
    <w:rsid w:val="00780DDA"/>
    <w:rsid w:val="00782C1A"/>
    <w:rsid w:val="0078336E"/>
    <w:rsid w:val="00784988"/>
    <w:rsid w:val="00786F6B"/>
    <w:rsid w:val="0078759D"/>
    <w:rsid w:val="00794BB5"/>
    <w:rsid w:val="00795567"/>
    <w:rsid w:val="007972AC"/>
    <w:rsid w:val="00797C52"/>
    <w:rsid w:val="007A1058"/>
    <w:rsid w:val="007A284B"/>
    <w:rsid w:val="007A59C3"/>
    <w:rsid w:val="007B2DD8"/>
    <w:rsid w:val="007B550A"/>
    <w:rsid w:val="007C0E33"/>
    <w:rsid w:val="007C4A95"/>
    <w:rsid w:val="007D0280"/>
    <w:rsid w:val="007D5058"/>
    <w:rsid w:val="007E24E3"/>
    <w:rsid w:val="007E56BA"/>
    <w:rsid w:val="007E6556"/>
    <w:rsid w:val="007E717E"/>
    <w:rsid w:val="007F19CB"/>
    <w:rsid w:val="007F32B5"/>
    <w:rsid w:val="007F4955"/>
    <w:rsid w:val="00802626"/>
    <w:rsid w:val="00806BA9"/>
    <w:rsid w:val="00811744"/>
    <w:rsid w:val="0081331E"/>
    <w:rsid w:val="00823917"/>
    <w:rsid w:val="0082559F"/>
    <w:rsid w:val="00834907"/>
    <w:rsid w:val="008353BD"/>
    <w:rsid w:val="00837509"/>
    <w:rsid w:val="00842810"/>
    <w:rsid w:val="00844167"/>
    <w:rsid w:val="00844F20"/>
    <w:rsid w:val="00845572"/>
    <w:rsid w:val="00845B84"/>
    <w:rsid w:val="00857C57"/>
    <w:rsid w:val="0086202C"/>
    <w:rsid w:val="0086223C"/>
    <w:rsid w:val="0086239A"/>
    <w:rsid w:val="0086412F"/>
    <w:rsid w:val="008844A6"/>
    <w:rsid w:val="00894E00"/>
    <w:rsid w:val="0089799D"/>
    <w:rsid w:val="008B78B7"/>
    <w:rsid w:val="008C27FC"/>
    <w:rsid w:val="008C7058"/>
    <w:rsid w:val="008D0046"/>
    <w:rsid w:val="008D5920"/>
    <w:rsid w:val="008E0468"/>
    <w:rsid w:val="008E3243"/>
    <w:rsid w:val="008F0F26"/>
    <w:rsid w:val="00906E9C"/>
    <w:rsid w:val="009151B6"/>
    <w:rsid w:val="009210CC"/>
    <w:rsid w:val="009234C4"/>
    <w:rsid w:val="00926E2E"/>
    <w:rsid w:val="009509BA"/>
    <w:rsid w:val="009632DF"/>
    <w:rsid w:val="009736DD"/>
    <w:rsid w:val="00975F0E"/>
    <w:rsid w:val="00984285"/>
    <w:rsid w:val="00984391"/>
    <w:rsid w:val="00990035"/>
    <w:rsid w:val="009907EF"/>
    <w:rsid w:val="00992C37"/>
    <w:rsid w:val="00995928"/>
    <w:rsid w:val="00996964"/>
    <w:rsid w:val="009B5C05"/>
    <w:rsid w:val="009C3026"/>
    <w:rsid w:val="009C3769"/>
    <w:rsid w:val="009D5C5B"/>
    <w:rsid w:val="009E3BA9"/>
    <w:rsid w:val="009E4773"/>
    <w:rsid w:val="009F0DFE"/>
    <w:rsid w:val="009F2893"/>
    <w:rsid w:val="00A013FA"/>
    <w:rsid w:val="00A02B5B"/>
    <w:rsid w:val="00A03D57"/>
    <w:rsid w:val="00A040FE"/>
    <w:rsid w:val="00A04F38"/>
    <w:rsid w:val="00A10F3C"/>
    <w:rsid w:val="00A16B91"/>
    <w:rsid w:val="00A22F2F"/>
    <w:rsid w:val="00A23B07"/>
    <w:rsid w:val="00A23BA2"/>
    <w:rsid w:val="00A24E5B"/>
    <w:rsid w:val="00A27F1E"/>
    <w:rsid w:val="00A27F2A"/>
    <w:rsid w:val="00A31FCD"/>
    <w:rsid w:val="00A347BE"/>
    <w:rsid w:val="00A366BA"/>
    <w:rsid w:val="00A36DF3"/>
    <w:rsid w:val="00A42222"/>
    <w:rsid w:val="00A51DDB"/>
    <w:rsid w:val="00A55120"/>
    <w:rsid w:val="00A5516C"/>
    <w:rsid w:val="00A625C6"/>
    <w:rsid w:val="00A6394D"/>
    <w:rsid w:val="00A65A28"/>
    <w:rsid w:val="00A65BA2"/>
    <w:rsid w:val="00A76287"/>
    <w:rsid w:val="00A80928"/>
    <w:rsid w:val="00A848BF"/>
    <w:rsid w:val="00A86EA0"/>
    <w:rsid w:val="00A86FF7"/>
    <w:rsid w:val="00A90363"/>
    <w:rsid w:val="00A959CA"/>
    <w:rsid w:val="00A9780C"/>
    <w:rsid w:val="00AA18EA"/>
    <w:rsid w:val="00AA668F"/>
    <w:rsid w:val="00AA67A8"/>
    <w:rsid w:val="00AA7902"/>
    <w:rsid w:val="00AA7956"/>
    <w:rsid w:val="00AB4787"/>
    <w:rsid w:val="00AB633C"/>
    <w:rsid w:val="00AC3163"/>
    <w:rsid w:val="00AC40B3"/>
    <w:rsid w:val="00AC49BA"/>
    <w:rsid w:val="00AC58D2"/>
    <w:rsid w:val="00AC7A07"/>
    <w:rsid w:val="00AD0BC5"/>
    <w:rsid w:val="00AD1027"/>
    <w:rsid w:val="00AD5837"/>
    <w:rsid w:val="00AF3104"/>
    <w:rsid w:val="00AF749E"/>
    <w:rsid w:val="00B10DA0"/>
    <w:rsid w:val="00B12C26"/>
    <w:rsid w:val="00B12E57"/>
    <w:rsid w:val="00B14D02"/>
    <w:rsid w:val="00B16D62"/>
    <w:rsid w:val="00B20852"/>
    <w:rsid w:val="00B22EA7"/>
    <w:rsid w:val="00B246A0"/>
    <w:rsid w:val="00B26759"/>
    <w:rsid w:val="00B26AAA"/>
    <w:rsid w:val="00B27FB0"/>
    <w:rsid w:val="00B45B98"/>
    <w:rsid w:val="00B52E8C"/>
    <w:rsid w:val="00B56690"/>
    <w:rsid w:val="00B61857"/>
    <w:rsid w:val="00B667A0"/>
    <w:rsid w:val="00B70C01"/>
    <w:rsid w:val="00B711BA"/>
    <w:rsid w:val="00B759D9"/>
    <w:rsid w:val="00B80412"/>
    <w:rsid w:val="00B84843"/>
    <w:rsid w:val="00B852F2"/>
    <w:rsid w:val="00B87275"/>
    <w:rsid w:val="00B94C57"/>
    <w:rsid w:val="00BA0E13"/>
    <w:rsid w:val="00BA1DE9"/>
    <w:rsid w:val="00BA361A"/>
    <w:rsid w:val="00BA38C0"/>
    <w:rsid w:val="00BA4154"/>
    <w:rsid w:val="00BA7CD6"/>
    <w:rsid w:val="00BB0DDC"/>
    <w:rsid w:val="00BB2E0F"/>
    <w:rsid w:val="00BC126E"/>
    <w:rsid w:val="00BC7121"/>
    <w:rsid w:val="00BD5ABF"/>
    <w:rsid w:val="00BD7EE2"/>
    <w:rsid w:val="00BE1C78"/>
    <w:rsid w:val="00BE586E"/>
    <w:rsid w:val="00BF48E5"/>
    <w:rsid w:val="00C05A7C"/>
    <w:rsid w:val="00C07089"/>
    <w:rsid w:val="00C07294"/>
    <w:rsid w:val="00C11E54"/>
    <w:rsid w:val="00C13446"/>
    <w:rsid w:val="00C15F4F"/>
    <w:rsid w:val="00C17678"/>
    <w:rsid w:val="00C2688C"/>
    <w:rsid w:val="00C34155"/>
    <w:rsid w:val="00C346AA"/>
    <w:rsid w:val="00C43E24"/>
    <w:rsid w:val="00C44999"/>
    <w:rsid w:val="00C53F56"/>
    <w:rsid w:val="00C644BC"/>
    <w:rsid w:val="00C650ED"/>
    <w:rsid w:val="00C77EA7"/>
    <w:rsid w:val="00C85DA7"/>
    <w:rsid w:val="00C85DB8"/>
    <w:rsid w:val="00C86C7A"/>
    <w:rsid w:val="00C93235"/>
    <w:rsid w:val="00C93356"/>
    <w:rsid w:val="00C94EDC"/>
    <w:rsid w:val="00C95C2C"/>
    <w:rsid w:val="00CA305E"/>
    <w:rsid w:val="00CB1173"/>
    <w:rsid w:val="00CB3AC3"/>
    <w:rsid w:val="00CB3ACB"/>
    <w:rsid w:val="00CC01AA"/>
    <w:rsid w:val="00CC1370"/>
    <w:rsid w:val="00CC300B"/>
    <w:rsid w:val="00CC5365"/>
    <w:rsid w:val="00CC5D37"/>
    <w:rsid w:val="00CD4EF9"/>
    <w:rsid w:val="00CE6BCE"/>
    <w:rsid w:val="00CE7E68"/>
    <w:rsid w:val="00CF7CA2"/>
    <w:rsid w:val="00D01644"/>
    <w:rsid w:val="00D0329F"/>
    <w:rsid w:val="00D0390A"/>
    <w:rsid w:val="00D043E5"/>
    <w:rsid w:val="00D05248"/>
    <w:rsid w:val="00D11EF6"/>
    <w:rsid w:val="00D126C6"/>
    <w:rsid w:val="00D127A8"/>
    <w:rsid w:val="00D168E5"/>
    <w:rsid w:val="00D17B6B"/>
    <w:rsid w:val="00D209AE"/>
    <w:rsid w:val="00D209B2"/>
    <w:rsid w:val="00D23034"/>
    <w:rsid w:val="00D2697C"/>
    <w:rsid w:val="00D3000A"/>
    <w:rsid w:val="00D41230"/>
    <w:rsid w:val="00D459D2"/>
    <w:rsid w:val="00D47463"/>
    <w:rsid w:val="00D50762"/>
    <w:rsid w:val="00D53CDD"/>
    <w:rsid w:val="00D60165"/>
    <w:rsid w:val="00D6065F"/>
    <w:rsid w:val="00D66B10"/>
    <w:rsid w:val="00D70B58"/>
    <w:rsid w:val="00D7668C"/>
    <w:rsid w:val="00D76A10"/>
    <w:rsid w:val="00D8178C"/>
    <w:rsid w:val="00D85050"/>
    <w:rsid w:val="00D96710"/>
    <w:rsid w:val="00D96A30"/>
    <w:rsid w:val="00D97815"/>
    <w:rsid w:val="00DA13D3"/>
    <w:rsid w:val="00DA20FC"/>
    <w:rsid w:val="00DA6255"/>
    <w:rsid w:val="00DB0A8F"/>
    <w:rsid w:val="00DB16B8"/>
    <w:rsid w:val="00DB1FBB"/>
    <w:rsid w:val="00DB348C"/>
    <w:rsid w:val="00DB4819"/>
    <w:rsid w:val="00DB53E6"/>
    <w:rsid w:val="00DB54EC"/>
    <w:rsid w:val="00DC11E7"/>
    <w:rsid w:val="00DC747A"/>
    <w:rsid w:val="00DD23CE"/>
    <w:rsid w:val="00DD5065"/>
    <w:rsid w:val="00DE2F51"/>
    <w:rsid w:val="00DE31B2"/>
    <w:rsid w:val="00DE5CA3"/>
    <w:rsid w:val="00DF15A5"/>
    <w:rsid w:val="00DF5D1C"/>
    <w:rsid w:val="00E02F0F"/>
    <w:rsid w:val="00E04E99"/>
    <w:rsid w:val="00E13862"/>
    <w:rsid w:val="00E21070"/>
    <w:rsid w:val="00E249D2"/>
    <w:rsid w:val="00E31112"/>
    <w:rsid w:val="00E4369D"/>
    <w:rsid w:val="00E44AFF"/>
    <w:rsid w:val="00E51A2D"/>
    <w:rsid w:val="00E62CFE"/>
    <w:rsid w:val="00E666F2"/>
    <w:rsid w:val="00E70FA2"/>
    <w:rsid w:val="00E739DF"/>
    <w:rsid w:val="00E93C02"/>
    <w:rsid w:val="00EA0362"/>
    <w:rsid w:val="00EA46A6"/>
    <w:rsid w:val="00EB25A8"/>
    <w:rsid w:val="00EB29CB"/>
    <w:rsid w:val="00EC2546"/>
    <w:rsid w:val="00EC67C1"/>
    <w:rsid w:val="00ED122D"/>
    <w:rsid w:val="00EE6FE2"/>
    <w:rsid w:val="00F11CEE"/>
    <w:rsid w:val="00F17013"/>
    <w:rsid w:val="00F240BC"/>
    <w:rsid w:val="00F31478"/>
    <w:rsid w:val="00F33ABE"/>
    <w:rsid w:val="00F34CBF"/>
    <w:rsid w:val="00F43771"/>
    <w:rsid w:val="00F46CEA"/>
    <w:rsid w:val="00F47D37"/>
    <w:rsid w:val="00F508BD"/>
    <w:rsid w:val="00F51BB0"/>
    <w:rsid w:val="00F57D98"/>
    <w:rsid w:val="00F61F86"/>
    <w:rsid w:val="00F62C15"/>
    <w:rsid w:val="00F63274"/>
    <w:rsid w:val="00F748E6"/>
    <w:rsid w:val="00F80DA6"/>
    <w:rsid w:val="00F867F4"/>
    <w:rsid w:val="00F86F37"/>
    <w:rsid w:val="00F91495"/>
    <w:rsid w:val="00F9173C"/>
    <w:rsid w:val="00F9335C"/>
    <w:rsid w:val="00FA1A5D"/>
    <w:rsid w:val="00FA2C50"/>
    <w:rsid w:val="00FB434E"/>
    <w:rsid w:val="00FB54DD"/>
    <w:rsid w:val="00FC0927"/>
    <w:rsid w:val="00FC29D0"/>
    <w:rsid w:val="00FC2CBB"/>
    <w:rsid w:val="00FC4D6F"/>
    <w:rsid w:val="00FC6A50"/>
    <w:rsid w:val="00FD073B"/>
    <w:rsid w:val="00FE479B"/>
    <w:rsid w:val="00FF3171"/>
    <w:rsid w:val="0B534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仿宋_GB2312" w:asciiTheme="minorHAnsi" w:hAnsiTheme="minorHAnsi" w:cstheme="minorBidi"/>
      <w:kern w:val="2"/>
      <w:sz w:val="24"/>
      <w:szCs w:val="22"/>
      <w:lang w:val="en-US" w:eastAsia="zh-CN" w:bidi="ar-SA"/>
    </w:rPr>
  </w:style>
  <w:style w:type="paragraph" w:styleId="2">
    <w:name w:val="heading 1"/>
    <w:basedOn w:val="1"/>
    <w:next w:val="1"/>
    <w:link w:val="13"/>
    <w:qFormat/>
    <w:uiPriority w:val="9"/>
    <w:pPr>
      <w:keepNext/>
      <w:keepLines/>
      <w:numPr>
        <w:ilvl w:val="0"/>
        <w:numId w:val="1"/>
      </w:numPr>
      <w:spacing w:before="340" w:after="330" w:line="578" w:lineRule="auto"/>
      <w:outlineLvl w:val="0"/>
    </w:pPr>
    <w:rPr>
      <w:b/>
      <w:bCs/>
      <w:kern w:val="44"/>
      <w:sz w:val="36"/>
      <w:szCs w:val="44"/>
    </w:rPr>
  </w:style>
  <w:style w:type="paragraph" w:styleId="3">
    <w:name w:val="heading 2"/>
    <w:basedOn w:val="1"/>
    <w:next w:val="1"/>
    <w:link w:val="14"/>
    <w:unhideWhenUsed/>
    <w:qFormat/>
    <w:uiPriority w:val="9"/>
    <w:pPr>
      <w:keepNext/>
      <w:keepLines/>
      <w:numPr>
        <w:ilvl w:val="0"/>
        <w:numId w:val="2"/>
      </w:numPr>
      <w:spacing w:before="260" w:after="260" w:line="416" w:lineRule="auto"/>
      <w:outlineLvl w:val="1"/>
    </w:pPr>
    <w:rPr>
      <w:rFonts w:asciiTheme="majorHAnsi" w:hAnsiTheme="majorHAnsi" w:cstheme="majorBidi"/>
      <w:b/>
      <w:bCs/>
      <w:sz w:val="30"/>
      <w:szCs w:val="32"/>
    </w:rPr>
  </w:style>
  <w:style w:type="paragraph" w:styleId="4">
    <w:name w:val="heading 3"/>
    <w:basedOn w:val="1"/>
    <w:next w:val="1"/>
    <w:link w:val="15"/>
    <w:unhideWhenUsed/>
    <w:qFormat/>
    <w:uiPriority w:val="9"/>
    <w:pPr>
      <w:keepNext/>
      <w:keepLines/>
      <w:spacing w:before="260" w:after="260" w:line="416" w:lineRule="auto"/>
      <w:outlineLvl w:val="2"/>
    </w:pPr>
    <w:rPr>
      <w:b/>
      <w:bCs/>
      <w:sz w:val="28"/>
      <w:szCs w:val="32"/>
    </w:rPr>
  </w:style>
  <w:style w:type="paragraph" w:styleId="5">
    <w:name w:val="heading 4"/>
    <w:basedOn w:val="1"/>
    <w:next w:val="1"/>
    <w:link w:val="1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footer"/>
    <w:basedOn w:val="1"/>
    <w:link w:val="19"/>
    <w:unhideWhenUsed/>
    <w:uiPriority w:val="99"/>
    <w:pPr>
      <w:tabs>
        <w:tab w:val="center" w:pos="4153"/>
        <w:tab w:val="right" w:pos="8306"/>
      </w:tabs>
      <w:snapToGrid w:val="0"/>
      <w:jc w:val="left"/>
    </w:pPr>
    <w:rPr>
      <w:sz w:val="18"/>
      <w:szCs w:val="18"/>
    </w:rPr>
  </w:style>
  <w:style w:type="paragraph" w:styleId="8">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styleId="12">
    <w:name w:val="HTML Code"/>
    <w:basedOn w:val="10"/>
    <w:semiHidden/>
    <w:unhideWhenUsed/>
    <w:uiPriority w:val="99"/>
    <w:rPr>
      <w:rFonts w:ascii="宋体" w:hAnsi="宋体" w:eastAsia="宋体" w:cs="宋体"/>
      <w:sz w:val="24"/>
      <w:szCs w:val="24"/>
    </w:rPr>
  </w:style>
  <w:style w:type="character" w:customStyle="1" w:styleId="13">
    <w:name w:val="标题 1 字符"/>
    <w:basedOn w:val="10"/>
    <w:link w:val="2"/>
    <w:uiPriority w:val="9"/>
    <w:rPr>
      <w:rFonts w:eastAsia="仿宋_GB2312"/>
      <w:b/>
      <w:bCs/>
      <w:kern w:val="44"/>
      <w:sz w:val="36"/>
      <w:szCs w:val="44"/>
    </w:rPr>
  </w:style>
  <w:style w:type="character" w:customStyle="1" w:styleId="14">
    <w:name w:val="标题 2 字符"/>
    <w:basedOn w:val="10"/>
    <w:link w:val="3"/>
    <w:uiPriority w:val="9"/>
    <w:rPr>
      <w:rFonts w:eastAsia="仿宋_GB2312" w:asciiTheme="majorHAnsi" w:hAnsiTheme="majorHAnsi" w:cstheme="majorBidi"/>
      <w:b/>
      <w:bCs/>
      <w:sz w:val="30"/>
      <w:szCs w:val="32"/>
    </w:rPr>
  </w:style>
  <w:style w:type="character" w:customStyle="1" w:styleId="15">
    <w:name w:val="标题 3 字符"/>
    <w:basedOn w:val="10"/>
    <w:link w:val="4"/>
    <w:uiPriority w:val="9"/>
    <w:rPr>
      <w:rFonts w:eastAsia="仿宋_GB2312"/>
      <w:b/>
      <w:bCs/>
      <w:sz w:val="28"/>
      <w:szCs w:val="32"/>
    </w:rPr>
  </w:style>
  <w:style w:type="character" w:customStyle="1" w:styleId="16">
    <w:name w:val="标题 4 字符"/>
    <w:basedOn w:val="10"/>
    <w:link w:val="5"/>
    <w:uiPriority w:val="9"/>
    <w:rPr>
      <w:rFonts w:asciiTheme="majorHAnsi" w:hAnsiTheme="majorHAnsi" w:eastAsiaTheme="majorEastAsia" w:cstheme="majorBidi"/>
      <w:b/>
      <w:bCs/>
      <w:sz w:val="28"/>
      <w:szCs w:val="28"/>
    </w:rPr>
  </w:style>
  <w:style w:type="paragraph" w:styleId="17">
    <w:name w:val="List Paragraph"/>
    <w:basedOn w:val="1"/>
    <w:qFormat/>
    <w:uiPriority w:val="34"/>
    <w:pPr>
      <w:ind w:firstLine="420" w:firstLineChars="200"/>
    </w:pPr>
  </w:style>
  <w:style w:type="character" w:customStyle="1" w:styleId="18">
    <w:name w:val="页眉 字符"/>
    <w:basedOn w:val="10"/>
    <w:link w:val="8"/>
    <w:uiPriority w:val="99"/>
    <w:rPr>
      <w:sz w:val="18"/>
      <w:szCs w:val="18"/>
    </w:rPr>
  </w:style>
  <w:style w:type="character" w:customStyle="1" w:styleId="19">
    <w:name w:val="页脚 字符"/>
    <w:basedOn w:val="10"/>
    <w:link w:val="7"/>
    <w:uiPriority w:val="99"/>
    <w:rPr>
      <w:sz w:val="18"/>
      <w:szCs w:val="18"/>
    </w:rPr>
  </w:style>
  <w:style w:type="paragraph" w:customStyle="1" w:styleId="20">
    <w:name w:val="正文样式"/>
    <w:basedOn w:val="1"/>
    <w:link w:val="21"/>
    <w:qFormat/>
    <w:uiPriority w:val="0"/>
    <w:pPr>
      <w:spacing w:line="360" w:lineRule="auto"/>
      <w:ind w:firstLine="640" w:firstLineChars="200"/>
    </w:pPr>
    <w:rPr>
      <w:rFonts w:ascii="仿宋_GB2312" w:hAnsi="仿宋_GB2312" w:cs="仿宋_GB2312"/>
      <w:sz w:val="28"/>
      <w:szCs w:val="32"/>
    </w:rPr>
  </w:style>
  <w:style w:type="character" w:customStyle="1" w:styleId="21">
    <w:name w:val="正文样式 字符"/>
    <w:basedOn w:val="10"/>
    <w:link w:val="20"/>
    <w:uiPriority w:val="0"/>
    <w:rPr>
      <w:rFonts w:ascii="仿宋_GB2312" w:hAnsi="仿宋_GB2312" w:eastAsia="仿宋_GB2312" w:cs="仿宋_GB2312"/>
      <w:sz w:val="28"/>
      <w:szCs w:val="32"/>
    </w:rPr>
  </w:style>
  <w:style w:type="character" w:customStyle="1" w:styleId="22">
    <w:name w:val="Unresolved Mention"/>
    <w:basedOn w:val="10"/>
    <w:semiHidden/>
    <w:unhideWhenUsed/>
    <w:uiPriority w:val="99"/>
    <w:rPr>
      <w:color w:val="605E5C"/>
      <w:shd w:val="clear" w:color="auto" w:fill="E1DFDD"/>
    </w:rPr>
  </w:style>
  <w:style w:type="character" w:customStyle="1" w:styleId="23">
    <w:name w:val="md-plain"/>
    <w:basedOn w:val="1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C44C1-4A83-473A-A466-4664153B7524}">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1384</Words>
  <Characters>1654</Characters>
  <Lines>12</Lines>
  <Paragraphs>3</Paragraphs>
  <TotalTime>31</TotalTime>
  <ScaleCrop>false</ScaleCrop>
  <LinksUpToDate>false</LinksUpToDate>
  <CharactersWithSpaces>1670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2021-04-07T06:51:00Z</dcterms:created>
  <dc:creator>费 帅军</dc:creator>
  <cp:lastModifiedBy>明天，不迷茫</cp:lastModifiedBy>
  <dcterms:modified xsi:type="dcterms:W3CDTF">2022-11-29T02:17:45Z</dcterms:modified>
  <cp:revision>579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2A62C74231AE45658DCB4756DB434DE9</vt:lpwstr>
  </property>
</Properties>
</file>