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764"/>
        <w:gridCol w:w="1973"/>
        <w:gridCol w:w="1327"/>
        <w:gridCol w:w="3662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Default="00FA5514">
            <w:r w:rsidRPr="00FA5514">
              <w:rPr>
                <w:rFonts w:ascii="黑体" w:eastAsia="黑体" w:hAnsi="黑体"/>
                <w:sz w:val="24"/>
                <w:szCs w:val="20"/>
              </w:rPr>
              <w:t>综合实验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  </w:t>
            </w:r>
            <w:r w:rsidR="00FA5514">
              <w:rPr>
                <w:rFonts w:ascii="黑体" w:eastAsia="黑体" w:hAnsi="黑体"/>
                <w:sz w:val="24"/>
                <w:szCs w:val="20"/>
              </w:rPr>
              <w:t>2022-5-29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FA5514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实现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CPU综合电路，包括运算器电路和控制器电路。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673DF1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1A12A9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1A12A9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B3377B" w:rsidRDefault="00B3377B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B3377B" w:rsidRPr="00B3377B" w:rsidRDefault="00B3377B" w:rsidP="00B3377B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 w:rsidRPr="00B3377B">
              <w:rPr>
                <w:rFonts w:ascii="黑体" w:eastAsia="黑体" w:hAnsi="黑体" w:hint="eastAsia"/>
                <w:sz w:val="24"/>
                <w:szCs w:val="20"/>
              </w:rPr>
              <w:t>总体架构</w:t>
            </w:r>
          </w:p>
          <w:p w:rsidR="00104B0E" w:rsidRDefault="00B3377B" w:rsidP="0080711D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656590" wp14:editId="07F62BF8">
                  <wp:extent cx="4635738" cy="406420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738" cy="406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19D4" w:rsidRDefault="005019D4" w:rsidP="0080711D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其中ALU采用实验5中四位补码运算器实现。</w:t>
            </w:r>
          </w:p>
          <w:p w:rsidR="00BA5DFA" w:rsidRDefault="00BA5DFA" w:rsidP="0080711D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UPC以及CRAM构成的控制器电路部分采用实验13中的实现。</w:t>
            </w:r>
          </w:p>
          <w:p w:rsidR="00C80098" w:rsidRDefault="00C80098" w:rsidP="0080711D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C80098" w:rsidRPr="00C80098" w:rsidRDefault="00C80098" w:rsidP="00C80098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 w:rsidRPr="00C80098">
              <w:rPr>
                <w:rFonts w:ascii="黑体" w:eastAsia="黑体" w:hAnsi="黑体" w:hint="eastAsia"/>
                <w:sz w:val="24"/>
                <w:szCs w:val="20"/>
              </w:rPr>
              <w:t>微指令设计</w:t>
            </w:r>
          </w:p>
          <w:p w:rsidR="00C80098" w:rsidRDefault="00C80098" w:rsidP="00C80098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CF607" wp14:editId="7AC7432E">
                  <wp:extent cx="4686541" cy="179714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541" cy="179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7E75" w:rsidRDefault="00457E75" w:rsidP="00C80098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C80098" w:rsidRDefault="00457E75" w:rsidP="00C80098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我们使用微指令的低10位进行设计，从高至低依次对应功能（+/-, 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dm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 xml:space="preserve">, 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rm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, lm），寄存器使能（CPR0, CPR1, CPR2）,数据线(4bit)</w:t>
            </w:r>
          </w:p>
          <w:p w:rsidR="00457E75" w:rsidRDefault="00457E75" w:rsidP="00C80098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457E75" w:rsidRDefault="00457E75" w:rsidP="00C80098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指令编写：</w:t>
            </w:r>
          </w:p>
          <w:p w:rsidR="00457E75" w:rsidRPr="00457E75" w:rsidRDefault="00457E75" w:rsidP="00C80098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1B836F" wp14:editId="210E8693">
                  <wp:extent cx="3277355" cy="269710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31" cy="269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:rsidR="005D0E18" w:rsidRDefault="005D0E1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连接电路原理图：</w:t>
            </w:r>
          </w:p>
          <w:p w:rsidR="00E41978" w:rsidRDefault="00675C3E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整体设计</w:t>
            </w:r>
            <w:r w:rsidR="00E41978">
              <w:rPr>
                <w:rFonts w:ascii="黑体" w:eastAsia="黑体" w:hAnsi="黑体" w:hint="eastAsia"/>
                <w:sz w:val="24"/>
                <w:szCs w:val="20"/>
              </w:rPr>
              <w:t>：</w:t>
            </w:r>
          </w:p>
          <w:p w:rsidR="005D0E18" w:rsidRDefault="00E4197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3BE248" wp14:editId="0FEDFBEB">
                  <wp:extent cx="6033325" cy="1975495"/>
                  <wp:effectExtent l="0" t="0" r="571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525" cy="197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50E" w:rsidRDefault="00E604C3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CU设计：</w:t>
            </w:r>
            <w:r>
              <w:rPr>
                <w:noProof/>
              </w:rPr>
              <w:lastRenderedPageBreak/>
              <w:drawing>
                <wp:inline distT="0" distB="0" distL="0" distR="0" wp14:anchorId="44C8D72F" wp14:editId="166E4887">
                  <wp:extent cx="5931376" cy="20615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376" cy="20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C3" w:rsidRDefault="00E604C3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ALU设计：</w:t>
            </w:r>
          </w:p>
          <w:p w:rsidR="00E604C3" w:rsidRDefault="00E604C3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5EA2B2" wp14:editId="3228F13D">
                  <wp:extent cx="5985164" cy="2487584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164" cy="248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0E18" w:rsidRDefault="005D0E1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5D0E18" w:rsidRDefault="00E604C3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05D3BD" wp14:editId="59F5CB3C">
                  <wp:extent cx="5948946" cy="816603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538" cy="81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DA6" w:rsidRDefault="005D0E1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</w:p>
          <w:p w:rsidR="005B69B2" w:rsidRDefault="009C1DA6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初始状态：</w:t>
            </w:r>
          </w:p>
          <w:p w:rsidR="00FC0BA8" w:rsidRDefault="005B69B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1E547" wp14:editId="56C06AA4">
                  <wp:extent cx="3774957" cy="1116321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57" cy="1116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FC0BA8">
              <w:rPr>
                <w:rFonts w:ascii="黑体" w:eastAsia="黑体" w:hAnsi="黑体" w:hint="eastAsia"/>
                <w:sz w:val="24"/>
                <w:szCs w:val="20"/>
              </w:rPr>
              <w:t>1 + 2测试：</w:t>
            </w:r>
          </w:p>
          <w:p w:rsidR="00104B0E" w:rsidRDefault="005B69B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26DD1E" wp14:editId="2D0B112F">
                  <wp:extent cx="3774957" cy="12618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348" cy="126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rFonts w:ascii="黑体" w:eastAsia="黑体" w:hAnsi="黑体" w:hint="eastAsia"/>
                <w:sz w:val="24"/>
                <w:szCs w:val="20"/>
              </w:rPr>
              <w:t>6 + 8 测试：</w:t>
            </w:r>
          </w:p>
          <w:p w:rsidR="005B69B2" w:rsidRDefault="005B69B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13635" wp14:editId="0916FD28">
                  <wp:extent cx="3755397" cy="1120534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97" cy="112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9B2" w:rsidRDefault="005B69B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5B69B2" w:rsidRDefault="005B69B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验证通过！</w:t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4D21D3" w:rsidRDefault="00344E7F" w:rsidP="004D21D3">
            <w:pPr>
              <w:ind w:firstLine="48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这是本学期最后一次实验了，</w:t>
            </w:r>
            <w:r w:rsidR="008B5AAC">
              <w:rPr>
                <w:rFonts w:ascii="黑体" w:eastAsia="黑体" w:hAnsi="黑体" w:hint="eastAsia"/>
                <w:sz w:val="24"/>
                <w:szCs w:val="20"/>
              </w:rPr>
              <w:t>在之前两个实验的基础上我们完成了一个简单CPU的设计</w:t>
            </w:r>
            <w:r w:rsidR="00C004B8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r w:rsidR="004D21D3">
              <w:rPr>
                <w:rFonts w:ascii="黑体" w:eastAsia="黑体" w:hAnsi="黑体" w:hint="eastAsia"/>
                <w:sz w:val="24"/>
                <w:szCs w:val="20"/>
              </w:rPr>
              <w:t>并通过简单的算术程序进行验证。</w:t>
            </w:r>
          </w:p>
          <w:p w:rsidR="00673DF1" w:rsidRDefault="001263EB" w:rsidP="004D21D3">
            <w:pPr>
              <w:ind w:firstLine="48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总结一下Quartus</w:t>
            </w:r>
            <w:r w:rsidR="004C3A31">
              <w:rPr>
                <w:rFonts w:ascii="黑体" w:eastAsia="黑体" w:hAnsi="黑体" w:hint="eastAsia"/>
                <w:sz w:val="24"/>
                <w:szCs w:val="20"/>
              </w:rPr>
              <w:t>2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的设计经验：1）可以对导线进行命名，实现总线和单线的转换连接</w:t>
            </w:r>
            <w:r w:rsidR="00685D2F">
              <w:rPr>
                <w:rFonts w:ascii="黑体" w:eastAsia="黑体" w:hAnsi="黑体" w:hint="eastAsia"/>
                <w:sz w:val="24"/>
                <w:szCs w:val="20"/>
              </w:rPr>
              <w:t>，提高连线</w:t>
            </w:r>
            <w:r w:rsidR="00AD506F">
              <w:rPr>
                <w:rFonts w:ascii="黑体" w:eastAsia="黑体" w:hAnsi="黑体" w:hint="eastAsia"/>
                <w:sz w:val="24"/>
                <w:szCs w:val="20"/>
              </w:rPr>
              <w:t>的</w:t>
            </w:r>
            <w:r w:rsidR="00685D2F">
              <w:rPr>
                <w:rFonts w:ascii="黑体" w:eastAsia="黑体" w:hAnsi="黑体" w:hint="eastAsia"/>
                <w:sz w:val="24"/>
                <w:szCs w:val="20"/>
              </w:rPr>
              <w:t>效率；2）遇到复杂的设计，可以考虑进行模块化，解耦整体</w:t>
            </w:r>
            <w:r w:rsidR="004C3A31">
              <w:rPr>
                <w:rFonts w:ascii="黑体" w:eastAsia="黑体" w:hAnsi="黑体" w:hint="eastAsia"/>
                <w:sz w:val="24"/>
                <w:szCs w:val="20"/>
              </w:rPr>
              <w:t>；3）注意命名规范，</w:t>
            </w:r>
            <w:r w:rsidR="00996142">
              <w:rPr>
                <w:rFonts w:ascii="黑体" w:eastAsia="黑体" w:hAnsi="黑体" w:hint="eastAsia"/>
                <w:sz w:val="24"/>
                <w:szCs w:val="20"/>
              </w:rPr>
              <w:t>重命名会引发错误，</w:t>
            </w:r>
            <w:r w:rsidR="004C3A31">
              <w:rPr>
                <w:rFonts w:ascii="黑体" w:eastAsia="黑体" w:hAnsi="黑体" w:hint="eastAsia"/>
                <w:sz w:val="24"/>
                <w:szCs w:val="20"/>
              </w:rPr>
              <w:t>可以借用C++命名空间的思想</w:t>
            </w:r>
            <w:r w:rsidR="00AE17BD">
              <w:rPr>
                <w:rFonts w:ascii="黑体" w:eastAsia="黑体" w:hAnsi="黑体" w:hint="eastAsia"/>
                <w:sz w:val="24"/>
                <w:szCs w:val="20"/>
              </w:rPr>
              <w:t>，为模块指定一个特定且唯一的命名前缀，在这个“名字空间”</w:t>
            </w:r>
            <w:r w:rsidR="002D4241">
              <w:rPr>
                <w:rFonts w:ascii="黑体" w:eastAsia="黑体" w:hAnsi="黑体" w:hint="eastAsia"/>
                <w:sz w:val="24"/>
                <w:szCs w:val="20"/>
              </w:rPr>
              <w:t>下再进行命名。</w:t>
            </w:r>
          </w:p>
          <w:p w:rsidR="002D4241" w:rsidRDefault="002D4241" w:rsidP="004D21D3">
            <w:pPr>
              <w:ind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希望之后再接再厉将计算机组成原理的知识融会贯通，以一个较为底层的视角解构计算机世界！</w:t>
            </w:r>
            <w:bookmarkStart w:id="0" w:name="_GoBack"/>
            <w:bookmarkEnd w:id="0"/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181" w:rsidRDefault="008E4181" w:rsidP="001A12A9">
      <w:r>
        <w:separator/>
      </w:r>
    </w:p>
  </w:endnote>
  <w:endnote w:type="continuationSeparator" w:id="0">
    <w:p w:rsidR="008E4181" w:rsidRDefault="008E4181" w:rsidP="001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181" w:rsidRDefault="008E4181" w:rsidP="001A12A9">
      <w:r>
        <w:separator/>
      </w:r>
    </w:p>
  </w:footnote>
  <w:footnote w:type="continuationSeparator" w:id="0">
    <w:p w:rsidR="008E4181" w:rsidRDefault="008E4181" w:rsidP="001A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EA5493"/>
    <w:multiLevelType w:val="hybridMultilevel"/>
    <w:tmpl w:val="13608BB6"/>
    <w:lvl w:ilvl="0" w:tplc="B31E2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104B0E"/>
    <w:rsid w:val="001263EB"/>
    <w:rsid w:val="001A12A9"/>
    <w:rsid w:val="002D4241"/>
    <w:rsid w:val="00344E7F"/>
    <w:rsid w:val="00457E75"/>
    <w:rsid w:val="004C3A31"/>
    <w:rsid w:val="004D21D3"/>
    <w:rsid w:val="004F56DB"/>
    <w:rsid w:val="005019D4"/>
    <w:rsid w:val="00502CD6"/>
    <w:rsid w:val="005B69B2"/>
    <w:rsid w:val="005D0E18"/>
    <w:rsid w:val="00672E89"/>
    <w:rsid w:val="00673DF1"/>
    <w:rsid w:val="00675C3E"/>
    <w:rsid w:val="00685D2F"/>
    <w:rsid w:val="00716E45"/>
    <w:rsid w:val="00781658"/>
    <w:rsid w:val="0080711D"/>
    <w:rsid w:val="008B5AAC"/>
    <w:rsid w:val="008E4181"/>
    <w:rsid w:val="00996142"/>
    <w:rsid w:val="009C1DA6"/>
    <w:rsid w:val="00A511E3"/>
    <w:rsid w:val="00AD506F"/>
    <w:rsid w:val="00AE17BD"/>
    <w:rsid w:val="00B3377B"/>
    <w:rsid w:val="00B95143"/>
    <w:rsid w:val="00BA5DFA"/>
    <w:rsid w:val="00C004B8"/>
    <w:rsid w:val="00C4417E"/>
    <w:rsid w:val="00C80098"/>
    <w:rsid w:val="00E41978"/>
    <w:rsid w:val="00E604C3"/>
    <w:rsid w:val="00E8050E"/>
    <w:rsid w:val="00F17D2E"/>
    <w:rsid w:val="00FA5514"/>
    <w:rsid w:val="00FC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B3377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B337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34</cp:revision>
  <cp:lastPrinted>2022-05-29T09:37:00Z</cp:lastPrinted>
  <dcterms:created xsi:type="dcterms:W3CDTF">2019-09-12T08:13:00Z</dcterms:created>
  <dcterms:modified xsi:type="dcterms:W3CDTF">2022-05-29T09:38:00Z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