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黑体"/>
          <w:sz w:val="30"/>
          <w:szCs w:val="30"/>
        </w:rPr>
        <w:t>学院</w:t>
      </w:r>
    </w:p>
    <w:p w:rsidR="00104B0E" w:rsidRDefault="00716E45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 xml:space="preserve">计算机组成与设计    </w:t>
      </w:r>
      <w:r>
        <w:rPr>
          <w:rFonts w:ascii="黑体" w:eastAsia="黑体" w:hAnsi="黑体"/>
          <w:sz w:val="30"/>
          <w:szCs w:val="30"/>
        </w:rPr>
        <w:t>课程实验报告</w:t>
      </w:r>
    </w:p>
    <w:p w:rsidR="00104B0E" w:rsidRDefault="00716E4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448"/>
        <w:gridCol w:w="1750"/>
        <w:gridCol w:w="1271"/>
        <w:gridCol w:w="4159"/>
      </w:tblGrid>
      <w:tr w:rsidR="00104B0E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673DF1">
              <w:rPr>
                <w:rFonts w:ascii="黑体" w:eastAsia="黑体" w:hAnsi="黑体" w:hint="eastAsia"/>
                <w:sz w:val="24"/>
                <w:szCs w:val="20"/>
              </w:rPr>
              <w:t>202000130143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姓名： </w:t>
            </w:r>
            <w:r w:rsidR="00673DF1">
              <w:rPr>
                <w:rFonts w:ascii="黑体" w:eastAsia="黑体" w:hAnsi="黑体"/>
                <w:sz w:val="24"/>
                <w:szCs w:val="20"/>
              </w:rPr>
              <w:t>郑凯饶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>班级：</w:t>
            </w:r>
            <w:r w:rsidR="00673DF1">
              <w:rPr>
                <w:rFonts w:ascii="黑体" w:eastAsia="黑体" w:hAnsi="黑体" w:hint="eastAsia"/>
                <w:sz w:val="24"/>
                <w:szCs w:val="20"/>
              </w:rPr>
              <w:t>2020级1班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</w:tc>
      </w:tr>
      <w:tr w:rsidR="00104B0E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</w:p>
          <w:p w:rsidR="00673DF1" w:rsidRDefault="009F0947">
            <w:r w:rsidRPr="009F0947">
              <w:rPr>
                <w:rFonts w:ascii="黑体" w:eastAsia="黑体" w:hAnsi="黑体"/>
                <w:sz w:val="24"/>
                <w:szCs w:val="20"/>
              </w:rPr>
              <w:t>时序系统实验</w:t>
            </w:r>
          </w:p>
        </w:tc>
      </w:tr>
      <w:tr w:rsidR="00104B0E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r>
              <w:rPr>
                <w:rFonts w:ascii="黑体" w:eastAsia="黑体" w:hAnsi="黑体"/>
                <w:sz w:val="24"/>
                <w:szCs w:val="20"/>
              </w:rPr>
              <w:t xml:space="preserve">实验日期：    </w:t>
            </w:r>
            <w:r w:rsidR="009F0947">
              <w:rPr>
                <w:rFonts w:ascii="黑体" w:eastAsia="黑体" w:hAnsi="黑体"/>
                <w:sz w:val="24"/>
                <w:szCs w:val="20"/>
              </w:rPr>
              <w:t>2022-5-5</w:t>
            </w:r>
          </w:p>
        </w:tc>
      </w:tr>
      <w:tr w:rsidR="00104B0E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:rsidR="00104B0E" w:rsidRDefault="00CE01A7" w:rsidP="00673DF1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掌握计算机实验中时序系统的设计方法。设计一个基本时序系统，该系统具有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4个节拍</w:t>
            </w:r>
            <w:r w:rsidR="00045BA1">
              <w:rPr>
                <w:rFonts w:ascii="黑体" w:eastAsia="黑体" w:hAnsi="黑体" w:hint="eastAsia"/>
                <w:sz w:val="24"/>
                <w:szCs w:val="20"/>
              </w:rPr>
              <w:t>电平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及4相工作脉冲。</w:t>
            </w:r>
          </w:p>
        </w:tc>
      </w:tr>
      <w:tr w:rsidR="00104B0E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:rsidR="00104B0E" w:rsidRPr="001A12A9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proofErr w:type="spellStart"/>
            <w:r w:rsidRPr="001A12A9">
              <w:rPr>
                <w:rFonts w:ascii="黑体" w:eastAsia="黑体" w:hAnsi="黑体"/>
                <w:sz w:val="24"/>
                <w:szCs w:val="20"/>
              </w:rPr>
              <w:t>QuartusII</w:t>
            </w:r>
            <w:proofErr w:type="spellEnd"/>
            <w:r w:rsidRPr="001A12A9">
              <w:rPr>
                <w:rFonts w:ascii="黑体" w:eastAsia="黑体" w:hAnsi="黑体"/>
                <w:sz w:val="24"/>
                <w:szCs w:val="20"/>
              </w:rPr>
              <w:t>软件</w:t>
            </w:r>
          </w:p>
          <w:p w:rsidR="00673DF1" w:rsidRDefault="00673DF1">
            <w:pPr>
              <w:rPr>
                <w:rFonts w:ascii="黑体" w:eastAsia="黑体" w:hAnsi="黑体"/>
                <w:sz w:val="24"/>
                <w:szCs w:val="20"/>
              </w:rPr>
            </w:pP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1.实验室台式机</w:t>
            </w:r>
          </w:p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2.计算机组成与设计实验箱</w:t>
            </w:r>
          </w:p>
        </w:tc>
      </w:tr>
      <w:tr w:rsidR="00104B0E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:rsidR="00104B0E" w:rsidRDefault="00045BA1" w:rsidP="0080711D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时序实验结构图：</w:t>
            </w:r>
          </w:p>
          <w:p w:rsidR="00045BA1" w:rsidRDefault="00045BA1" w:rsidP="0080711D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247723" wp14:editId="58FB75DF">
                  <wp:extent cx="3803635" cy="204470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831" cy="20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BA1" w:rsidRDefault="00045BA1" w:rsidP="00045BA1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计数器信号通过3—8译码器产生工作脉冲，工作脉冲循环1轮产生节拍电平的触发信号。</w:t>
            </w:r>
          </w:p>
          <w:p w:rsidR="00045BA1" w:rsidRDefault="00045BA1" w:rsidP="00045BA1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计数器采用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74161：</w:t>
            </w:r>
          </w:p>
          <w:p w:rsidR="00045BA1" w:rsidRDefault="00045BA1" w:rsidP="00045BA1">
            <w:pPr>
              <w:rPr>
                <w:rFonts w:ascii="黑体" w:eastAsia="黑体" w:hAnsi="黑体" w:hint="eastAsia"/>
                <w:sz w:val="24"/>
                <w:szCs w:val="20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61A66CA6" wp14:editId="3424DD6D">
                  <wp:extent cx="2128666" cy="2393950"/>
                  <wp:effectExtent l="0" t="0" r="508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775" cy="239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45BA1" w:rsidRDefault="00045BA1" w:rsidP="00045BA1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移位器寄存器采用74194：</w:t>
            </w:r>
          </w:p>
          <w:p w:rsidR="00045BA1" w:rsidRDefault="00045BA1" w:rsidP="00045BA1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ADABA1" wp14:editId="74F8FDC2">
                  <wp:extent cx="2338546" cy="3123026"/>
                  <wp:effectExtent l="0" t="0" r="508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67" cy="312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B0E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实验步骤：</w:t>
            </w:r>
          </w:p>
          <w:p w:rsidR="005D0E18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连接电路原理图：</w:t>
            </w:r>
          </w:p>
          <w:p w:rsidR="005D0E18" w:rsidRDefault="00045BA1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8538A3" wp14:editId="19DA801D">
                  <wp:extent cx="4380635" cy="206375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635" cy="206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0E18" w:rsidRDefault="005D0E18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引脚分配：</w:t>
            </w:r>
          </w:p>
          <w:p w:rsidR="005D0E18" w:rsidRDefault="00BF1922" w:rsidP="005D0E1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35D7C9" wp14:editId="07A4015B">
                  <wp:extent cx="3956050" cy="836106"/>
                  <wp:effectExtent l="0" t="0" r="635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146" cy="835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922" w:rsidRDefault="005D0E18" w:rsidP="005D0E18">
            <w:pPr>
              <w:jc w:val="left"/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lastRenderedPageBreak/>
              <w:t>测试、调试：</w:t>
            </w:r>
          </w:p>
          <w:p w:rsidR="00BF1922" w:rsidRDefault="00BF1922" w:rsidP="005D0E18">
            <w:pPr>
              <w:jc w:val="left"/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由于时序系统的工作情况不易通过静态图片看出，采用仿真</w:t>
            </w:r>
            <w:r w:rsidR="001363A5">
              <w:rPr>
                <w:rFonts w:ascii="黑体" w:eastAsia="黑体" w:hAnsi="黑体" w:hint="eastAsia"/>
                <w:sz w:val="24"/>
                <w:szCs w:val="20"/>
              </w:rPr>
              <w:t>图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进行记录：</w:t>
            </w:r>
            <w:r w:rsidR="00716E45">
              <w:rPr>
                <w:rFonts w:ascii="黑体" w:eastAsia="黑体" w:hAnsi="黑体"/>
                <w:sz w:val="24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2B981CD1" wp14:editId="05963D2B">
                  <wp:extent cx="4229100" cy="2054598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065" cy="2053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4B0E" w:rsidRDefault="001363A5" w:rsidP="00F75C48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P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5-8产生</w:t>
            </w:r>
            <w:r w:rsidR="00F75C48">
              <w:rPr>
                <w:rFonts w:ascii="黑体" w:eastAsia="黑体" w:hAnsi="黑体" w:hint="eastAsia"/>
                <w:sz w:val="24"/>
                <w:szCs w:val="20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轮工作脉冲后，p1-4依次产生节拍电平，</w:t>
            </w:r>
            <w:r w:rsidR="00BF1922">
              <w:rPr>
                <w:rFonts w:ascii="黑体" w:eastAsia="黑体" w:hAnsi="黑体" w:hint="eastAsia"/>
                <w:sz w:val="24"/>
                <w:szCs w:val="20"/>
              </w:rPr>
              <w:t>可以看到结果符合预期。</w:t>
            </w:r>
            <w:r w:rsidR="00716E45">
              <w:rPr>
                <w:rFonts w:ascii="黑体" w:eastAsia="黑体" w:hAnsi="黑体"/>
                <w:sz w:val="24"/>
                <w:szCs w:val="20"/>
              </w:rPr>
              <w:br/>
            </w:r>
          </w:p>
        </w:tc>
      </w:tr>
      <w:tr w:rsidR="00104B0E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4B0E" w:rsidRDefault="00716E45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结论分析与体会：</w:t>
            </w:r>
          </w:p>
          <w:p w:rsidR="00673DF1" w:rsidRDefault="00BF1922" w:rsidP="00BF1922">
            <w:pPr>
              <w:ind w:firstLineChars="200" w:firstLine="480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这次实验我们遇到了很多问题，比如模块间的默认命名发生冲突、硬件试验箱产生的结果同仿真不同，以及在调用模块的功能表上琢磨了许久。</w:t>
            </w:r>
            <w:r w:rsidR="002051E7">
              <w:rPr>
                <w:rFonts w:ascii="黑体" w:eastAsia="黑体" w:hAnsi="黑体"/>
                <w:sz w:val="24"/>
                <w:szCs w:val="20"/>
              </w:rPr>
              <w:t>在解决问题的过程中，我们加深了对Quarters的认识，理解了上</w:t>
            </w:r>
            <w:r w:rsidR="002051E7">
              <w:rPr>
                <w:rFonts w:ascii="黑体" w:eastAsia="黑体" w:hAnsi="黑体" w:hint="eastAsia"/>
                <w:sz w:val="24"/>
                <w:szCs w:val="20"/>
              </w:rPr>
              <w:t>\下边两种总触发方式</w:t>
            </w:r>
            <w:r w:rsidR="00DF0134">
              <w:rPr>
                <w:rFonts w:ascii="黑体" w:eastAsia="黑体" w:hAnsi="黑体" w:hint="eastAsia"/>
                <w:sz w:val="24"/>
                <w:szCs w:val="20"/>
              </w:rPr>
              <w:t>以及时序系统的工作流程。</w:t>
            </w:r>
          </w:p>
        </w:tc>
      </w:tr>
      <w:tr w:rsidR="00104B0E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DF1" w:rsidRDefault="00673DF1" w:rsidP="00673DF1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:rsidR="00104B0E" w:rsidRDefault="00104B0E">
      <w:pPr>
        <w:rPr>
          <w:rFonts w:ascii="黑体" w:eastAsia="黑体" w:hAnsi="黑体"/>
          <w:b/>
          <w:bCs/>
          <w:sz w:val="24"/>
          <w:szCs w:val="30"/>
        </w:rPr>
      </w:pPr>
    </w:p>
    <w:p w:rsidR="00104B0E" w:rsidRDefault="00104B0E"/>
    <w:sectPr w:rsidR="00104B0E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59E" w:rsidRDefault="0076359E" w:rsidP="001A12A9">
      <w:r>
        <w:separator/>
      </w:r>
    </w:p>
  </w:endnote>
  <w:endnote w:type="continuationSeparator" w:id="0">
    <w:p w:rsidR="0076359E" w:rsidRDefault="0076359E" w:rsidP="001A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59E" w:rsidRDefault="0076359E" w:rsidP="001A12A9">
      <w:r>
        <w:separator/>
      </w:r>
    </w:p>
  </w:footnote>
  <w:footnote w:type="continuationSeparator" w:id="0">
    <w:p w:rsidR="0076359E" w:rsidRDefault="0076359E" w:rsidP="001A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0E"/>
    <w:rsid w:val="00045BA1"/>
    <w:rsid w:val="000D4032"/>
    <w:rsid w:val="00104B0E"/>
    <w:rsid w:val="001363A5"/>
    <w:rsid w:val="001A12A9"/>
    <w:rsid w:val="002051E7"/>
    <w:rsid w:val="004F56DB"/>
    <w:rsid w:val="005D0E18"/>
    <w:rsid w:val="00673DF1"/>
    <w:rsid w:val="00716E45"/>
    <w:rsid w:val="0076359E"/>
    <w:rsid w:val="0080711D"/>
    <w:rsid w:val="009F0947"/>
    <w:rsid w:val="00A511E3"/>
    <w:rsid w:val="00B95143"/>
    <w:rsid w:val="00BF1922"/>
    <w:rsid w:val="00C4417E"/>
    <w:rsid w:val="00CE01A7"/>
    <w:rsid w:val="00DF0134"/>
    <w:rsid w:val="00F17D2E"/>
    <w:rsid w:val="00F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9BC"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4">
    <w:name w:val="页脚 字符"/>
    <w:basedOn w:val="a0"/>
    <w:uiPriority w:val="99"/>
    <w:qFormat/>
    <w:rsid w:val="000579BC"/>
    <w:rPr>
      <w:rFonts w:cs="Arial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0579BC"/>
    <w:rPr>
      <w:rFonts w:cs="Calibr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0579B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a">
    <w:name w:val="footer"/>
    <w:basedOn w:val="a"/>
    <w:uiPriority w:val="99"/>
    <w:unhideWhenUsed/>
    <w:rsid w:val="000579BC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b">
    <w:name w:val="Balloon Text"/>
    <w:basedOn w:val="a"/>
    <w:uiPriority w:val="99"/>
    <w:semiHidden/>
    <w:unhideWhenUsed/>
    <w:qFormat/>
    <w:rsid w:val="00057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cp:lastPrinted>2022-05-05T13:41:00Z</cp:lastPrinted>
  <dcterms:created xsi:type="dcterms:W3CDTF">2019-09-12T08:13:00Z</dcterms:created>
  <dcterms:modified xsi:type="dcterms:W3CDTF">2022-05-05T13:41:00Z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