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202000130143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姓名： </w:t>
            </w:r>
            <w:r w:rsidR="00673DF1">
              <w:rPr>
                <w:rFonts w:ascii="黑体" w:eastAsia="黑体" w:hAnsi="黑体"/>
                <w:sz w:val="24"/>
                <w:szCs w:val="20"/>
              </w:rPr>
              <w:t>郑凯饶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2020级1班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</w:tr>
      <w:tr w:rsidR="00104B0E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:rsidR="00673DF1" w:rsidRDefault="009E2065">
            <w:r w:rsidRPr="009E2065">
              <w:rPr>
                <w:rFonts w:ascii="黑体" w:eastAsia="黑体" w:hAnsi="黑体"/>
                <w:sz w:val="24"/>
                <w:szCs w:val="20"/>
              </w:rPr>
              <w:t>七段译码设计</w:t>
            </w:r>
          </w:p>
        </w:tc>
      </w:tr>
      <w:tr w:rsidR="00104B0E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实验日期：    </w:t>
            </w:r>
            <w:r w:rsidR="00EC1A55">
              <w:rPr>
                <w:rFonts w:ascii="黑体" w:eastAsia="黑体" w:hAnsi="黑体"/>
                <w:sz w:val="24"/>
                <w:szCs w:val="20"/>
              </w:rPr>
              <w:t>2022-5-5</w:t>
            </w:r>
          </w:p>
        </w:tc>
      </w:tr>
      <w:tr w:rsidR="00104B0E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:rsidR="00104B0E" w:rsidRDefault="000803EF" w:rsidP="00673DF1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熟悉</w:t>
            </w:r>
            <w:proofErr w:type="spellStart"/>
            <w:r>
              <w:rPr>
                <w:rFonts w:ascii="黑体" w:eastAsia="黑体" w:hAnsi="黑体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黑体" w:hint="eastAsia"/>
                <w:sz w:val="24"/>
                <w:szCs w:val="20"/>
              </w:rPr>
              <w:t xml:space="preserve"> 2的设计流程全过程，学习计数器的设计和硬件测试。掌握原理图的设计方法。</w:t>
            </w:r>
          </w:p>
        </w:tc>
      </w:tr>
      <w:tr w:rsidR="00104B0E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:rsidR="00104B0E" w:rsidRPr="001A12A9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proofErr w:type="spellStart"/>
            <w:r w:rsidRPr="001A12A9">
              <w:rPr>
                <w:rFonts w:ascii="黑体" w:eastAsia="黑体" w:hAnsi="黑体"/>
                <w:sz w:val="24"/>
                <w:szCs w:val="20"/>
              </w:rPr>
              <w:t>QuartusII</w:t>
            </w:r>
            <w:proofErr w:type="spellEnd"/>
            <w:r w:rsidRPr="001A12A9">
              <w:rPr>
                <w:rFonts w:ascii="黑体" w:eastAsia="黑体" w:hAnsi="黑体"/>
                <w:sz w:val="24"/>
                <w:szCs w:val="20"/>
              </w:rPr>
              <w:t>软件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1.实验室台式机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2.计算机组成与设计实验箱</w:t>
            </w:r>
          </w:p>
        </w:tc>
      </w:tr>
      <w:tr w:rsidR="00104B0E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:rsidR="00104B0E" w:rsidRDefault="000803EF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整体译码设计：</w:t>
            </w:r>
          </w:p>
          <w:p w:rsidR="000803EF" w:rsidRDefault="000803EF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804BA4" wp14:editId="10010FF8">
                  <wp:extent cx="4927853" cy="1530429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853" cy="153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03EF" w:rsidRDefault="000803EF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这次实验不需要我们自行设计数码管的译码逻辑</w:t>
            </w:r>
            <w:r w:rsidR="00FE4CE8">
              <w:rPr>
                <w:rFonts w:ascii="黑体" w:eastAsia="黑体" w:hAnsi="黑体" w:hint="eastAsia"/>
                <w:sz w:val="24"/>
                <w:szCs w:val="20"/>
              </w:rPr>
              <w:t>电路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而是直接使用</w:t>
            </w:r>
            <w:r w:rsidR="00FE4CE8">
              <w:rPr>
                <w:rFonts w:ascii="黑体" w:eastAsia="黑体" w:hAnsi="黑体" w:hint="eastAsia"/>
                <w:sz w:val="24"/>
                <w:szCs w:val="20"/>
              </w:rPr>
              <w:t>7448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数码管译码模块。</w:t>
            </w:r>
          </w:p>
          <w:p w:rsidR="00FE4CE8" w:rsidRDefault="00A35B5D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7448内部结构：</w:t>
            </w:r>
          </w:p>
          <w:p w:rsidR="00A35B5D" w:rsidRDefault="00A35B5D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820339" wp14:editId="119FF4CF">
                  <wp:extent cx="2692400" cy="311495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39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B5D" w:rsidRDefault="00A35B5D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通过一系列与非结构实现译码，我们也可以通过</w:t>
            </w:r>
            <w:r w:rsidR="00FB3F10">
              <w:rPr>
                <w:rFonts w:ascii="黑体" w:eastAsia="黑体" w:hAnsi="黑体" w:hint="eastAsia"/>
                <w:sz w:val="24"/>
                <w:szCs w:val="20"/>
              </w:rPr>
              <w:t>真值表</w:t>
            </w:r>
            <w:proofErr w:type="gramStart"/>
            <w:r w:rsidR="00FB3F10">
              <w:rPr>
                <w:rFonts w:ascii="黑体" w:eastAsia="黑体" w:hAnsi="黑体" w:hint="eastAsia"/>
                <w:sz w:val="24"/>
                <w:szCs w:val="20"/>
              </w:rPr>
              <w:t>卡诺图化简</w:t>
            </w:r>
            <w:proofErr w:type="gramEnd"/>
            <w:r w:rsidR="00FB3F10">
              <w:rPr>
                <w:rFonts w:ascii="黑体" w:eastAsia="黑体" w:hAnsi="黑体" w:hint="eastAsia"/>
                <w:sz w:val="24"/>
                <w:szCs w:val="20"/>
              </w:rPr>
              <w:t>的方式进行译码模块的设计。</w:t>
            </w:r>
          </w:p>
          <w:p w:rsidR="00FB3F10" w:rsidRPr="00832B9F" w:rsidRDefault="00FB3F10" w:rsidP="0080711D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实验步骤：</w:t>
            </w: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连接电路原理图：</w:t>
            </w:r>
          </w:p>
          <w:p w:rsidR="005D0E18" w:rsidRDefault="00FE4CE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FA17AB" wp14:editId="096AB618">
                  <wp:extent cx="3957048" cy="1389822"/>
                  <wp:effectExtent l="0" t="0" r="571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143" cy="1389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E18" w:rsidRDefault="005D0E18" w:rsidP="005D0E18">
            <w:pPr>
              <w:jc w:val="left"/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引脚分配：</w:t>
            </w:r>
          </w:p>
          <w:p w:rsidR="00FB3F10" w:rsidRDefault="00FB3F10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本次实验使用的是平台的模式6，对应模式6的电路结构进行引脚分配。</w:t>
            </w:r>
          </w:p>
          <w:p w:rsidR="005D0E18" w:rsidRDefault="00832B9F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080AE8" wp14:editId="6D973002">
                  <wp:extent cx="5274310" cy="967638"/>
                  <wp:effectExtent l="1905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67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4B0E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测试、调试：</w:t>
            </w:r>
            <w:r w:rsidR="00716E45">
              <w:rPr>
                <w:rFonts w:ascii="黑体" w:eastAsia="黑体" w:hAnsi="黑体"/>
                <w:sz w:val="24"/>
                <w:szCs w:val="20"/>
              </w:rPr>
              <w:br/>
            </w:r>
            <w:r w:rsidR="00832B9F">
              <w:rPr>
                <w:noProof/>
              </w:rPr>
              <w:drawing>
                <wp:inline distT="0" distB="0" distL="0" distR="0" wp14:anchorId="4C2DAA90" wp14:editId="0EF53506">
                  <wp:extent cx="730250" cy="1142568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88" cy="114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2B9F">
              <w:rPr>
                <w:noProof/>
              </w:rPr>
              <w:drawing>
                <wp:inline distT="0" distB="0" distL="0" distR="0" wp14:anchorId="492F2A07" wp14:editId="1F66F17B">
                  <wp:extent cx="711200" cy="1141927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7" cy="114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2B9F">
              <w:rPr>
                <w:noProof/>
              </w:rPr>
              <w:drawing>
                <wp:inline distT="0" distB="0" distL="0" distR="0" wp14:anchorId="6A416684" wp14:editId="1E8A054C">
                  <wp:extent cx="641350" cy="1148017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83" cy="114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2B9F">
              <w:rPr>
                <w:noProof/>
              </w:rPr>
              <w:drawing>
                <wp:inline distT="0" distB="0" distL="0" distR="0" wp14:anchorId="47FA41E4" wp14:editId="66BEB05A">
                  <wp:extent cx="604735" cy="1149350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66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6E45">
              <w:rPr>
                <w:rFonts w:ascii="黑体" w:eastAsia="黑体" w:hAnsi="黑体"/>
                <w:sz w:val="24"/>
                <w:szCs w:val="20"/>
              </w:rPr>
              <w:br/>
            </w:r>
            <w:r w:rsidR="00832B9F">
              <w:rPr>
                <w:rFonts w:ascii="黑体" w:eastAsia="黑体" w:hAnsi="黑体" w:hint="eastAsia"/>
                <w:sz w:val="24"/>
                <w:szCs w:val="20"/>
              </w:rPr>
              <w:t>0-&gt;1-&gt;2-&gt;3-&gt;</w:t>
            </w:r>
            <w:r w:rsidR="00832B9F">
              <w:rPr>
                <w:rFonts w:ascii="黑体" w:eastAsia="黑体" w:hAnsi="黑体"/>
                <w:sz w:val="24"/>
                <w:szCs w:val="20"/>
              </w:rPr>
              <w:t>…</w:t>
            </w:r>
          </w:p>
        </w:tc>
      </w:tr>
      <w:tr w:rsidR="00104B0E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结论分析与体会：</w:t>
            </w:r>
          </w:p>
          <w:p w:rsidR="00673DF1" w:rsidRDefault="00A22F18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 xml:space="preserve">    这次实验接线比较简单，得益于模块化的设计模式。</w:t>
            </w:r>
            <w:r w:rsidR="005E0871">
              <w:rPr>
                <w:rFonts w:ascii="黑体" w:eastAsia="黑体" w:hAnsi="黑体" w:hint="eastAsia"/>
                <w:sz w:val="24"/>
                <w:szCs w:val="20"/>
              </w:rPr>
              <w:t>这次我们也尝试了FGPA平台的其他模式，从一开始了解到FPGA是一个可编程的硬件平台，但目前为止只是在应用层进行操作，希望以后能了解平台内部的原理。</w:t>
            </w:r>
            <w:bookmarkStart w:id="0" w:name="_GoBack"/>
            <w:bookmarkEnd w:id="0"/>
          </w:p>
        </w:tc>
      </w:tr>
      <w:tr w:rsidR="00104B0E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DF1" w:rsidRDefault="00673DF1" w:rsidP="00673DF1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83" w:rsidRDefault="00BD4C83" w:rsidP="001A12A9">
      <w:r>
        <w:separator/>
      </w:r>
    </w:p>
  </w:endnote>
  <w:endnote w:type="continuationSeparator" w:id="0">
    <w:p w:rsidR="00BD4C83" w:rsidRDefault="00BD4C83" w:rsidP="001A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83" w:rsidRDefault="00BD4C83" w:rsidP="001A12A9">
      <w:r>
        <w:separator/>
      </w:r>
    </w:p>
  </w:footnote>
  <w:footnote w:type="continuationSeparator" w:id="0">
    <w:p w:rsidR="00BD4C83" w:rsidRDefault="00BD4C83" w:rsidP="001A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0E"/>
    <w:rsid w:val="000803EF"/>
    <w:rsid w:val="00104B0E"/>
    <w:rsid w:val="001A12A9"/>
    <w:rsid w:val="004F56DB"/>
    <w:rsid w:val="005D0E18"/>
    <w:rsid w:val="005E0871"/>
    <w:rsid w:val="00673DF1"/>
    <w:rsid w:val="00716E45"/>
    <w:rsid w:val="0080711D"/>
    <w:rsid w:val="00832B9F"/>
    <w:rsid w:val="009E2065"/>
    <w:rsid w:val="00A22F18"/>
    <w:rsid w:val="00A35B5D"/>
    <w:rsid w:val="00A511E3"/>
    <w:rsid w:val="00B95143"/>
    <w:rsid w:val="00BD4C83"/>
    <w:rsid w:val="00C4417E"/>
    <w:rsid w:val="00EC1A55"/>
    <w:rsid w:val="00F17D2E"/>
    <w:rsid w:val="00F776D7"/>
    <w:rsid w:val="00FB3F10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2022-05-05T14:01:00Z</cp:lastPrinted>
  <dcterms:created xsi:type="dcterms:W3CDTF">2019-09-12T08:13:00Z</dcterms:created>
  <dcterms:modified xsi:type="dcterms:W3CDTF">2022-05-05T14:01:00Z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