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名字解释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组播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TTL</w:t>
      </w:r>
    </w:p>
    <w:p>
      <w:pPr>
        <w:pStyle w:val="4"/>
        <w:numPr>
          <w:ilvl w:val="0"/>
          <w:numId w:val="2"/>
        </w:numPr>
        <w:ind w:firstLineChars="0"/>
      </w:pPr>
      <w:r>
        <w:t>隧道技术</w:t>
      </w:r>
    </w:p>
    <w:p>
      <w:pPr>
        <w:pStyle w:val="4"/>
        <w:numPr>
          <w:ilvl w:val="0"/>
          <w:numId w:val="2"/>
        </w:numPr>
        <w:ind w:firstLineChars="0"/>
      </w:pPr>
      <w:r>
        <w:t>带宽</w:t>
      </w:r>
    </w:p>
    <w:p>
      <w:pPr>
        <w:pStyle w:val="4"/>
        <w:numPr>
          <w:ilvl w:val="0"/>
          <w:numId w:val="2"/>
        </w:numPr>
        <w:ind w:firstLineChars="0"/>
      </w:pPr>
      <w:r>
        <w:t>协议</w:t>
      </w:r>
    </w:p>
    <w:p>
      <w:pPr>
        <w:pStyle w:val="4"/>
        <w:numPr>
          <w:ilvl w:val="0"/>
          <w:numId w:val="1"/>
        </w:numPr>
        <w:ind w:firstLineChars="0"/>
      </w:pPr>
      <w:r>
        <w:t>计算题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网络使用CRC校验。就算当生成式为10011，传输1000110101时的校验和。</w:t>
      </w:r>
    </w:p>
    <w:p>
      <w:pPr>
        <w:pStyle w:val="4"/>
        <w:numPr>
          <w:ilvl w:val="0"/>
          <w:numId w:val="3"/>
        </w:numPr>
        <w:ind w:firstLineChars="0"/>
      </w:pPr>
      <w:r>
        <w:t>一个网络的子网掩码为</w:t>
      </w:r>
      <w:r>
        <w:rPr>
          <w:rFonts w:hint="eastAsia"/>
        </w:rPr>
        <w:t>255.255.240.0，计算此网络中与主机202.194.196.80在同一个网络中主机的IP地址范围（结果用点分十进制表示）。</w:t>
      </w:r>
    </w:p>
    <w:p>
      <w:pPr>
        <w:pStyle w:val="4"/>
        <w:numPr>
          <w:ilvl w:val="0"/>
          <w:numId w:val="3"/>
        </w:numPr>
        <w:ind w:firstLineChars="0"/>
      </w:pPr>
      <w:r>
        <w:t>在一个带宽为</w:t>
      </w:r>
      <w:r>
        <w:rPr>
          <w:rFonts w:hint="eastAsia"/>
        </w:rPr>
        <w:t>4kHz的信道上，如果采用16种相位，8种振幅，8种频率的信号调制技术。计算在这个信道上最大的数据传输速率。</w:t>
      </w:r>
    </w:p>
    <w:p>
      <w:pPr>
        <w:pStyle w:val="4"/>
        <w:numPr>
          <w:ilvl w:val="0"/>
          <w:numId w:val="1"/>
        </w:numPr>
        <w:ind w:firstLineChars="0"/>
      </w:pPr>
      <w:r>
        <w:t>简答题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计算机网络中使用两种主要的交换技术：（虚）电路交换和分组交换。简述这两种交换技术的工作原理。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描述一个可靠的数据链路层协议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1）漏桶的工作原理</w:t>
      </w:r>
    </w:p>
    <w:p>
      <w:pPr>
        <w:pStyle w:val="4"/>
        <w:ind w:left="780" w:firstLine="0" w:firstLineChars="0"/>
      </w:pPr>
      <w:r>
        <w:rPr>
          <w:rFonts w:hint="eastAsia"/>
        </w:rPr>
        <w:t>2）令牌桶的工作原理</w:t>
      </w:r>
    </w:p>
    <w:p>
      <w:r>
        <w:tab/>
      </w:r>
      <w:r>
        <w:t>4</w:t>
      </w:r>
      <w:r>
        <w:rPr>
          <w:rFonts w:hint="eastAsia"/>
        </w:rPr>
        <w:t>、</w:t>
      </w:r>
      <w:r>
        <w:t>简述网桥</w:t>
      </w:r>
      <w:r>
        <w:rPr>
          <w:rFonts w:hint="eastAsia"/>
        </w:rPr>
        <w:t>（交换机）的工作原理。自学习过程</w:t>
      </w:r>
    </w:p>
    <w:p>
      <w:r>
        <w:tab/>
      </w:r>
      <w:r>
        <w:t>5</w:t>
      </w:r>
      <w:r>
        <w:rPr>
          <w:rFonts w:hint="eastAsia"/>
        </w:rPr>
        <w:t>、</w:t>
      </w:r>
      <w:r>
        <w:t>简述</w:t>
      </w:r>
      <w:r>
        <w:rPr>
          <w:rFonts w:hint="eastAsia"/>
        </w:rPr>
        <w:t>TCP协议慢启动的工作原理。</w:t>
      </w:r>
    </w:p>
    <w:p>
      <w:pPr>
        <w:pStyle w:val="4"/>
        <w:numPr>
          <w:ilvl w:val="0"/>
          <w:numId w:val="1"/>
        </w:numPr>
        <w:ind w:firstLineChars="0"/>
      </w:pPr>
      <w:r>
        <w:t>论述题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CSMA/CD是经典以太网中使用的介质访问控制技术。根据所学知识，简答下述问题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什么是介质访问控制</w:t>
      </w:r>
      <w:bookmarkStart w:id="0" w:name="_GoBack"/>
      <w:bookmarkEnd w:id="0"/>
      <w:r>
        <w:rPr>
          <w:rFonts w:hint="eastAsia"/>
        </w:rPr>
        <w:t>问题？</w:t>
      </w:r>
    </w:p>
    <w:p>
      <w:pPr>
        <w:pStyle w:val="4"/>
        <w:numPr>
          <w:ilvl w:val="0"/>
          <w:numId w:val="6"/>
        </w:numPr>
        <w:ind w:firstLineChars="0"/>
      </w:pPr>
      <w:r>
        <w:t>简述</w:t>
      </w:r>
      <w:r>
        <w:rPr>
          <w:rFonts w:hint="eastAsia"/>
        </w:rPr>
        <w:t>CSMA协议的工作原理。</w:t>
      </w:r>
    </w:p>
    <w:p>
      <w:pPr>
        <w:pStyle w:val="4"/>
        <w:numPr>
          <w:ilvl w:val="0"/>
          <w:numId w:val="6"/>
        </w:numPr>
        <w:ind w:firstLineChars="0"/>
      </w:pPr>
      <w:r>
        <w:t>简述</w:t>
      </w:r>
      <w:r>
        <w:rPr>
          <w:rFonts w:hint="eastAsia"/>
        </w:rPr>
        <w:t>CD协议的工作原理。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CSMA/CD协议可以直接应用到无线局域网吗？为什么？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路由器是网络中的一种主要设备，依赖其中维护的路由表进行数据转发。根据所学知识。回答下述问题。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路由器属于哪一层的设备？</w:t>
      </w:r>
    </w:p>
    <w:p>
      <w:pPr>
        <w:pStyle w:val="4"/>
        <w:numPr>
          <w:ilvl w:val="0"/>
          <w:numId w:val="7"/>
        </w:numPr>
        <w:ind w:firstLineChars="0"/>
      </w:pPr>
      <w:r>
        <w:t>路由表是由路由协议</w:t>
      </w:r>
      <w:r>
        <w:rPr>
          <w:rFonts w:hint="eastAsia"/>
        </w:rPr>
        <w:t>（算法）来建立和维护。请列举所学的主要的动态路由协议（算法），并说明其工作过程。</w:t>
      </w:r>
    </w:p>
    <w:p>
      <w:pPr>
        <w:pStyle w:val="4"/>
        <w:numPr>
          <w:ilvl w:val="0"/>
          <w:numId w:val="7"/>
        </w:numPr>
        <w:ind w:firstLineChars="0"/>
      </w:pPr>
      <w:r>
        <w:t>说明一个</w:t>
      </w:r>
      <w:r>
        <w:rPr>
          <w:rFonts w:hint="eastAsia"/>
        </w:rPr>
        <w:t>IP分组到达一台路由器后，其主要的转发过程。ARP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地址解析协议（ARP）是网络层一个重要的协议。根据所学知识，回答下面问题：</w:t>
      </w:r>
    </w:p>
    <w:p>
      <w:pPr>
        <w:pStyle w:val="4"/>
        <w:ind w:left="780" w:firstLine="0" w:firstLineChars="0"/>
      </w:pPr>
      <w:r>
        <w:rPr>
          <w:rFonts w:hint="eastAsia"/>
        </w:rPr>
        <w:t>1）、ARP协议的目的是什么？</w:t>
      </w:r>
    </w:p>
    <w:p>
      <w:pPr>
        <w:pStyle w:val="4"/>
        <w:ind w:left="780" w:firstLine="0" w:firstLineChars="0"/>
      </w:pPr>
      <w:r>
        <w:rPr>
          <w:rFonts w:hint="eastAsia"/>
        </w:rPr>
        <w:t>2）、依据给定内容，完成表格各项，并简述ARP协议的工作过程。</w:t>
      </w:r>
      <w:r>
        <w:t>Y</w:t>
      </w:r>
      <w:r>
        <w:rPr>
          <w:rFonts w:hint="eastAsia"/>
        </w:rPr>
        <w:t>outh</w:t>
      </w:r>
      <w:r>
        <w:t xml:space="preserve"> </w:t>
      </w:r>
      <w:r>
        <w:rPr>
          <w:rFonts w:hint="eastAsia"/>
        </w:rPr>
        <w:t>P59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6A4D"/>
    <w:multiLevelType w:val="multilevel"/>
    <w:tmpl w:val="0BE86A4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D521D7"/>
    <w:multiLevelType w:val="multilevel"/>
    <w:tmpl w:val="16D521D7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8941746"/>
    <w:multiLevelType w:val="multilevel"/>
    <w:tmpl w:val="1894174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6B1CC0"/>
    <w:multiLevelType w:val="multilevel"/>
    <w:tmpl w:val="3C6B1CC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6B6CBE"/>
    <w:multiLevelType w:val="multilevel"/>
    <w:tmpl w:val="4C6B6CBE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CBC106A"/>
    <w:multiLevelType w:val="multilevel"/>
    <w:tmpl w:val="4CBC106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1C3007"/>
    <w:multiLevelType w:val="multilevel"/>
    <w:tmpl w:val="701C300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0B"/>
    <w:rsid w:val="00080D1D"/>
    <w:rsid w:val="00346553"/>
    <w:rsid w:val="00347366"/>
    <w:rsid w:val="0054637A"/>
    <w:rsid w:val="008C61A8"/>
    <w:rsid w:val="00905E0B"/>
    <w:rsid w:val="00B50532"/>
    <w:rsid w:val="00CE765B"/>
    <w:rsid w:val="00F978BE"/>
    <w:rsid w:val="00FB227E"/>
    <w:rsid w:val="00FF4288"/>
    <w:rsid w:val="21E135BB"/>
    <w:rsid w:val="626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588</Characters>
  <Lines>4</Lines>
  <Paragraphs>1</Paragraphs>
  <TotalTime>0</TotalTime>
  <ScaleCrop>false</ScaleCrop>
  <LinksUpToDate>false</LinksUpToDate>
  <CharactersWithSpaces>689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2016-01-07T04:25:00Z</dcterms:created>
  <dc:creator>baum baum</dc:creator>
  <cp:lastModifiedBy>631061840@qq.com</cp:lastModifiedBy>
  <dcterms:modified xsi:type="dcterms:W3CDTF">2018-01-14T10:09:56Z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