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both"/>
        <w:rPr>
          <w:lang w:val="en-US"/>
        </w:rPr>
      </w:pPr>
      <w:r>
        <w:rPr>
          <w:lang w:val="en-US"/>
        </w:rPr>
        <w:t xml:space="preserve">                  Installation guide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Requirements to run this application: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Java - </w:t>
      </w:r>
      <w:r>
        <w:rPr>
          <w:rFonts w:hint="default"/>
          <w:lang w:val="en-US"/>
        </w:rPr>
        <w:t>jdk version 1.8.0_91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Maven version 3.5.0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Uncompile the attached document.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Copy the folder sagax into the desired location.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Open a terminal, goes to the sagax folder, and run the follow command: “mvn clean package”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On the same terminal run the next command: “mvn spring-boot:run”, maven will lunch a tomcat server. Important: If you have some other server running, try to stop it, could have some issues with the normal configuration of the tomcat.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</w:t>
      </w:r>
      <w:r>
        <w:rPr>
          <w:rFonts w:hint="default"/>
          <w:b/>
          <w:bCs/>
          <w:sz w:val="28"/>
          <w:szCs w:val="28"/>
          <w:lang w:val="en-US"/>
        </w:rPr>
        <w:t>How to use it(with postman app)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application is running on the url “http://localhost:8080/stairwell” and it needs 2 parameters to run, and both are mandatory, and only allows GET requests.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numberOfFlights _ List of Integer, this parameter will be repeated for each new Integer in the list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stepsPerStride _ Integer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With only one “numberOfFlights”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"http://localhost:8080/stairwell?numberOfFlights=17&amp;stepsPerStride=3"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http://localhost:8080/stairwell?numberOfFlights=17&amp;stepsPerStride=3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135" cy="2385695"/>
            <wp:effectExtent l="0" t="0" r="571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With multiple “numberOfFlights”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"http://localhost:8080/stairwell?numberOfFlights=4&amp;numberOfFlights=9&amp;numberOfFlights=8&amp;numberOfFlights=11&amp;numberOfFlights=7&amp;numberOfFlights=20&amp;numberOfFlights=14&amp;stepsPerStride=2"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http://localhost:8080/stairwell?numberOfFlights=4&amp;numberOfFlights=9&amp;numberOfFlights=8&amp;numberOfFlights=11&amp;numberOfFlights=7&amp;numberOfFlights=20&amp;numberOfFlights=14&amp;stepsPerStride=2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4785" cy="2844800"/>
            <wp:effectExtent l="0" t="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350C"/>
    <w:multiLevelType w:val="singleLevel"/>
    <w:tmpl w:val="590F35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0F3765"/>
    <w:multiLevelType w:val="singleLevel"/>
    <w:tmpl w:val="590F376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A31F7"/>
    <w:rsid w:val="11CA31F7"/>
    <w:rsid w:val="4F0D7E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2017-05-07T14:29:00Z</dcterms:created>
  <dc:creator>francisco</dc:creator>
  <cp:lastModifiedBy>francisco</cp:lastModifiedBy>
  <dcterms:modified xsi:type="dcterms:W3CDTF">2017-05-07T15:12:01Z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