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4445000</wp:posOffset>
                </wp:positionH>
                <wp:positionV relativeFrom="paragraph">
                  <wp:posOffset>101600</wp:posOffset>
                </wp:positionV>
                <wp:extent cx="1563370" cy="1855470"/>
                <wp:effectExtent l="0" t="0" r="0" b="0"/>
                <wp:wrapNone/>
                <wp:docPr id="1" name="Freeform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60" cy="18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55750" h="1856104">
                              <a:moveTo>
                                <a:pt x="0" y="0"/>
                              </a:moveTo>
                              <a:lnTo>
                                <a:pt x="0" y="1856104"/>
                              </a:lnTo>
                              <a:lnTo>
                                <a:pt x="1555750" y="1856104"/>
                              </a:lnTo>
                              <a:lnTo>
                                <a:pt x="155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40"/>
                              <w:rPr/>
                            </w:pPr>
                            <w:r>
                              <w:rPr>
                                <w:b/>
                                <w:color w:val="999999"/>
                                <w:sz w:val="52"/>
                              </w:rPr>
                              <w:br/>
                            </w:r>
                          </w:p>
                        </w:txbxContent>
                      </wps:txbx>
                      <wps:bodyPr lIns="88920" rIns="88920" tIns="3816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  <w:tab/>
        <w:t xml:space="preserve"> </w:t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PLANO DE GERENCIAMENTO DE CONFIGURAÇÃO</w:t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sz w:val="28"/>
          <w:szCs w:val="28"/>
        </w:rPr>
        <w:t>SISTEMA DE PATRIMÔNIO</w:t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 w:before="0" w:after="24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Normal"/>
        <w:spacing w:lineRule="auto" w:line="480"/>
        <w:jc w:val="center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</w:r>
    </w:p>
    <w:p>
      <w:pPr>
        <w:pStyle w:val="Ttulododocumento"/>
        <w:spacing w:lineRule="auto" w:line="276"/>
        <w:jc w:val="center"/>
        <w:rPr>
          <w:color w:val="00000A"/>
        </w:rPr>
      </w:pPr>
      <w:r>
        <w:rPr>
          <w:color w:val="00000A"/>
        </w:rPr>
        <w:t>SUMÁRIO</w:t>
      </w:r>
    </w:p>
    <w:sdt>
      <w:sdtPr>
        <w:docPartObj>
          <w:docPartGallery w:val="Table of Contents"/>
          <w:docPartUnique w:val="true"/>
        </w:docPartObj>
        <w:id w:val="1610169849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Sumrio1"/>
            <w:tabs>
              <w:tab w:val="left" w:pos="400" w:leader="none"/>
              <w:tab w:val="right" w:pos="9628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4519626">
            <w:bookmarkStart w:id="0" w:name="_GoBack"/>
            <w:r>
              <w:rPr>
                <w:webHidden/>
                <w:rStyle w:val="Vnculodendice"/>
                <w:vanish w:val="false"/>
                <w:sz w:val="24"/>
                <w:szCs w:val="24"/>
              </w:rPr>
              <w:t>1.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27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1.1.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28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1.2.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Evolução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29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2.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Gerência de Configuração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30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2.1.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628" w:leader="dot"/>
            </w:tabs>
            <w:rPr/>
          </w:pPr>
          <w:hyperlink w:anchor="_Toc504519631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2.2.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Ambientes</w:t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</w:r>
          </w:hyperlink>
          <w:r>
            <w:rPr>
              <w:rFonts w:eastAsia="" w:cs="" w:ascii="Cambria" w:hAnsi="Cambria" w:asciiTheme="minorHAnsi" w:cstheme="minorBidi" w:eastAsiaTheme="minorEastAsia" w:hAnsiTheme="minorHAnsi"/>
              <w:vanish w:val="false"/>
              <w:color w:val="00000A"/>
              <w:sz w:val="24"/>
              <w:szCs w:val="24"/>
              <w:lang w:val="en-US"/>
            </w:rPr>
            <w:t>5</w:t>
          </w:r>
        </w:p>
        <w:p>
          <w:pPr>
            <w:pStyle w:val="Sumrio1"/>
            <w:tabs>
              <w:tab w:val="left" w:pos="4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32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3.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o programa de gerenciamento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628" w:leader="dot"/>
            </w:tabs>
            <w:rPr/>
          </w:pPr>
          <w:hyperlink w:anchor="_Toc504519633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3.1.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Style w:val="Vnculodendice"/>
                <w:sz w:val="24"/>
                <w:szCs w:val="24"/>
              </w:rPr>
              <w:t>Estrutura do Repositório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628" w:leader="dot"/>
            </w:tabs>
            <w:rPr>
              <w:rFonts w:ascii="Cambria" w:hAnsi="Cambria" w:eastAsia="" w:cs="" w:asciiTheme="minorHAnsi" w:cstheme="minorBidi" w:eastAsiaTheme="minorEastAsia" w:hAnsiTheme="minorHAnsi"/>
              <w:color w:val="00000A"/>
              <w:sz w:val="28"/>
              <w:szCs w:val="22"/>
              <w:lang w:val="en-US"/>
            </w:rPr>
          </w:pPr>
          <w:hyperlink w:anchor="_Toc504519634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4.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ab/>
            </w:r>
            <w:r>
              <w:rPr>
                <w:rStyle w:val="Vnculodendice"/>
                <w:sz w:val="24"/>
                <w:szCs w:val="24"/>
              </w:rPr>
              <w:t>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628" w:leader="dot"/>
            </w:tabs>
            <w:rPr/>
          </w:pPr>
          <w:r>
            <w:rPr>
              <w:sz w:val="24"/>
              <w:szCs w:val="24"/>
            </w:rPr>
            <w:tab/>
          </w:r>
          <w:hyperlink w:anchor="_Toc504519635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4.1.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Style w:val="Vnculodendice"/>
                <w:sz w:val="24"/>
                <w:szCs w:val="24"/>
              </w:rPr>
              <w:t xml:space="preserve">Implantação………………………………………………………………………….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z w:val="24"/>
                <w:szCs w:val="24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left" w:pos="880" w:leader="none"/>
              <w:tab w:val="right" w:pos="9628" w:leader="dot"/>
            </w:tabs>
            <w:rPr>
              <w:rFonts w:ascii="Arial" w:hAnsi="Arial"/>
              <w:sz w:val="24"/>
              <w:szCs w:val="24"/>
            </w:rPr>
          </w:pPr>
          <w:r>
            <w:rPr>
              <w:vanish w:val="false"/>
              <w:sz w:val="24"/>
              <w:szCs w:val="24"/>
            </w:rPr>
            <w:tab/>
            <w:t>4.2. Criação de novo projeto</w:t>
            <w:tab/>
            <w:t>6</w:t>
          </w:r>
        </w:p>
        <w:p>
          <w:pPr>
            <w:pStyle w:val="Sumrio2"/>
            <w:tabs>
              <w:tab w:val="left" w:pos="880" w:leader="none"/>
              <w:tab w:val="right" w:pos="9628" w:leader="dot"/>
            </w:tabs>
            <w:rPr/>
          </w:pPr>
          <w:r>
            <w:rPr>
              <w:sz w:val="24"/>
              <w:szCs w:val="24"/>
            </w:rPr>
            <w:tab/>
          </w:r>
          <w:hyperlink w:anchor="_Toc504519636">
            <w:r>
              <w:rPr>
                <w:webHidden/>
                <w:rStyle w:val="Vnculodendice"/>
                <w:vanish w:val="false"/>
                <w:sz w:val="24"/>
                <w:szCs w:val="24"/>
              </w:rPr>
              <w:t>4.</w:t>
            </w:r>
            <w:r>
              <w:rPr>
                <w:rStyle w:val="Vnculodendice"/>
                <w:sz w:val="24"/>
                <w:szCs w:val="24"/>
              </w:rPr>
              <w:t>3.</w:t>
            </w:r>
            <w:r>
              <w:rPr>
                <w:rStyle w:val="Vnculodendice"/>
                <w:rFonts w:eastAsia="" w:cs="" w:cstheme="minorBidi" w:eastAsiaTheme="minorEastAsia"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Style w:val="Vnculodendice"/>
                <w:sz w:val="24"/>
                <w:szCs w:val="24"/>
              </w:rPr>
              <w:t>Dic</w:t>
            </w:r>
          </w:hyperlink>
          <w:hyperlink w:anchor="_Toc5045196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  <w:sz w:val="24"/>
                <w:szCs w:val="24"/>
              </w:rPr>
              <w:t>a</w:t>
            </w:r>
            <w:r>
              <w:rPr>
                <w:webHidden/>
              </w:rPr>
              <w:fldChar w:fldCharType="end"/>
            </w:r>
          </w:hyperlink>
          <w:hyperlink w:anchor="_Toc5045196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_Toc504519636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  <w:sz w:val="24"/>
                <w:szCs w:val="24"/>
              </w:rPr>
              <w:t>s Uteis</w:t>
            </w:r>
            <w:r>
              <w:rPr>
                <w:webHidden/>
              </w:rPr>
              <w:fldChar w:fldCharType="end"/>
            </w:r>
          </w:hyperlink>
          <w:bookmarkEnd w:id="0"/>
          <w:r>
            <w:rPr>
              <w:rStyle w:val="Vnculodendice"/>
              <w:sz w:val="24"/>
              <w:szCs w:val="24"/>
            </w:rPr>
            <w:tab/>
          </w:r>
          <w:r>
            <w:rPr>
              <w:rStyle w:val="Vnculodendice"/>
              <w:vanish w:val="false"/>
              <w:sz w:val="24"/>
              <w:szCs w:val="24"/>
            </w:rPr>
            <w:t>8</w:t>
          </w:r>
        </w:p>
        <w:p>
          <w:pPr>
            <w:pStyle w:val="Normal"/>
            <w:tabs>
              <w:tab w:val="left" w:pos="880" w:leader="none"/>
              <w:tab w:val="right" w:pos="9628" w:leader="dot"/>
            </w:tabs>
            <w:rPr>
              <w:rFonts w:ascii="Arial" w:hAnsi="Arial"/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Normal"/>
        <w:spacing w:lineRule="auto" w:line="276"/>
        <w:rPr>
          <w:color w:val="00000A"/>
        </w:rPr>
      </w:pPr>
      <w:r>
        <w:rPr>
          <w:color w:val="00000A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76"/>
        <w:jc w:val="both"/>
        <w:rPr>
          <w:rFonts w:ascii="Aria" w:hAnsi="Aria"/>
          <w:sz w:val="24"/>
          <w:szCs w:val="24"/>
        </w:rPr>
      </w:pPr>
      <w:bookmarkStart w:id="1" w:name="_Toc504519626"/>
      <w:bookmarkEnd w:id="1"/>
      <w:r>
        <w:rPr>
          <w:rFonts w:ascii="Aria" w:hAnsi="Aria"/>
          <w:color w:val="00000A"/>
          <w:sz w:val="24"/>
          <w:szCs w:val="24"/>
        </w:rPr>
        <w:t>INTRODUÇÃO</w:t>
      </w:r>
    </w:p>
    <w:p>
      <w:pPr>
        <w:pStyle w:val="Normal"/>
        <w:spacing w:lineRule="auto" w:line="276"/>
        <w:ind w:firstLine="576"/>
        <w:jc w:val="both"/>
        <w:rPr>
          <w:b/>
          <w:b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>
      <w:pPr>
        <w:pStyle w:val="Ttulo2"/>
        <w:keepNext/>
        <w:widowControl/>
        <w:numPr>
          <w:ilvl w:val="1"/>
          <w:numId w:val="2"/>
        </w:numPr>
        <w:tabs>
          <w:tab w:val="left" w:pos="570" w:leader="none"/>
        </w:tabs>
        <w:bidi w:val="0"/>
        <w:spacing w:lineRule="auto" w:line="276" w:before="360" w:after="240"/>
        <w:ind w:left="624" w:right="0" w:hanging="624"/>
        <w:jc w:val="both"/>
        <w:outlineLvl w:val="1"/>
        <w:rPr>
          <w:rFonts w:ascii="Aria" w:hAnsi="Aria"/>
          <w:sz w:val="24"/>
          <w:szCs w:val="24"/>
        </w:rPr>
      </w:pPr>
      <w:bookmarkStart w:id="2" w:name="_Toc504519627"/>
      <w:bookmarkEnd w:id="2"/>
      <w:r>
        <w:rPr>
          <w:rFonts w:ascii="Aria" w:hAnsi="Aria"/>
          <w:color w:val="00000A"/>
          <w:sz w:val="24"/>
          <w:szCs w:val="24"/>
        </w:rPr>
        <w:t>Objetivos</w:t>
      </w:r>
    </w:p>
    <w:p>
      <w:pPr>
        <w:pStyle w:val="Normal"/>
        <w:widowControl/>
        <w:bidi w:val="0"/>
        <w:spacing w:lineRule="auto" w:line="276"/>
        <w:ind w:left="0" w:right="0" w:firstLine="567"/>
        <w:jc w:val="both"/>
        <w:rPr>
          <w:rFonts w:ascii="Aria" w:hAnsi="Aria"/>
          <w:sz w:val="24"/>
          <w:szCs w:val="24"/>
        </w:rPr>
      </w:pPr>
      <w:bookmarkStart w:id="3" w:name="_3znysh7"/>
      <w:bookmarkEnd w:id="3"/>
      <w:r>
        <w:rPr>
          <w:rFonts w:ascii="Aria" w:hAnsi="Aria"/>
          <w:color w:val="00000A"/>
          <w:sz w:val="24"/>
          <w:szCs w:val="24"/>
        </w:rPr>
        <w:t>O objetivo deste documento é criar um padrão a ser seguido por todos os membros da equipe com o intuito de garantir o maior controle do produto no decorrer do projeto. Para que isso aconteça serão detalhados os recursos necessários (equipes, ferramentas e ambiente), as responsabilidades atribuídas e o cronograma de atividades.</w:t>
      </w:r>
    </w:p>
    <w:p>
      <w:pPr>
        <w:pStyle w:val="Ttulo2"/>
        <w:keepNext/>
        <w:widowControl/>
        <w:numPr>
          <w:ilvl w:val="1"/>
          <w:numId w:val="2"/>
        </w:numPr>
        <w:bidi w:val="0"/>
        <w:spacing w:lineRule="auto" w:line="276" w:before="360" w:after="240"/>
        <w:ind w:left="567" w:right="0" w:hanging="567"/>
        <w:jc w:val="both"/>
        <w:outlineLvl w:val="1"/>
        <w:rPr>
          <w:rFonts w:ascii="Aria" w:hAnsi="Aria"/>
          <w:sz w:val="24"/>
          <w:szCs w:val="24"/>
        </w:rPr>
      </w:pPr>
      <w:bookmarkStart w:id="4" w:name="_Toc504519628"/>
      <w:bookmarkEnd w:id="4"/>
      <w:r>
        <w:rPr>
          <w:rFonts w:ascii="Aria" w:hAnsi="Aria"/>
          <w:color w:val="00000A"/>
          <w:sz w:val="24"/>
          <w:szCs w:val="24"/>
        </w:rPr>
        <w:t>Evolução</w:t>
      </w:r>
    </w:p>
    <w:p>
      <w:pPr>
        <w:pStyle w:val="Normal"/>
        <w:widowControl/>
        <w:bidi w:val="0"/>
        <w:spacing w:lineRule="auto" w:line="276"/>
        <w:ind w:left="0" w:right="0" w:firstLine="567"/>
        <w:jc w:val="both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>
      <w:pPr>
        <w:pStyle w:val="Normal"/>
        <w:spacing w:lineRule="auto" w:line="276"/>
        <w:jc w:val="both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r>
        <w:rPr>
          <w:rFonts w:eastAsia="Calibri" w:ascii="Aria" w:hAnsi="Aria"/>
          <w:color w:val="00000A"/>
          <w:sz w:val="24"/>
          <w:szCs w:val="24"/>
        </w:rPr>
        <w:t>Mudança nos itens de configuração;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r>
        <w:rPr>
          <w:rFonts w:eastAsia="Calibri" w:ascii="Aria" w:hAnsi="Aria"/>
          <w:color w:val="00000A"/>
          <w:sz w:val="24"/>
          <w:szCs w:val="24"/>
        </w:rPr>
        <w:t>Mudança na identificação dos arquivos;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r>
        <w:rPr>
          <w:rFonts w:eastAsia="Calibri" w:ascii="Aria" w:hAnsi="Aria"/>
          <w:color w:val="00000A"/>
          <w:sz w:val="24"/>
          <w:szCs w:val="24"/>
        </w:rPr>
        <w:t xml:space="preserve">Mudança na identificação das </w:t>
      </w:r>
      <w:r>
        <w:rPr>
          <w:rFonts w:eastAsia="Calibri" w:ascii="Aria" w:hAnsi="Aria"/>
          <w:i/>
          <w:color w:val="00000A"/>
          <w:sz w:val="24"/>
          <w:szCs w:val="24"/>
        </w:rPr>
        <w:t>Tags</w:t>
      </w:r>
      <w:r>
        <w:rPr>
          <w:rFonts w:eastAsia="Calibri" w:ascii="Aria" w:hAnsi="Aria"/>
          <w:color w:val="00000A"/>
          <w:sz w:val="24"/>
          <w:szCs w:val="24"/>
        </w:rPr>
        <w:t>/</w:t>
      </w:r>
      <w:r>
        <w:rPr>
          <w:rFonts w:eastAsia="Calibri" w:ascii="Aria" w:hAnsi="Aria"/>
          <w:i/>
          <w:color w:val="00000A"/>
          <w:sz w:val="24"/>
          <w:szCs w:val="24"/>
        </w:rPr>
        <w:t>Branches</w:t>
      </w:r>
      <w:r>
        <w:rPr>
          <w:rFonts w:eastAsia="Calibri" w:ascii="Aria" w:hAnsi="Aria"/>
          <w:color w:val="00000A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color w:val="00000A"/>
          <w:sz w:val="24"/>
          <w:szCs w:val="24"/>
        </w:rPr>
      </w:pPr>
      <w:bookmarkStart w:id="5" w:name="_1t3h5sf"/>
      <w:bookmarkEnd w:id="5"/>
      <w:r>
        <w:rPr>
          <w:rFonts w:eastAsia="Calibri" w:ascii="Aria" w:hAnsi="Aria"/>
          <w:color w:val="00000A"/>
          <w:sz w:val="24"/>
          <w:szCs w:val="24"/>
        </w:rPr>
        <w:t>Mudança no padrão de versionamento;</w:t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76"/>
        <w:rPr>
          <w:color w:val="00000A"/>
        </w:rPr>
      </w:pPr>
      <w:bookmarkStart w:id="6" w:name="_Toc504519629"/>
      <w:bookmarkEnd w:id="6"/>
      <w:r>
        <w:rPr>
          <w:rFonts w:ascii="Aria" w:hAnsi="Aria"/>
          <w:color w:val="00000A"/>
          <w:sz w:val="24"/>
          <w:szCs w:val="24"/>
        </w:rPr>
        <w:t>Gerência de Configuração de Software</w:t>
      </w:r>
    </w:p>
    <w:p>
      <w:pPr>
        <w:pStyle w:val="Ttulo3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7" w:name="_Toc504519630"/>
      <w:bookmarkEnd w:id="7"/>
      <w:r>
        <w:rPr>
          <w:rFonts w:ascii="Aria" w:hAnsi="Aria"/>
          <w:color w:val="00000A"/>
          <w:sz w:val="24"/>
          <w:szCs w:val="24"/>
        </w:rPr>
        <w:t>Ferramentas</w:t>
      </w:r>
    </w:p>
    <w:tbl>
      <w:tblPr>
        <w:tblStyle w:val="a0"/>
        <w:tblW w:w="9063" w:type="dxa"/>
        <w:jc w:val="left"/>
        <w:tblInd w:w="5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557"/>
        <w:gridCol w:w="1501"/>
        <w:gridCol w:w="6005"/>
      </w:tblGrid>
      <w:tr>
        <w:trPr>
          <w:trHeight w:val="432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Termo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6D9F1" w:themeFill="text2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Descrição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 xml:space="preserve">GitHub 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0.0.0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de administração dos repositórios, serviço disponibilizado no endereço: 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Apache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2.5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Servidor Web, o qual funciona sob o protocolo HTTP, difundido em escala mundial. Instalação por meio do comando: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apache2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Para Inicializar a configuração do servidor e módulos adicionais: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libapache2-mod-php7.0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php7.0-mysql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php7.0-curl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MySql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5.7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sz w:val="24"/>
                <w:szCs w:val="24"/>
              </w:rPr>
              <w:t>Sistema de Gerenciamento de Banco de Dados, disponivel atraves do comando: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apt-get install mysql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Laravel Framework 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5.4.32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Framework de Desenvolvimento, serviço disponibilizado no endereço: </w:t>
            </w:r>
            <w:hyperlink r:id="rId2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https://laravel.com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</w:t>
            </w:r>
          </w:p>
          <w:p>
            <w:pPr>
              <w:pStyle w:val="Normal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# composer create-project --prefer-dist laravel/laravel nome-do-projeto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Composer com Laravel 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1.5.1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Gerenciador de Dependencias, serviço disponibilizado no endereço: </w:t>
            </w:r>
            <w:hyperlink r:id="rId3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https://getcomposer.org/download/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pelos comandos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# php -r "copy('https://getcomposer.org/installer', 'composer-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setup.php');"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 xml:space="preserve"># php -r "if (hash_file('SHA384', 'composer-setup.php') === </w:t>
            </w:r>
            <w:r>
              <w:rPr>
                <w:rFonts w:ascii="Aria" w:hAnsi="Aria"/>
                <w:b/>
                <w:bCs/>
                <w:sz w:val="24"/>
                <w:szCs w:val="24"/>
              </w:rPr>
              <w:t>'669656bab3166a7aff8a7506b8cb2d1c292f042046c5a994c43155c0be6190fa0355160742ab2e1c88d40d5be660b410') { echo 'Installer verified'; } else { echo 'Installer corrupt'; unlink('composer-setup.php'); } echo PHP_EOL;"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php composer-setup.php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php -r "unlink('composer-setup.php');"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mv composer.phar /usr/local/bin/composer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composer global require "laravel/installer"</w:t>
            </w:r>
          </w:p>
          <w:p>
            <w:pPr>
              <w:pStyle w:val="Normal"/>
              <w:spacing w:lineRule="auto" w:line="276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 “~/.config/composer/vendor/bin/” ao PATH do terminal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0"/>
                <w:sz w:val="24"/>
                <w:szCs w:val="24"/>
              </w:rPr>
              <w:t>#export PATH=$PATH:~/.config/composer/vendor/bin/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PHP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7.0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Linguagem de Programação Utilizada, serviço disponibilizado no endereço: </w:t>
            </w:r>
            <w:hyperlink r:id="rId4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http://php.net</w:t>
              </w:r>
            </w:hyperlink>
            <w:r>
              <w:rPr>
                <w:rFonts w:ascii="Aria" w:hAnsi="Aria"/>
                <w:vanish/>
                <w:color w:val="00000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" w:hAnsi="Aria"/>
                <w:color w:val="00000A"/>
                <w:sz w:val="24"/>
                <w:szCs w:val="24"/>
                <w:u w:val="single"/>
              </w:rPr>
              <w:t>ou pelo comando: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u w:val="single"/>
              </w:rPr>
              <w:t># apt-get install php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Netbeans 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8.2.1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IDE de desenvolvimento, download disponibilizado no endereço: </w:t>
            </w:r>
            <w:hyperlink r:id="rId5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http://download.netbeans.org/netbeans/8.2/final/bundles/netbeans-8.2-windows.exe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$ sudo su -</w:t>
            </w:r>
          </w:p>
          <w:p>
            <w:pPr>
              <w:pStyle w:val="Normal"/>
              <w:spacing w:lineRule="auto" w:line="276"/>
              <w:jc w:val="both"/>
              <w:rPr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>#wget</w:t>
            </w:r>
            <w:r>
              <w:rPr>
                <w:rFonts w:ascii="Aria" w:hAnsi="Aria"/>
                <w:color w:val="00000A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/>
              <w:jc w:val="both"/>
              <w:rPr/>
            </w:pPr>
            <w:hyperlink r:id="rId6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  <w:lang w:val="en-US"/>
                </w:rPr>
                <w:t>http://download.netbeans.org/netbeans/8.2/final/bundles/netbeans-8.2-linux.sh</w:t>
              </w:r>
            </w:hyperlink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 xml:space="preserve"># chmod + x netbeans-8.0.2-php-linux.sh       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  <w:lang w:val="en-US"/>
              </w:rPr>
              <w:t># sh netbeans-8.0.2-php-linux.sh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Git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2.14.1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de controle de versão, download disponibilizado no endereço: </w:t>
            </w:r>
            <w:hyperlink r:id="rId7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https://git-scm.com/download/win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ou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b/>
                <w:b/>
                <w:bCs/>
                <w:sz w:val="24"/>
                <w:szCs w:val="24"/>
              </w:rPr>
            </w:pPr>
            <w:r>
              <w:rPr>
                <w:rFonts w:ascii="Aria" w:hAnsi="Aria"/>
                <w:b/>
                <w:bCs/>
                <w:color w:val="00000A"/>
                <w:sz w:val="24"/>
                <w:szCs w:val="24"/>
              </w:rPr>
              <w:t>$ apt-get install git</w:t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MySqlWorkbench</w:t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6.3.1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de Modelagem do Banco, download disponibilizado no endereço: </w:t>
            </w:r>
            <w:hyperlink r:id="rId8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https://dev.mysql.com/downloads/workbench/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76"/>
              <w:jc w:val="both"/>
              <w:rPr>
                <w:rFonts w:ascii="Aria" w:hAnsi="Aria"/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  <w:t>XAMMP</w:t>
            </w:r>
          </w:p>
          <w:p>
            <w:pPr>
              <w:pStyle w:val="Normal"/>
              <w:spacing w:lineRule="auto" w:line="276"/>
              <w:rPr>
                <w:rFonts w:ascii="Aria" w:hAnsi="Aria"/>
                <w:i/>
                <w:i/>
                <w:color w:val="00000A"/>
                <w:sz w:val="24"/>
                <w:szCs w:val="24"/>
              </w:rPr>
            </w:pPr>
            <w:r>
              <w:rPr>
                <w:rFonts w:ascii="Aria" w:hAnsi="Aria"/>
                <w:i/>
                <w:color w:val="00000A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rFonts w:ascii="Aria" w:hAnsi="Aria"/>
                <w:color w:val="00000A"/>
                <w:sz w:val="24"/>
                <w:szCs w:val="24"/>
              </w:rPr>
              <w:t>5.6.30</w:t>
            </w:r>
          </w:p>
        </w:tc>
        <w:tc>
          <w:tcPr>
            <w:tcW w:w="6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Aria" w:hAnsi="Aria"/>
                <w:color w:val="00000A"/>
                <w:sz w:val="24"/>
                <w:szCs w:val="24"/>
              </w:rPr>
              <w:t xml:space="preserve">Ferramenta Pacote Com Servidor Apache, PHP e SGBD Mysql para Desenvolvimento no Windows, download disponibilizado no endereço: </w:t>
            </w:r>
            <w:hyperlink r:id="rId9">
              <w:r>
                <w:rPr>
                  <w:webHidden/>
                  <w:rStyle w:val="LinkdaInternet"/>
                  <w:rFonts w:ascii="Aria" w:hAnsi="Aria"/>
                  <w:vanish/>
                  <w:color w:val="00000A"/>
                  <w:sz w:val="24"/>
                  <w:szCs w:val="24"/>
                  <w:u w:val="single"/>
                </w:rPr>
                <w:t>https://www.apachefriends.org</w:t>
              </w:r>
            </w:hyperlink>
            <w:r>
              <w:rPr>
                <w:rFonts w:ascii="Aria" w:hAnsi="Aria"/>
                <w:color w:val="00000A"/>
                <w:sz w:val="24"/>
                <w:szCs w:val="24"/>
              </w:rPr>
              <w:t xml:space="preserve"> </w:t>
            </w:r>
          </w:p>
        </w:tc>
      </w:tr>
    </w:tbl>
    <w:p>
      <w:pPr>
        <w:pStyle w:val="Ttulo3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8" w:name="_Toc504519631"/>
      <w:bookmarkEnd w:id="8"/>
      <w:r>
        <w:rPr>
          <w:rFonts w:ascii="Aria" w:hAnsi="Aria"/>
          <w:color w:val="00000A"/>
          <w:sz w:val="24"/>
          <w:szCs w:val="24"/>
        </w:rPr>
        <w:t>Ambientes</w:t>
      </w:r>
    </w:p>
    <w:p>
      <w:pPr>
        <w:pStyle w:val="Normal"/>
        <w:spacing w:lineRule="auto" w:line="276"/>
        <w:ind w:left="432" w:firstLine="720"/>
        <w:jc w:val="both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 xml:space="preserve">O ambiente que será entregue a equipe de desenvolvimento, deverá ser mantido pela equipe de arquitetura, através de </w:t>
      </w:r>
      <w:r>
        <w:rPr>
          <w:rFonts w:ascii="Aria" w:hAnsi="Aria"/>
          <w:i/>
          <w:color w:val="00000A"/>
          <w:sz w:val="24"/>
          <w:szCs w:val="24"/>
        </w:rPr>
        <w:t>Virtual</w:t>
      </w:r>
      <w:r>
        <w:rPr>
          <w:rFonts w:ascii="Aria" w:hAnsi="Aria"/>
          <w:color w:val="00000A"/>
          <w:sz w:val="24"/>
          <w:szCs w:val="24"/>
        </w:rPr>
        <w:t xml:space="preserve"> </w:t>
      </w:r>
      <w:r>
        <w:rPr>
          <w:rFonts w:ascii="Aria" w:hAnsi="Aria"/>
          <w:i/>
          <w:color w:val="00000A"/>
          <w:sz w:val="24"/>
          <w:szCs w:val="24"/>
        </w:rPr>
        <w:t>Machines</w:t>
      </w:r>
      <w:r>
        <w:rPr>
          <w:rFonts w:ascii="Aria" w:hAnsi="Aria"/>
          <w:color w:val="00000A"/>
          <w:sz w:val="24"/>
          <w:szCs w:val="24"/>
        </w:rPr>
        <w:t xml:space="preserve"> que seguiram os padrões dos ambientes mantidos pela equipe de infraestrutura. As ferramentas de desenvolvimento “</w:t>
      </w:r>
      <w:r>
        <w:rPr>
          <w:rFonts w:ascii="Aria" w:hAnsi="Aria"/>
          <w:i/>
          <w:color w:val="00000A"/>
          <w:sz w:val="24"/>
          <w:szCs w:val="24"/>
        </w:rPr>
        <w:t>IDEs</w:t>
      </w:r>
      <w:r>
        <w:rPr>
          <w:rFonts w:ascii="Aria" w:hAnsi="Aria"/>
          <w:color w:val="00000A"/>
          <w:sz w:val="24"/>
          <w:szCs w:val="24"/>
        </w:rPr>
        <w:t xml:space="preserve">” serão de livre escolha do desenvolvedor, desde que a mesma seja uma ferramenta de Software Livre, tais como </w:t>
      </w:r>
      <w:r>
        <w:rPr>
          <w:rFonts w:ascii="Aria" w:hAnsi="Aria"/>
          <w:i/>
          <w:color w:val="00000A"/>
          <w:sz w:val="24"/>
          <w:szCs w:val="24"/>
        </w:rPr>
        <w:t>Atom</w:t>
      </w:r>
      <w:r>
        <w:rPr>
          <w:rFonts w:ascii="Aria" w:hAnsi="Aria"/>
          <w:color w:val="00000A"/>
          <w:sz w:val="24"/>
          <w:szCs w:val="24"/>
        </w:rPr>
        <w:t xml:space="preserve">, </w:t>
      </w:r>
      <w:r>
        <w:rPr>
          <w:rFonts w:ascii="Aria" w:hAnsi="Aria"/>
          <w:i/>
          <w:color w:val="00000A"/>
          <w:sz w:val="24"/>
          <w:szCs w:val="24"/>
        </w:rPr>
        <w:t>Eclipse</w:t>
      </w:r>
      <w:r>
        <w:rPr>
          <w:rFonts w:ascii="Aria" w:hAnsi="Aria"/>
          <w:color w:val="00000A"/>
          <w:sz w:val="24"/>
          <w:szCs w:val="24"/>
        </w:rPr>
        <w:t>, mas de preferência Netbeans...</w:t>
      </w:r>
    </w:p>
    <w:p>
      <w:pPr>
        <w:pStyle w:val="Normal"/>
        <w:spacing w:lineRule="auto" w:line="276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276"/>
        <w:rPr>
          <w:color w:val="00000A"/>
        </w:rPr>
      </w:pPr>
      <w:bookmarkStart w:id="9" w:name="_Toc504519632"/>
      <w:bookmarkEnd w:id="9"/>
      <w:r>
        <w:rPr>
          <w:rFonts w:ascii="Aria" w:hAnsi="Aria"/>
          <w:color w:val="00000A"/>
          <w:sz w:val="24"/>
          <w:szCs w:val="24"/>
        </w:rPr>
        <w:t>o programa de gerenciamento de configuração</w:t>
      </w:r>
    </w:p>
    <w:p>
      <w:pPr>
        <w:pStyle w:val="Ttulo3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10" w:name="_Toc504519633"/>
      <w:bookmarkEnd w:id="10"/>
      <w:r>
        <w:rPr>
          <w:rFonts w:ascii="Aria" w:hAnsi="Aria"/>
          <w:color w:val="00000A"/>
          <w:sz w:val="24"/>
          <w:szCs w:val="24"/>
        </w:rPr>
        <w:t>Estrutura do Repositório</w:t>
      </w:r>
    </w:p>
    <w:p>
      <w:pPr>
        <w:pStyle w:val="Normal"/>
        <w:spacing w:lineRule="auto" w:line="276"/>
        <w:ind w:left="432" w:firstLine="720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O repositório do projeto está armazenado no GitHub, podendo ser acessado pelo link: https://github.com/fgpacheco/Projeto_APS.</w:t>
      </w:r>
    </w:p>
    <w:p>
      <w:pPr>
        <w:pStyle w:val="Ttulo1"/>
        <w:numPr>
          <w:ilvl w:val="0"/>
          <w:numId w:val="2"/>
        </w:numPr>
        <w:spacing w:lineRule="auto" w:line="276"/>
        <w:rPr>
          <w:color w:val="00000A"/>
        </w:rPr>
      </w:pPr>
      <w:bookmarkStart w:id="11" w:name="_Toc504519634"/>
      <w:bookmarkEnd w:id="11"/>
      <w:r>
        <w:rPr>
          <w:rFonts w:ascii="Aria" w:hAnsi="Aria"/>
          <w:color w:val="00000A"/>
          <w:sz w:val="24"/>
          <w:szCs w:val="24"/>
        </w:rPr>
        <w:t>Implantação</w:t>
      </w:r>
    </w:p>
    <w:p>
      <w:pPr>
        <w:pStyle w:val="Ttulo2"/>
        <w:numPr>
          <w:ilvl w:val="1"/>
          <w:numId w:val="2"/>
        </w:numPr>
        <w:spacing w:lineRule="auto" w:line="276"/>
        <w:jc w:val="both"/>
        <w:rPr>
          <w:rFonts w:ascii="Aria" w:hAnsi="Aria"/>
          <w:sz w:val="24"/>
          <w:szCs w:val="24"/>
        </w:rPr>
      </w:pPr>
      <w:bookmarkStart w:id="12" w:name="_Toc504519635"/>
      <w:r>
        <w:rPr>
          <w:rFonts w:ascii="Aria" w:hAnsi="Aria"/>
          <w:color w:val="00000A"/>
          <w:sz w:val="24"/>
          <w:szCs w:val="24"/>
        </w:rPr>
        <w:t>Implantação</w:t>
      </w:r>
      <w:bookmarkEnd w:id="12"/>
      <w:r>
        <w:rPr>
          <w:rFonts w:ascii="Aria" w:hAnsi="Aria"/>
          <w:color w:val="00000A"/>
          <w:sz w:val="24"/>
          <w:szCs w:val="24"/>
        </w:rPr>
        <w:t xml:space="preserve"> a partir do repositório existente</w:t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Clone o projeto</w:t>
      </w:r>
    </w:p>
    <w:p>
      <w:pPr>
        <w:pStyle w:val="ListParagraph"/>
        <w:spacing w:lineRule="auto" w:line="276"/>
        <w:ind w:left="1440" w:hanging="0"/>
        <w:rPr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  <w:t>git clone https://github.com/FuturoDaUAG/ProjetoPW.git</w:t>
      </w:r>
    </w:p>
    <w:p>
      <w:pPr>
        <w:pStyle w:val="Normal"/>
        <w:spacing w:lineRule="auto" w:line="276"/>
        <w:ind w:left="720" w:hanging="0"/>
        <w:rPr>
          <w:rFonts w:ascii="Aria" w:hAnsi="Aria"/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Acesse o projeto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cd seuprojeto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Instale as dependências e o framework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  <w:t>composer update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  <w:t>composer install --no-scripts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  <w:lang w:val="en-US"/>
        </w:rPr>
      </w:pPr>
      <w:r>
        <w:rPr>
          <w:rFonts w:ascii="Aria" w:hAnsi="Aria"/>
          <w:color w:val="00000A"/>
          <w:sz w:val="24"/>
          <w:szCs w:val="24"/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Copie o arquivo .env.example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cp .env.example .env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Crie uma nova chave para a aplicação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php artisan key:generate</w:t>
      </w:r>
    </w:p>
    <w:p>
      <w:pPr>
        <w:pStyle w:val="ListParagraph"/>
        <w:spacing w:lineRule="auto" w:line="276" w:before="0" w:after="160"/>
        <w:ind w:left="1440" w:hanging="0"/>
        <w:contextualSpacing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276" w:before="0" w:after="160"/>
        <w:contextualSpacing/>
        <w:rPr>
          <w:b/>
          <w:b/>
          <w:color w:val="00000A"/>
          <w:sz w:val="24"/>
          <w:szCs w:val="24"/>
        </w:rPr>
      </w:pPr>
      <w:r>
        <w:rPr>
          <w:rFonts w:ascii="Aria" w:hAnsi="Aria"/>
          <w:b/>
          <w:color w:val="00000A"/>
          <w:sz w:val="24"/>
          <w:szCs w:val="24"/>
        </w:rPr>
        <w:t>Em seguida você deve configurar o arquivo .env e rodar as migrations com:</w:t>
      </w:r>
    </w:p>
    <w:p>
      <w:pPr>
        <w:pStyle w:val="ListParagraph"/>
        <w:spacing w:lineRule="auto" w:line="276"/>
        <w:ind w:left="1440" w:hanging="0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php artisan migrate –seed</w:t>
      </w:r>
    </w:p>
    <w:p>
      <w:pPr>
        <w:pStyle w:val="Normal"/>
        <w:spacing w:lineRule="auto" w:line="276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Criação de novo projeto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>Após a instalação das ferramentas da sessão 2.1, executar os comandos na sequencia abaixo para a criação de um novo projeto: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>a)</w:t>
        <w:tab/>
        <w:t>Ambiente Linux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cd~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mkdir nomedoprojeto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cd nomedoprojeto</w:t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# laravel new exemplo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 xml:space="preserve">Edite o arquivo /etc/hosts, para incluir o endereço de seu projeto. Para o nosso exemplo, iremos inserir a chamada no </w:t>
      </w:r>
      <w:r>
        <w:rPr>
          <w:rFonts w:ascii="Aria" w:hAnsi="Aria"/>
          <w:i/>
          <w:iCs/>
          <w:color w:val="00000A"/>
          <w:sz w:val="24"/>
          <w:szCs w:val="24"/>
        </w:rPr>
        <w:t xml:space="preserve">host </w:t>
      </w:r>
      <w:r>
        <w:rPr>
          <w:rFonts w:ascii="Aria" w:hAnsi="Aria"/>
          <w:color w:val="00000A"/>
          <w:sz w:val="24"/>
          <w:szCs w:val="24"/>
        </w:rPr>
        <w:t>local, conforme segue: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127.0.0.1 exemplo.dev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>Acrescentar ao arquivo de configurações do Apache o novo projeto criado com o seu endereço. No diretório /etc/apache2/apache.conf, inserir: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PadroLTGliederung1"/>
        <w:spacing w:lineRule="auto" w:line="27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color w:val="00000A"/>
          <w:sz w:val="22"/>
          <w:szCs w:val="22"/>
        </w:rPr>
        <w:t>&lt;VirtualHost *:80&gt;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ServerName exemplo.dev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DocumentRoot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color w:val="FF3300"/>
          <w:sz w:val="22"/>
          <w:szCs w:val="22"/>
        </w:rPr>
        <w:t>/home/usuario/nomedoprojeto/exemplo/public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&lt;Directory "</w:t>
      </w:r>
      <w:r>
        <w:rPr>
          <w:rFonts w:ascii="Arial" w:hAnsi="Arial"/>
          <w:b/>
          <w:bCs/>
          <w:color w:val="FF6600"/>
          <w:sz w:val="22"/>
          <w:szCs w:val="22"/>
        </w:rPr>
        <w:t>/home/usuario/nomedoprojeto/exemplo/public</w:t>
      </w:r>
      <w:r>
        <w:rPr>
          <w:rFonts w:ascii="Arial" w:hAnsi="Arial"/>
          <w:sz w:val="22"/>
          <w:szCs w:val="22"/>
        </w:rPr>
        <w:t>"&gt;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Options Indexes FollowSymLinks MultiViews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AllowOverride All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Order allow,deny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allow from all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Require all granted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&lt;/Directory&gt;</w:t>
      </w:r>
    </w:p>
    <w:p>
      <w:pPr>
        <w:pStyle w:val="Padro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tLeast" w:line="200" w:before="16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sz w:val="22"/>
          <w:szCs w:val="22"/>
        </w:rPr>
        <w:t>&lt;/VirtualHost&gt;</w:t>
      </w:r>
    </w:p>
    <w:p>
      <w:pPr>
        <w:pStyle w:val="Normal"/>
        <w:spacing w:lineRule="auto" w:line="276"/>
        <w:jc w:val="both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 xml:space="preserve">Dar permissão aos usuários para escrita nos diretórios </w:t>
      </w:r>
      <w:r>
        <w:rPr>
          <w:rFonts w:ascii="Aria" w:hAnsi="Aria"/>
          <w:b/>
          <w:bCs/>
          <w:color w:val="00000A"/>
          <w:sz w:val="24"/>
          <w:szCs w:val="24"/>
        </w:rPr>
        <w:t>storage</w:t>
      </w:r>
      <w:r>
        <w:rPr>
          <w:rFonts w:ascii="Aria" w:hAnsi="Aria"/>
          <w:color w:val="00000A"/>
          <w:sz w:val="24"/>
          <w:szCs w:val="24"/>
        </w:rPr>
        <w:t xml:space="preserve"> e </w:t>
      </w:r>
      <w:r>
        <w:rPr>
          <w:rFonts w:ascii="Aria" w:hAnsi="Aria"/>
          <w:b/>
          <w:bCs/>
          <w:color w:val="00000A"/>
          <w:sz w:val="24"/>
          <w:szCs w:val="24"/>
        </w:rPr>
        <w:t>bootstrap/cache</w:t>
      </w:r>
      <w:r>
        <w:rPr>
          <w:rFonts w:ascii="Aria" w:hAnsi="Aria"/>
          <w:b w:val="false"/>
          <w:bCs w:val="false"/>
          <w:color w:val="00000A"/>
          <w:sz w:val="24"/>
          <w:szCs w:val="24"/>
        </w:rPr>
        <w:t>, acessando o respectivos diretório e executando o comando: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>$chmod 777 storage</w:t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>$chmod 777 bootstrap/cache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A"/>
          <w:sz w:val="24"/>
          <w:szCs w:val="24"/>
        </w:rPr>
        <w:t>Observação: Para garantias de segurança, as permissões de escrita devem se restringir aos diretórios informados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A"/>
          <w:sz w:val="24"/>
          <w:szCs w:val="24"/>
        </w:rPr>
        <w:tab/>
        <w:t>Ainda acerca de segurança, deve ser gerada uma chave de string aleatória, a qual possuirá 32 caracteres, com o comando: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PadroLTGliederung1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color w:val="00000A"/>
          <w:sz w:val="24"/>
          <w:szCs w:val="24"/>
        </w:rPr>
        <w:t xml:space="preserve">$ php artisan </w:t>
      </w:r>
      <w:r>
        <w:rPr>
          <w:rFonts w:ascii="Aria" w:hAnsi="Aria"/>
          <w:b/>
          <w:bCs/>
          <w:sz w:val="24"/>
          <w:szCs w:val="24"/>
        </w:rPr>
        <w:t>key:generate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A"/>
          <w:sz w:val="24"/>
          <w:szCs w:val="24"/>
        </w:rPr>
        <w:tab/>
        <w:t>Para a criação do Controller, que irá realizar as comunicações entres as camadas da aplicação deverá ser executado o comando: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/>
          <w:bCs/>
          <w:color w:val="00000A"/>
          <w:sz w:val="24"/>
          <w:szCs w:val="24"/>
        </w:rPr>
        <w:t xml:space="preserve">$ php artisan make:controller </w:t>
      </w:r>
      <w:r>
        <w:rPr>
          <w:rFonts w:ascii="Aria" w:hAnsi="Aria"/>
          <w:b/>
          <w:bCs/>
          <w:color w:val="FF3300"/>
          <w:sz w:val="24"/>
          <w:szCs w:val="24"/>
        </w:rPr>
        <w:t xml:space="preserve">nomedocontroller </w:t>
      </w:r>
    </w:p>
    <w:p>
      <w:pPr>
        <w:pStyle w:val="Normal"/>
        <w:spacing w:lineRule="auto" w:line="276"/>
        <w:jc w:val="both"/>
        <w:rPr>
          <w:b/>
          <w:b/>
          <w:bCs/>
          <w:color w:val="FF3300"/>
        </w:rPr>
      </w:pPr>
      <w:r>
        <w:rPr>
          <w:b/>
          <w:bCs/>
          <w:color w:val="FF3300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/>
          <w:bCs/>
          <w:color w:val="FF3300"/>
          <w:sz w:val="24"/>
          <w:szCs w:val="24"/>
        </w:rPr>
        <w:tab/>
      </w:r>
      <w:r>
        <w:rPr>
          <w:rFonts w:ascii="Aria" w:hAnsi="Aria"/>
          <w:b w:val="false"/>
          <w:bCs w:val="false"/>
          <w:color w:val="000000"/>
          <w:sz w:val="24"/>
          <w:szCs w:val="24"/>
        </w:rPr>
        <w:t>Para a criação do modelo do banco de dados, deve ser executado o comando abaixo: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PadroLTGliederung1"/>
        <w:spacing w:lineRule="auto" w:line="276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$ php artisan make:model -m </w:t>
      </w:r>
      <w:r>
        <w:rPr>
          <w:rFonts w:ascii="Arial" w:hAnsi="Arial"/>
          <w:b/>
          <w:bCs/>
          <w:color w:val="FF6600"/>
          <w:sz w:val="24"/>
          <w:szCs w:val="24"/>
        </w:rPr>
        <w:t>nomedomodelo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76"/>
        <w:jc w:val="both"/>
        <w:rPr>
          <w:rFonts w:ascii="Aria" w:hAnsi="Aria"/>
          <w:sz w:val="24"/>
          <w:szCs w:val="24"/>
        </w:rPr>
      </w:pPr>
      <w:r>
        <w:rPr>
          <w:rFonts w:ascii="Aria" w:hAnsi="Aria"/>
          <w:b w:val="false"/>
          <w:bCs w:val="false"/>
          <w:color w:val="000000"/>
          <w:sz w:val="24"/>
          <w:szCs w:val="24"/>
        </w:rPr>
        <w:tab/>
        <w:t>Ao inserir o comando “-m” são gerados também os migrations, os quais servirão como inteface com a base de dados. Executados os comandos acima, por meio do comando “migrate”, são migrados os modelos gerados para a criação das tabelas no banco de dados.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76"/>
        <w:jc w:val="both"/>
        <w:rPr>
          <w:rFonts w:ascii="Aria" w:hAnsi="Aria"/>
          <w:b/>
          <w:b/>
          <w:bCs/>
          <w:sz w:val="24"/>
          <w:szCs w:val="24"/>
        </w:rPr>
      </w:pPr>
      <w:r>
        <w:rPr>
          <w:rFonts w:ascii="Aria" w:hAnsi="Aria"/>
          <w:b/>
          <w:bCs/>
          <w:color w:val="000000"/>
          <w:sz w:val="24"/>
          <w:szCs w:val="24"/>
        </w:rPr>
        <w:t>$ php artisan migrate</w:t>
      </w:r>
    </w:p>
    <w:p>
      <w:pPr>
        <w:pStyle w:val="Ttulo2"/>
        <w:numPr>
          <w:ilvl w:val="1"/>
          <w:numId w:val="2"/>
        </w:numPr>
        <w:spacing w:lineRule="auto" w:line="276"/>
        <w:jc w:val="both"/>
        <w:rPr>
          <w:color w:val="00000A"/>
        </w:rPr>
      </w:pPr>
      <w:bookmarkStart w:id="13" w:name="_Toc504519636"/>
      <w:r>
        <w:rPr>
          <w:rFonts w:ascii="Aria" w:hAnsi="Aria"/>
          <w:color w:val="00000A"/>
          <w:sz w:val="24"/>
          <w:szCs w:val="24"/>
        </w:rPr>
        <w:t>Dicas Uteis</w:t>
      </w:r>
      <w:bookmarkEnd w:id="13"/>
      <w:r>
        <w:rPr>
          <w:rFonts w:ascii="Aria" w:hAnsi="Aria"/>
          <w:color w:val="00000A"/>
          <w:sz w:val="24"/>
          <w:szCs w:val="24"/>
        </w:rPr>
        <w:t xml:space="preserve"> </w:t>
      </w:r>
    </w:p>
    <w:p>
      <w:pPr>
        <w:pStyle w:val="Normal"/>
        <w:spacing w:lineRule="auto" w:line="276"/>
        <w:ind w:left="720" w:hanging="0"/>
        <w:rPr>
          <w:rFonts w:ascii="Aria" w:hAnsi="Ari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ab/>
        <w:t>Ao apagar Migrations e Models de modo manual e tentar cria-los novamente:</w:t>
      </w:r>
    </w:p>
    <w:p>
      <w:pPr>
        <w:pStyle w:val="Normal"/>
        <w:spacing w:lineRule="auto" w:line="276"/>
        <w:ind w:left="720" w:hanging="0"/>
        <w:rPr>
          <w:rFonts w:ascii="Aria" w:hAnsi="Aria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eastAsia="Times New Roman"/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  <w:highlight w:val="white"/>
        </w:rPr>
        <w:t>Delete manualmente migration e model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76"/>
        <w:rPr>
          <w:color w:val="00000A"/>
          <w:sz w:val="24"/>
          <w:szCs w:val="24"/>
        </w:rPr>
      </w:pPr>
      <w:r>
        <w:rPr>
          <w:rFonts w:ascii="Aria" w:hAnsi="Aria"/>
          <w:color w:val="00000A"/>
          <w:sz w:val="24"/>
          <w:szCs w:val="24"/>
        </w:rPr>
        <w:t>Resetar arquivos autoload do composer com o comando: composer dump-autoload</w:t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11" w:right="850" w:header="0" w:top="850" w:footer="720" w:bottom="85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  <w:font w:name="Cambria">
    <w:charset w:val="01"/>
    <w:family w:val="roman"/>
    <w:pitch w:val="variable"/>
  </w:font>
  <w:font w:name="A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2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/>
      <w:spacing w:before="480" w:after="36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ind w:left="576" w:hanging="576"/>
      <w:jc w:val="left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360" w:leader="none"/>
      </w:tabs>
      <w:spacing w:before="240" w:after="120"/>
      <w:ind w:left="864" w:hanging="864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spacing w:before="240" w:after="120"/>
      <w:outlineLvl w:val="5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44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44db"/>
    <w:rPr/>
  </w:style>
  <w:style w:type="character" w:styleId="LinkdaInternet">
    <w:name w:val="Link da Internet"/>
    <w:basedOn w:val="DefaultParagraphFont"/>
    <w:uiPriority w:val="99"/>
    <w:unhideWhenUsed/>
    <w:rsid w:val="001644db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  <w:sz w:val="24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Arial"/>
      <w:sz w:val="24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spacing w:before="480" w:after="360"/>
    </w:pPr>
    <w:rPr>
      <w:b/>
      <w:smallCaps/>
      <w:sz w:val="28"/>
      <w:szCs w:val="28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HeaderChar"/>
    <w:uiPriority w:val="99"/>
    <w:unhideWhenUsed/>
    <w:rsid w:val="001644db"/>
    <w:pPr>
      <w:tabs>
        <w:tab w:val="center" w:pos="4513" w:leader="none"/>
        <w:tab w:val="right" w:pos="9026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1644db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644db"/>
    <w:pPr>
      <w:spacing w:before="0" w:after="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1644db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1644db"/>
    <w:pPr>
      <w:spacing w:lineRule="auto" w:line="240" w:before="0" w:after="100"/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644db"/>
    <w:pPr>
      <w:spacing w:before="0" w:after="100"/>
      <w:ind w:left="400" w:hanging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1644db"/>
    <w:pPr>
      <w:keepLines/>
      <w:spacing w:lineRule="auto" w:line="259" w:before="240" w:after="0"/>
      <w:ind w:left="0" w:hanging="0"/>
      <w:jc w:val="left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  <w:lang w:val="en-US"/>
    </w:rPr>
  </w:style>
  <w:style w:type="paragraph" w:styleId="Contedodoquadro">
    <w:name w:val="Conteúdo do quadro"/>
    <w:basedOn w:val="Normal"/>
    <w:qFormat/>
    <w:pPr/>
    <w:rPr/>
  </w:style>
  <w:style w:type="paragraph" w:styleId="Padro">
    <w:name w:val="Padrão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en-US" w:bidi="ar-SA"/>
    </w:rPr>
  </w:style>
  <w:style w:type="paragraph" w:styleId="Objetocomseta">
    <w:name w:val="Objeto com se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">
    <w:name w:val="Corpo do tex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firstLine="34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1">
    <w:name w:val="Título1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1">
    <w:name w:val="Título2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1">
    <w:name w:val="Padrão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Gliederung2">
    <w:name w:val="Padrão~LT~Gliederung 2"/>
    <w:basedOn w:val="Padro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tLeast" w:line="20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tLeast" w:line="20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center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Untertitel">
    <w:name w:val="Padrão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PadroLTNotizen">
    <w:name w:val="Padrão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PadroLTHintergrundobjekte">
    <w:name w:val="Padrão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pt-BR" w:eastAsia="en-US" w:bidi="ar-SA"/>
    </w:rPr>
  </w:style>
  <w:style w:type="paragraph" w:styleId="PadroLTHintergrund">
    <w:name w:val="Padrão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oplanodefundo">
    <w:name w:val="Objetos do plano de fundo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pt-BR" w:eastAsia="en-US" w:bidi="ar-SA"/>
    </w:rPr>
  </w:style>
  <w:style w:type="paragraph" w:styleId="Planodefundo">
    <w:name w:val="Plano de fundo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tLeast" w:line="20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tLeast" w:line="20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tLeast" w:line="20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1">
    <w:name w:val="Padrão_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en-US" w:bidi="ar-SA"/>
    </w:rPr>
  </w:style>
  <w:style w:type="paragraph" w:styleId="Ttulo1LTGliederung1">
    <w:name w:val="Título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tulo1LTGliederung2">
    <w:name w:val="Título1~LT~Gliederung 2"/>
    <w:basedOn w:val="Ttulo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tLeast" w:line="20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tLeast" w:line="20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tLeast" w:line="20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tLeast" w:line="20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Titel">
    <w:name w:val="Título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ind w:left="0" w:right="0" w:hanging="0"/>
      <w:jc w:val="center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tulo1LTUntertitel">
    <w:name w:val="Título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en-US" w:bidi="ar-SA"/>
    </w:rPr>
  </w:style>
  <w:style w:type="paragraph" w:styleId="Ttulo1LTNotizen">
    <w:name w:val="Título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1LTHintergrundobjekte">
    <w:name w:val="Título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paragraph" w:styleId="Ttulo1LTHintergrund">
    <w:name w:val="Título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getcomposer.org/download/" TargetMode="External"/><Relationship Id="rId4" Type="http://schemas.openxmlformats.org/officeDocument/2006/relationships/hyperlink" Target="http://php.net/" TargetMode="External"/><Relationship Id="rId5" Type="http://schemas.openxmlformats.org/officeDocument/2006/relationships/hyperlink" Target="http://download.netbeans.org/netbeans/8.2/final/bundles/netbeans-8.2-windows.exe" TargetMode="External"/><Relationship Id="rId6" Type="http://schemas.openxmlformats.org/officeDocument/2006/relationships/hyperlink" Target="http://download.netbeans.org/netbeans/8.2/final/bundles/netbeans-8.2-linux.sh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dev.mysql.com/downloads/workbench/" TargetMode="External"/><Relationship Id="rId9" Type="http://schemas.openxmlformats.org/officeDocument/2006/relationships/hyperlink" Target="https://www.apachefriends.org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7</Pages>
  <Words>931</Words>
  <Characters>5845</Characters>
  <CharactersWithSpaces>6687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2018-01-24T04:11:00Z</dcterms:created>
  <dc:creator>Kellison de Almeida</dc:creator>
  <dc:description/>
  <dc:language>pt-BR</dc:language>
  <cp:lastModifiedBy/>
  <dcterms:modified xsi:type="dcterms:W3CDTF">2018-01-24T16:12:13Z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