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2"/>
          <w:szCs w:val="32"/>
          <w:lang w:val="de-AT"/>
        </w:rPr>
      </w:pPr>
    </w:p>
    <w:p w:rsidR="00C25110" w:rsidRPr="00B869DC" w:rsidRDefault="000271E2" w:rsidP="000271E2">
      <w:pPr>
        <w:spacing w:after="0" w:line="240" w:lineRule="auto"/>
        <w:rPr>
          <w:sz w:val="56"/>
          <w:szCs w:val="56"/>
          <w:lang w:val="en-US"/>
        </w:rPr>
      </w:pPr>
      <w:r w:rsidRPr="00B869DC">
        <w:rPr>
          <w:sz w:val="56"/>
          <w:szCs w:val="56"/>
          <w:lang w:val="en-US"/>
        </w:rPr>
        <w:t xml:space="preserve">Gesture </w:t>
      </w:r>
      <w:r w:rsidR="00C25110" w:rsidRPr="00B869DC">
        <w:rPr>
          <w:sz w:val="56"/>
          <w:szCs w:val="56"/>
          <w:lang w:val="en-US"/>
        </w:rPr>
        <w:t>and Speech Control for</w:t>
      </w:r>
    </w:p>
    <w:p w:rsidR="000271E2" w:rsidRPr="00B869DC" w:rsidRDefault="000271E2" w:rsidP="000271E2">
      <w:pPr>
        <w:spacing w:after="0" w:line="240" w:lineRule="auto"/>
        <w:rPr>
          <w:sz w:val="56"/>
          <w:szCs w:val="56"/>
          <w:lang w:val="en-US"/>
        </w:rPr>
      </w:pPr>
      <w:r w:rsidRPr="00B869DC">
        <w:rPr>
          <w:sz w:val="56"/>
          <w:szCs w:val="56"/>
          <w:lang w:val="en-US"/>
        </w:rPr>
        <w:t>Philips Hue</w:t>
      </w:r>
    </w:p>
    <w:p w:rsidR="000271E2" w:rsidRPr="00B869DC" w:rsidRDefault="000271E2" w:rsidP="000271E2">
      <w:pPr>
        <w:spacing w:after="0" w:line="240" w:lineRule="auto"/>
        <w:rPr>
          <w:sz w:val="32"/>
          <w:szCs w:val="32"/>
          <w:lang w:val="en-US"/>
        </w:rPr>
      </w:pPr>
    </w:p>
    <w:p w:rsidR="000271E2" w:rsidRPr="00B869DC" w:rsidRDefault="000271E2" w:rsidP="000271E2">
      <w:pPr>
        <w:spacing w:after="0" w:line="240" w:lineRule="auto"/>
        <w:rPr>
          <w:sz w:val="32"/>
          <w:szCs w:val="32"/>
          <w:lang w:val="en-US"/>
        </w:rPr>
      </w:pPr>
    </w:p>
    <w:p w:rsidR="000271E2" w:rsidRPr="000271E2" w:rsidRDefault="000271E2" w:rsidP="000271E2">
      <w:pPr>
        <w:spacing w:after="0" w:line="240" w:lineRule="auto"/>
        <w:rPr>
          <w:sz w:val="36"/>
          <w:szCs w:val="36"/>
          <w:lang w:val="de-AT"/>
        </w:rPr>
      </w:pPr>
      <w:r w:rsidRPr="000271E2">
        <w:rPr>
          <w:sz w:val="36"/>
          <w:szCs w:val="36"/>
          <w:lang w:val="de-AT"/>
        </w:rPr>
        <w:t>Projekt in Mobile und ubiquitäre Systeme (MUS2)</w:t>
      </w:r>
    </w:p>
    <w:p w:rsidR="000271E2" w:rsidRPr="000271E2" w:rsidRDefault="000271E2" w:rsidP="000271E2">
      <w:pPr>
        <w:spacing w:after="0" w:line="240" w:lineRule="auto"/>
        <w:rPr>
          <w:sz w:val="36"/>
          <w:szCs w:val="36"/>
          <w:lang w:val="de-AT"/>
        </w:rPr>
      </w:pPr>
    </w:p>
    <w:p w:rsidR="000271E2" w:rsidRPr="000271E2" w:rsidRDefault="000271E2" w:rsidP="000271E2">
      <w:pPr>
        <w:spacing w:after="0" w:line="240" w:lineRule="auto"/>
        <w:rPr>
          <w:sz w:val="36"/>
          <w:szCs w:val="36"/>
          <w:lang w:val="de-AT"/>
        </w:rPr>
      </w:pPr>
      <w:r w:rsidRPr="000271E2">
        <w:rPr>
          <w:sz w:val="36"/>
          <w:szCs w:val="36"/>
          <w:lang w:val="de-AT"/>
        </w:rPr>
        <w:t>Software Engineering (Master)</w:t>
      </w:r>
    </w:p>
    <w:p w:rsidR="000271E2" w:rsidRPr="000271E2" w:rsidRDefault="000271E2" w:rsidP="000271E2">
      <w:pPr>
        <w:spacing w:after="0" w:line="240" w:lineRule="auto"/>
        <w:rPr>
          <w:sz w:val="36"/>
          <w:szCs w:val="36"/>
          <w:lang w:val="de-AT"/>
        </w:rPr>
      </w:pPr>
      <w:r w:rsidRPr="000271E2">
        <w:rPr>
          <w:sz w:val="36"/>
          <w:szCs w:val="36"/>
          <w:lang w:val="de-AT"/>
        </w:rPr>
        <w:t>FH Hagenberg</w:t>
      </w:r>
    </w:p>
    <w:p w:rsidR="000271E2" w:rsidRPr="000271E2" w:rsidRDefault="000271E2" w:rsidP="000271E2">
      <w:pPr>
        <w:spacing w:after="0" w:line="240" w:lineRule="auto"/>
        <w:rPr>
          <w:sz w:val="36"/>
          <w:szCs w:val="36"/>
          <w:lang w:val="de-AT"/>
        </w:rPr>
      </w:pPr>
      <w:r w:rsidRPr="000271E2">
        <w:rPr>
          <w:sz w:val="36"/>
          <w:szCs w:val="36"/>
          <w:lang w:val="de-AT"/>
        </w:rPr>
        <w:t>Sommersemester 2015</w:t>
      </w:r>
    </w:p>
    <w:p w:rsidR="000271E2" w:rsidRPr="000271E2" w:rsidRDefault="000271E2" w:rsidP="000271E2">
      <w:pPr>
        <w:spacing w:after="0" w:line="240" w:lineRule="auto"/>
        <w:rPr>
          <w:sz w:val="36"/>
          <w:szCs w:val="36"/>
          <w:lang w:val="de-AT"/>
        </w:rPr>
      </w:pPr>
    </w:p>
    <w:p w:rsidR="000271E2" w:rsidRPr="00D07CF2" w:rsidRDefault="000271E2" w:rsidP="000271E2">
      <w:pPr>
        <w:spacing w:after="0" w:line="240" w:lineRule="auto"/>
        <w:rPr>
          <w:sz w:val="36"/>
          <w:szCs w:val="36"/>
          <w:lang w:val="de-AT"/>
        </w:rPr>
      </w:pPr>
      <w:r w:rsidRPr="000271E2">
        <w:rPr>
          <w:sz w:val="36"/>
          <w:szCs w:val="36"/>
          <w:lang w:val="de-AT"/>
        </w:rPr>
        <w:t xml:space="preserve">Florentina Grebe </w:t>
      </w:r>
      <w:r w:rsidRPr="00D07CF2">
        <w:rPr>
          <w:sz w:val="36"/>
          <w:szCs w:val="36"/>
          <w:lang w:val="de-AT"/>
        </w:rPr>
        <w:t>(S1410454005)</w:t>
      </w:r>
    </w:p>
    <w:p w:rsidR="000271E2" w:rsidRPr="000271E2" w:rsidRDefault="000271E2" w:rsidP="000271E2">
      <w:pPr>
        <w:spacing w:after="0" w:line="240" w:lineRule="auto"/>
        <w:rPr>
          <w:sz w:val="36"/>
          <w:szCs w:val="36"/>
          <w:lang w:val="de-AT"/>
        </w:rPr>
      </w:pPr>
      <w:r w:rsidRPr="00B869DC">
        <w:rPr>
          <w:sz w:val="36"/>
          <w:szCs w:val="36"/>
          <w:lang w:val="de-AT"/>
        </w:rPr>
        <w:t>Sabine Winkler (S1410454017)</w:t>
      </w:r>
    </w:p>
    <w:p w:rsidR="00221E7C" w:rsidRDefault="00221E7C" w:rsidP="000271E2">
      <w:pPr>
        <w:spacing w:after="0" w:line="240" w:lineRule="auto"/>
        <w:rPr>
          <w:b/>
          <w:sz w:val="36"/>
          <w:lang w:val="de-AT"/>
        </w:rPr>
      </w:pPr>
      <w:r>
        <w:rPr>
          <w:b/>
          <w:sz w:val="36"/>
          <w:lang w:val="de-AT"/>
        </w:rPr>
        <w:br w:type="page"/>
      </w:r>
    </w:p>
    <w:sdt>
      <w:sdtPr>
        <w:id w:val="-1267617244"/>
        <w:docPartObj>
          <w:docPartGallery w:val="Table of Contents"/>
          <w:docPartUnique/>
        </w:docPartObj>
      </w:sdtPr>
      <w:sdtEndPr>
        <w:rPr>
          <w:bCs/>
          <w:sz w:val="24"/>
          <w:szCs w:val="24"/>
        </w:rPr>
      </w:sdtEndPr>
      <w:sdtContent>
        <w:p w:rsidR="00221E7C" w:rsidRPr="00B869DC" w:rsidRDefault="00827761" w:rsidP="00827761">
          <w:pPr>
            <w:pStyle w:val="KeinLeerraum"/>
            <w:spacing w:after="240"/>
            <w:rPr>
              <w:b/>
              <w:sz w:val="28"/>
              <w:szCs w:val="28"/>
              <w:lang w:val="de-AT"/>
            </w:rPr>
          </w:pPr>
          <w:r w:rsidRPr="00B869DC">
            <w:rPr>
              <w:b/>
              <w:sz w:val="28"/>
              <w:szCs w:val="28"/>
              <w:lang w:val="de-AT"/>
            </w:rPr>
            <w:t>Inhaltsverzeichnis</w:t>
          </w:r>
        </w:p>
        <w:p w:rsidR="005E2869" w:rsidRDefault="00221E7C">
          <w:pPr>
            <w:pStyle w:val="Verzeichnis1"/>
            <w:tabs>
              <w:tab w:val="left" w:pos="440"/>
              <w:tab w:val="right" w:leader="dot" w:pos="9062"/>
            </w:tabs>
            <w:rPr>
              <w:noProof/>
              <w:lang w:eastAsia="en-GB"/>
            </w:rPr>
          </w:pPr>
          <w:r w:rsidRPr="00EC5CF3">
            <w:rPr>
              <w:sz w:val="24"/>
              <w:szCs w:val="24"/>
            </w:rPr>
            <w:fldChar w:fldCharType="begin"/>
          </w:r>
          <w:r w:rsidRPr="00EC5CF3">
            <w:rPr>
              <w:sz w:val="24"/>
              <w:szCs w:val="24"/>
            </w:rPr>
            <w:instrText xml:space="preserve"> TOC \o "1-3" \h \z \u </w:instrText>
          </w:r>
          <w:r w:rsidRPr="00EC5CF3">
            <w:rPr>
              <w:sz w:val="24"/>
              <w:szCs w:val="24"/>
            </w:rPr>
            <w:fldChar w:fldCharType="separate"/>
          </w:r>
          <w:hyperlink w:anchor="_Toc424124767" w:history="1">
            <w:r w:rsidR="005E2869" w:rsidRPr="0042091D">
              <w:rPr>
                <w:rStyle w:val="Hyperlink"/>
                <w:noProof/>
              </w:rPr>
              <w:t>1.</w:t>
            </w:r>
            <w:r w:rsidR="005E2869">
              <w:rPr>
                <w:noProof/>
                <w:lang w:eastAsia="en-GB"/>
              </w:rPr>
              <w:tab/>
            </w:r>
            <w:r w:rsidR="005E2869" w:rsidRPr="0042091D">
              <w:rPr>
                <w:rStyle w:val="Hyperlink"/>
                <w:noProof/>
              </w:rPr>
              <w:t>Aufgabenstellung</w:t>
            </w:r>
            <w:r w:rsidR="005E2869">
              <w:rPr>
                <w:noProof/>
                <w:webHidden/>
              </w:rPr>
              <w:tab/>
            </w:r>
            <w:r w:rsidR="005E2869">
              <w:rPr>
                <w:noProof/>
                <w:webHidden/>
              </w:rPr>
              <w:fldChar w:fldCharType="begin"/>
            </w:r>
            <w:r w:rsidR="005E2869">
              <w:rPr>
                <w:noProof/>
                <w:webHidden/>
              </w:rPr>
              <w:instrText xml:space="preserve"> PAGEREF _Toc424124767 \h </w:instrText>
            </w:r>
            <w:r w:rsidR="005E2869">
              <w:rPr>
                <w:noProof/>
                <w:webHidden/>
              </w:rPr>
            </w:r>
            <w:r w:rsidR="005E2869">
              <w:rPr>
                <w:noProof/>
                <w:webHidden/>
              </w:rPr>
              <w:fldChar w:fldCharType="separate"/>
            </w:r>
            <w:r w:rsidR="00E86A1A">
              <w:rPr>
                <w:noProof/>
                <w:webHidden/>
              </w:rPr>
              <w:t>3</w:t>
            </w:r>
            <w:r w:rsidR="005E2869">
              <w:rPr>
                <w:noProof/>
                <w:webHidden/>
              </w:rPr>
              <w:fldChar w:fldCharType="end"/>
            </w:r>
          </w:hyperlink>
        </w:p>
        <w:p w:rsidR="005E2869" w:rsidRDefault="00AB4468">
          <w:pPr>
            <w:pStyle w:val="Verzeichnis1"/>
            <w:tabs>
              <w:tab w:val="left" w:pos="440"/>
              <w:tab w:val="right" w:leader="dot" w:pos="9062"/>
            </w:tabs>
            <w:rPr>
              <w:noProof/>
              <w:lang w:eastAsia="en-GB"/>
            </w:rPr>
          </w:pPr>
          <w:hyperlink w:anchor="_Toc424124768" w:history="1">
            <w:r w:rsidR="005E2869" w:rsidRPr="0042091D">
              <w:rPr>
                <w:rStyle w:val="Hyperlink"/>
                <w:noProof/>
              </w:rPr>
              <w:t>2.</w:t>
            </w:r>
            <w:r w:rsidR="005E2869">
              <w:rPr>
                <w:noProof/>
                <w:lang w:eastAsia="en-GB"/>
              </w:rPr>
              <w:tab/>
            </w:r>
            <w:r w:rsidR="005E2869" w:rsidRPr="0042091D">
              <w:rPr>
                <w:rStyle w:val="Hyperlink"/>
                <w:noProof/>
              </w:rPr>
              <w:t>Verwendete Hardware / Software</w:t>
            </w:r>
            <w:r w:rsidR="005E2869">
              <w:rPr>
                <w:noProof/>
                <w:webHidden/>
              </w:rPr>
              <w:tab/>
            </w:r>
            <w:r w:rsidR="005E2869">
              <w:rPr>
                <w:noProof/>
                <w:webHidden/>
              </w:rPr>
              <w:fldChar w:fldCharType="begin"/>
            </w:r>
            <w:r w:rsidR="005E2869">
              <w:rPr>
                <w:noProof/>
                <w:webHidden/>
              </w:rPr>
              <w:instrText xml:space="preserve"> PAGEREF _Toc424124768 \h </w:instrText>
            </w:r>
            <w:r w:rsidR="005E2869">
              <w:rPr>
                <w:noProof/>
                <w:webHidden/>
              </w:rPr>
            </w:r>
            <w:r w:rsidR="005E2869">
              <w:rPr>
                <w:noProof/>
                <w:webHidden/>
              </w:rPr>
              <w:fldChar w:fldCharType="separate"/>
            </w:r>
            <w:r w:rsidR="00E86A1A">
              <w:rPr>
                <w:noProof/>
                <w:webHidden/>
              </w:rPr>
              <w:t>4</w:t>
            </w:r>
            <w:r w:rsidR="005E2869">
              <w:rPr>
                <w:noProof/>
                <w:webHidden/>
              </w:rPr>
              <w:fldChar w:fldCharType="end"/>
            </w:r>
          </w:hyperlink>
        </w:p>
        <w:p w:rsidR="005E2869" w:rsidRDefault="00AB4468">
          <w:pPr>
            <w:pStyle w:val="Verzeichnis2"/>
            <w:tabs>
              <w:tab w:val="left" w:pos="880"/>
              <w:tab w:val="right" w:leader="dot" w:pos="9062"/>
            </w:tabs>
            <w:rPr>
              <w:noProof/>
              <w:lang w:eastAsia="en-GB"/>
            </w:rPr>
          </w:pPr>
          <w:hyperlink w:anchor="_Toc424124769" w:history="1">
            <w:r w:rsidR="005E2869" w:rsidRPr="0042091D">
              <w:rPr>
                <w:rStyle w:val="Hyperlink"/>
                <w:noProof/>
              </w:rPr>
              <w:t>2.1</w:t>
            </w:r>
            <w:r w:rsidR="005E2869">
              <w:rPr>
                <w:noProof/>
                <w:lang w:eastAsia="en-GB"/>
              </w:rPr>
              <w:tab/>
            </w:r>
            <w:r w:rsidR="005E2869" w:rsidRPr="0042091D">
              <w:rPr>
                <w:rStyle w:val="Hyperlink"/>
                <w:noProof/>
              </w:rPr>
              <w:t>Hardware</w:t>
            </w:r>
            <w:r w:rsidR="005E2869">
              <w:rPr>
                <w:noProof/>
                <w:webHidden/>
              </w:rPr>
              <w:tab/>
            </w:r>
            <w:r w:rsidR="005E2869">
              <w:rPr>
                <w:noProof/>
                <w:webHidden/>
              </w:rPr>
              <w:fldChar w:fldCharType="begin"/>
            </w:r>
            <w:r w:rsidR="005E2869">
              <w:rPr>
                <w:noProof/>
                <w:webHidden/>
              </w:rPr>
              <w:instrText xml:space="preserve"> PAGEREF _Toc424124769 \h </w:instrText>
            </w:r>
            <w:r w:rsidR="005E2869">
              <w:rPr>
                <w:noProof/>
                <w:webHidden/>
              </w:rPr>
            </w:r>
            <w:r w:rsidR="005E2869">
              <w:rPr>
                <w:noProof/>
                <w:webHidden/>
              </w:rPr>
              <w:fldChar w:fldCharType="separate"/>
            </w:r>
            <w:r w:rsidR="00E86A1A">
              <w:rPr>
                <w:noProof/>
                <w:webHidden/>
              </w:rPr>
              <w:t>4</w:t>
            </w:r>
            <w:r w:rsidR="005E2869">
              <w:rPr>
                <w:noProof/>
                <w:webHidden/>
              </w:rPr>
              <w:fldChar w:fldCharType="end"/>
            </w:r>
          </w:hyperlink>
        </w:p>
        <w:p w:rsidR="005E2869" w:rsidRDefault="00AB4468">
          <w:pPr>
            <w:pStyle w:val="Verzeichnis2"/>
            <w:tabs>
              <w:tab w:val="left" w:pos="880"/>
              <w:tab w:val="right" w:leader="dot" w:pos="9062"/>
            </w:tabs>
            <w:rPr>
              <w:noProof/>
              <w:lang w:eastAsia="en-GB"/>
            </w:rPr>
          </w:pPr>
          <w:hyperlink w:anchor="_Toc424124770" w:history="1">
            <w:r w:rsidR="005E2869" w:rsidRPr="0042091D">
              <w:rPr>
                <w:rStyle w:val="Hyperlink"/>
                <w:noProof/>
              </w:rPr>
              <w:t>2.2</w:t>
            </w:r>
            <w:r w:rsidR="005E2869">
              <w:rPr>
                <w:noProof/>
                <w:lang w:eastAsia="en-GB"/>
              </w:rPr>
              <w:tab/>
            </w:r>
            <w:r w:rsidR="005E2869" w:rsidRPr="0042091D">
              <w:rPr>
                <w:rStyle w:val="Hyperlink"/>
                <w:noProof/>
              </w:rPr>
              <w:t>Software</w:t>
            </w:r>
            <w:r w:rsidR="005E2869">
              <w:rPr>
                <w:noProof/>
                <w:webHidden/>
              </w:rPr>
              <w:tab/>
            </w:r>
            <w:r w:rsidR="005E2869">
              <w:rPr>
                <w:noProof/>
                <w:webHidden/>
              </w:rPr>
              <w:fldChar w:fldCharType="begin"/>
            </w:r>
            <w:r w:rsidR="005E2869">
              <w:rPr>
                <w:noProof/>
                <w:webHidden/>
              </w:rPr>
              <w:instrText xml:space="preserve"> PAGEREF _Toc424124770 \h </w:instrText>
            </w:r>
            <w:r w:rsidR="005E2869">
              <w:rPr>
                <w:noProof/>
                <w:webHidden/>
              </w:rPr>
            </w:r>
            <w:r w:rsidR="005E2869">
              <w:rPr>
                <w:noProof/>
                <w:webHidden/>
              </w:rPr>
              <w:fldChar w:fldCharType="separate"/>
            </w:r>
            <w:r w:rsidR="00E86A1A">
              <w:rPr>
                <w:noProof/>
                <w:webHidden/>
              </w:rPr>
              <w:t>4</w:t>
            </w:r>
            <w:r w:rsidR="005E2869">
              <w:rPr>
                <w:noProof/>
                <w:webHidden/>
              </w:rPr>
              <w:fldChar w:fldCharType="end"/>
            </w:r>
          </w:hyperlink>
        </w:p>
        <w:p w:rsidR="005E2869" w:rsidRDefault="00AB4468">
          <w:pPr>
            <w:pStyle w:val="Verzeichnis1"/>
            <w:tabs>
              <w:tab w:val="left" w:pos="440"/>
              <w:tab w:val="right" w:leader="dot" w:pos="9062"/>
            </w:tabs>
            <w:rPr>
              <w:noProof/>
              <w:lang w:eastAsia="en-GB"/>
            </w:rPr>
          </w:pPr>
          <w:hyperlink w:anchor="_Toc424124771" w:history="1">
            <w:r w:rsidR="005E2869" w:rsidRPr="0042091D">
              <w:rPr>
                <w:rStyle w:val="Hyperlink"/>
                <w:noProof/>
              </w:rPr>
              <w:t>3.</w:t>
            </w:r>
            <w:r w:rsidR="005E2869">
              <w:rPr>
                <w:noProof/>
                <w:lang w:eastAsia="en-GB"/>
              </w:rPr>
              <w:tab/>
            </w:r>
            <w:r w:rsidR="005E2869" w:rsidRPr="0042091D">
              <w:rPr>
                <w:rStyle w:val="Hyperlink"/>
                <w:noProof/>
              </w:rPr>
              <w:t>Benutzeroberfläche</w:t>
            </w:r>
            <w:r w:rsidR="005E2869">
              <w:rPr>
                <w:noProof/>
                <w:webHidden/>
              </w:rPr>
              <w:tab/>
            </w:r>
            <w:r w:rsidR="005E2869">
              <w:rPr>
                <w:noProof/>
                <w:webHidden/>
              </w:rPr>
              <w:fldChar w:fldCharType="begin"/>
            </w:r>
            <w:r w:rsidR="005E2869">
              <w:rPr>
                <w:noProof/>
                <w:webHidden/>
              </w:rPr>
              <w:instrText xml:space="preserve"> PAGEREF _Toc424124771 \h </w:instrText>
            </w:r>
            <w:r w:rsidR="005E2869">
              <w:rPr>
                <w:noProof/>
                <w:webHidden/>
              </w:rPr>
            </w:r>
            <w:r w:rsidR="005E2869">
              <w:rPr>
                <w:noProof/>
                <w:webHidden/>
              </w:rPr>
              <w:fldChar w:fldCharType="separate"/>
            </w:r>
            <w:r w:rsidR="00E86A1A">
              <w:rPr>
                <w:noProof/>
                <w:webHidden/>
              </w:rPr>
              <w:t>5</w:t>
            </w:r>
            <w:r w:rsidR="005E2869">
              <w:rPr>
                <w:noProof/>
                <w:webHidden/>
              </w:rPr>
              <w:fldChar w:fldCharType="end"/>
            </w:r>
          </w:hyperlink>
        </w:p>
        <w:p w:rsidR="005E2869" w:rsidRDefault="00AB4468">
          <w:pPr>
            <w:pStyle w:val="Verzeichnis1"/>
            <w:tabs>
              <w:tab w:val="left" w:pos="440"/>
              <w:tab w:val="right" w:leader="dot" w:pos="9062"/>
            </w:tabs>
            <w:rPr>
              <w:noProof/>
              <w:lang w:eastAsia="en-GB"/>
            </w:rPr>
          </w:pPr>
          <w:hyperlink w:anchor="_Toc424124772" w:history="1">
            <w:r w:rsidR="005E2869" w:rsidRPr="0042091D">
              <w:rPr>
                <w:rStyle w:val="Hyperlink"/>
                <w:noProof/>
              </w:rPr>
              <w:t>4.</w:t>
            </w:r>
            <w:r w:rsidR="005E2869">
              <w:rPr>
                <w:noProof/>
                <w:lang w:eastAsia="en-GB"/>
              </w:rPr>
              <w:tab/>
            </w:r>
            <w:r w:rsidR="005E2869" w:rsidRPr="0042091D">
              <w:rPr>
                <w:rStyle w:val="Hyperlink"/>
                <w:noProof/>
              </w:rPr>
              <w:t>Verfügbare Befehle</w:t>
            </w:r>
            <w:r w:rsidR="005E2869">
              <w:rPr>
                <w:noProof/>
                <w:webHidden/>
              </w:rPr>
              <w:tab/>
            </w:r>
            <w:r w:rsidR="005E2869">
              <w:rPr>
                <w:noProof/>
                <w:webHidden/>
              </w:rPr>
              <w:fldChar w:fldCharType="begin"/>
            </w:r>
            <w:r w:rsidR="005E2869">
              <w:rPr>
                <w:noProof/>
                <w:webHidden/>
              </w:rPr>
              <w:instrText xml:space="preserve"> PAGEREF _Toc424124772 \h </w:instrText>
            </w:r>
            <w:r w:rsidR="005E2869">
              <w:rPr>
                <w:noProof/>
                <w:webHidden/>
              </w:rPr>
            </w:r>
            <w:r w:rsidR="005E2869">
              <w:rPr>
                <w:noProof/>
                <w:webHidden/>
              </w:rPr>
              <w:fldChar w:fldCharType="separate"/>
            </w:r>
            <w:r w:rsidR="00E86A1A">
              <w:rPr>
                <w:noProof/>
                <w:webHidden/>
              </w:rPr>
              <w:t>7</w:t>
            </w:r>
            <w:r w:rsidR="005E2869">
              <w:rPr>
                <w:noProof/>
                <w:webHidden/>
              </w:rPr>
              <w:fldChar w:fldCharType="end"/>
            </w:r>
          </w:hyperlink>
        </w:p>
        <w:p w:rsidR="005E2869" w:rsidRDefault="00AB4468">
          <w:pPr>
            <w:pStyle w:val="Verzeichnis1"/>
            <w:tabs>
              <w:tab w:val="left" w:pos="440"/>
              <w:tab w:val="right" w:leader="dot" w:pos="9062"/>
            </w:tabs>
            <w:rPr>
              <w:noProof/>
              <w:lang w:eastAsia="en-GB"/>
            </w:rPr>
          </w:pPr>
          <w:hyperlink w:anchor="_Toc424124773" w:history="1">
            <w:r w:rsidR="005E2869" w:rsidRPr="0042091D">
              <w:rPr>
                <w:rStyle w:val="Hyperlink"/>
                <w:noProof/>
              </w:rPr>
              <w:t>5.</w:t>
            </w:r>
            <w:r w:rsidR="005E2869">
              <w:rPr>
                <w:noProof/>
                <w:lang w:eastAsia="en-GB"/>
              </w:rPr>
              <w:tab/>
            </w:r>
            <w:r w:rsidR="005E2869" w:rsidRPr="0042091D">
              <w:rPr>
                <w:rStyle w:val="Hyperlink"/>
                <w:noProof/>
              </w:rPr>
              <w:t>Umsetzung und Ergebnisse</w:t>
            </w:r>
            <w:r w:rsidR="005E2869">
              <w:rPr>
                <w:noProof/>
                <w:webHidden/>
              </w:rPr>
              <w:tab/>
            </w:r>
            <w:r w:rsidR="005E2869">
              <w:rPr>
                <w:noProof/>
                <w:webHidden/>
              </w:rPr>
              <w:fldChar w:fldCharType="begin"/>
            </w:r>
            <w:r w:rsidR="005E2869">
              <w:rPr>
                <w:noProof/>
                <w:webHidden/>
              </w:rPr>
              <w:instrText xml:space="preserve"> PAGEREF _Toc424124773 \h </w:instrText>
            </w:r>
            <w:r w:rsidR="005E2869">
              <w:rPr>
                <w:noProof/>
                <w:webHidden/>
              </w:rPr>
            </w:r>
            <w:r w:rsidR="005E2869">
              <w:rPr>
                <w:noProof/>
                <w:webHidden/>
              </w:rPr>
              <w:fldChar w:fldCharType="separate"/>
            </w:r>
            <w:r w:rsidR="00E86A1A">
              <w:rPr>
                <w:noProof/>
                <w:webHidden/>
              </w:rPr>
              <w:t>8</w:t>
            </w:r>
            <w:r w:rsidR="005E2869">
              <w:rPr>
                <w:noProof/>
                <w:webHidden/>
              </w:rPr>
              <w:fldChar w:fldCharType="end"/>
            </w:r>
          </w:hyperlink>
        </w:p>
        <w:p w:rsidR="005E2869" w:rsidRDefault="00AB4468">
          <w:pPr>
            <w:pStyle w:val="Verzeichnis2"/>
            <w:tabs>
              <w:tab w:val="left" w:pos="880"/>
              <w:tab w:val="right" w:leader="dot" w:pos="9062"/>
            </w:tabs>
            <w:rPr>
              <w:noProof/>
              <w:lang w:eastAsia="en-GB"/>
            </w:rPr>
          </w:pPr>
          <w:hyperlink w:anchor="_Toc424124774" w:history="1">
            <w:r w:rsidR="005E2869" w:rsidRPr="0042091D">
              <w:rPr>
                <w:rStyle w:val="Hyperlink"/>
                <w:noProof/>
              </w:rPr>
              <w:t>5.1</w:t>
            </w:r>
            <w:r w:rsidR="005E2869">
              <w:rPr>
                <w:noProof/>
                <w:lang w:eastAsia="en-GB"/>
              </w:rPr>
              <w:tab/>
            </w:r>
            <w:r w:rsidR="005E2869" w:rsidRPr="0042091D">
              <w:rPr>
                <w:rStyle w:val="Hyperlink"/>
                <w:noProof/>
              </w:rPr>
              <w:t>Philips Hue</w:t>
            </w:r>
            <w:r w:rsidR="005E2869">
              <w:rPr>
                <w:noProof/>
                <w:webHidden/>
              </w:rPr>
              <w:tab/>
            </w:r>
            <w:r w:rsidR="005E2869">
              <w:rPr>
                <w:noProof/>
                <w:webHidden/>
              </w:rPr>
              <w:fldChar w:fldCharType="begin"/>
            </w:r>
            <w:r w:rsidR="005E2869">
              <w:rPr>
                <w:noProof/>
                <w:webHidden/>
              </w:rPr>
              <w:instrText xml:space="preserve"> PAGEREF _Toc424124774 \h </w:instrText>
            </w:r>
            <w:r w:rsidR="005E2869">
              <w:rPr>
                <w:noProof/>
                <w:webHidden/>
              </w:rPr>
            </w:r>
            <w:r w:rsidR="005E2869">
              <w:rPr>
                <w:noProof/>
                <w:webHidden/>
              </w:rPr>
              <w:fldChar w:fldCharType="separate"/>
            </w:r>
            <w:r w:rsidR="00E86A1A">
              <w:rPr>
                <w:noProof/>
                <w:webHidden/>
              </w:rPr>
              <w:t>8</w:t>
            </w:r>
            <w:r w:rsidR="005E2869">
              <w:rPr>
                <w:noProof/>
                <w:webHidden/>
              </w:rPr>
              <w:fldChar w:fldCharType="end"/>
            </w:r>
          </w:hyperlink>
        </w:p>
        <w:p w:rsidR="005E2869" w:rsidRDefault="00AB4468">
          <w:pPr>
            <w:pStyle w:val="Verzeichnis2"/>
            <w:tabs>
              <w:tab w:val="left" w:pos="880"/>
              <w:tab w:val="right" w:leader="dot" w:pos="9062"/>
            </w:tabs>
            <w:rPr>
              <w:noProof/>
              <w:lang w:eastAsia="en-GB"/>
            </w:rPr>
          </w:pPr>
          <w:hyperlink w:anchor="_Toc424124775" w:history="1">
            <w:r w:rsidR="005E2869" w:rsidRPr="0042091D">
              <w:rPr>
                <w:rStyle w:val="Hyperlink"/>
                <w:noProof/>
              </w:rPr>
              <w:t>5.2</w:t>
            </w:r>
            <w:r w:rsidR="005E2869">
              <w:rPr>
                <w:noProof/>
                <w:lang w:eastAsia="en-GB"/>
              </w:rPr>
              <w:tab/>
            </w:r>
            <w:r w:rsidR="005E2869" w:rsidRPr="0042091D">
              <w:rPr>
                <w:rStyle w:val="Hyperlink"/>
                <w:noProof/>
              </w:rPr>
              <w:t>Ansteuerung der Lampen via Philips Hue API</w:t>
            </w:r>
            <w:r w:rsidR="005E2869">
              <w:rPr>
                <w:noProof/>
                <w:webHidden/>
              </w:rPr>
              <w:tab/>
            </w:r>
            <w:r w:rsidR="005E2869">
              <w:rPr>
                <w:noProof/>
                <w:webHidden/>
              </w:rPr>
              <w:fldChar w:fldCharType="begin"/>
            </w:r>
            <w:r w:rsidR="005E2869">
              <w:rPr>
                <w:noProof/>
                <w:webHidden/>
              </w:rPr>
              <w:instrText xml:space="preserve"> PAGEREF _Toc424124775 \h </w:instrText>
            </w:r>
            <w:r w:rsidR="005E2869">
              <w:rPr>
                <w:noProof/>
                <w:webHidden/>
              </w:rPr>
            </w:r>
            <w:r w:rsidR="005E2869">
              <w:rPr>
                <w:noProof/>
                <w:webHidden/>
              </w:rPr>
              <w:fldChar w:fldCharType="separate"/>
            </w:r>
            <w:r w:rsidR="00E86A1A">
              <w:rPr>
                <w:noProof/>
                <w:webHidden/>
              </w:rPr>
              <w:t>9</w:t>
            </w:r>
            <w:r w:rsidR="005E2869">
              <w:rPr>
                <w:noProof/>
                <w:webHidden/>
              </w:rPr>
              <w:fldChar w:fldCharType="end"/>
            </w:r>
          </w:hyperlink>
        </w:p>
        <w:p w:rsidR="005E2869" w:rsidRDefault="00AB4468">
          <w:pPr>
            <w:pStyle w:val="Verzeichnis2"/>
            <w:tabs>
              <w:tab w:val="left" w:pos="880"/>
              <w:tab w:val="right" w:leader="dot" w:pos="9062"/>
            </w:tabs>
            <w:rPr>
              <w:noProof/>
              <w:lang w:eastAsia="en-GB"/>
            </w:rPr>
          </w:pPr>
          <w:hyperlink w:anchor="_Toc424124776" w:history="1">
            <w:r w:rsidR="005E2869" w:rsidRPr="0042091D">
              <w:rPr>
                <w:rStyle w:val="Hyperlink"/>
                <w:noProof/>
              </w:rPr>
              <w:t>5.3</w:t>
            </w:r>
            <w:r w:rsidR="005E2869">
              <w:rPr>
                <w:noProof/>
                <w:lang w:eastAsia="en-GB"/>
              </w:rPr>
              <w:tab/>
            </w:r>
            <w:r w:rsidR="005E2869" w:rsidRPr="0042091D">
              <w:rPr>
                <w:rStyle w:val="Hyperlink"/>
                <w:noProof/>
              </w:rPr>
              <w:t>Q42.HueApi</w:t>
            </w:r>
            <w:r w:rsidR="005E2869">
              <w:rPr>
                <w:noProof/>
                <w:webHidden/>
              </w:rPr>
              <w:tab/>
            </w:r>
            <w:r w:rsidR="005E2869">
              <w:rPr>
                <w:noProof/>
                <w:webHidden/>
              </w:rPr>
              <w:fldChar w:fldCharType="begin"/>
            </w:r>
            <w:r w:rsidR="005E2869">
              <w:rPr>
                <w:noProof/>
                <w:webHidden/>
              </w:rPr>
              <w:instrText xml:space="preserve"> PAGEREF _Toc424124776 \h </w:instrText>
            </w:r>
            <w:r w:rsidR="005E2869">
              <w:rPr>
                <w:noProof/>
                <w:webHidden/>
              </w:rPr>
            </w:r>
            <w:r w:rsidR="005E2869">
              <w:rPr>
                <w:noProof/>
                <w:webHidden/>
              </w:rPr>
              <w:fldChar w:fldCharType="separate"/>
            </w:r>
            <w:r w:rsidR="00E86A1A">
              <w:rPr>
                <w:noProof/>
                <w:webHidden/>
              </w:rPr>
              <w:t>9</w:t>
            </w:r>
            <w:r w:rsidR="005E2869">
              <w:rPr>
                <w:noProof/>
                <w:webHidden/>
              </w:rPr>
              <w:fldChar w:fldCharType="end"/>
            </w:r>
          </w:hyperlink>
        </w:p>
        <w:p w:rsidR="005E2869" w:rsidRDefault="00AB4468">
          <w:pPr>
            <w:pStyle w:val="Verzeichnis2"/>
            <w:tabs>
              <w:tab w:val="left" w:pos="880"/>
              <w:tab w:val="right" w:leader="dot" w:pos="9062"/>
            </w:tabs>
            <w:rPr>
              <w:noProof/>
              <w:lang w:eastAsia="en-GB"/>
            </w:rPr>
          </w:pPr>
          <w:hyperlink w:anchor="_Toc424124777" w:history="1">
            <w:r w:rsidR="005E2869" w:rsidRPr="0042091D">
              <w:rPr>
                <w:rStyle w:val="Hyperlink"/>
                <w:noProof/>
              </w:rPr>
              <w:t>5.4</w:t>
            </w:r>
            <w:r w:rsidR="005E2869">
              <w:rPr>
                <w:noProof/>
                <w:lang w:eastAsia="en-GB"/>
              </w:rPr>
              <w:tab/>
            </w:r>
            <w:r w:rsidR="005E2869" w:rsidRPr="0042091D">
              <w:rPr>
                <w:rStyle w:val="Hyperlink"/>
                <w:noProof/>
              </w:rPr>
              <w:t>Microsoft Speech API</w:t>
            </w:r>
            <w:r w:rsidR="005E2869">
              <w:rPr>
                <w:noProof/>
                <w:webHidden/>
              </w:rPr>
              <w:tab/>
            </w:r>
            <w:r w:rsidR="005E2869">
              <w:rPr>
                <w:noProof/>
                <w:webHidden/>
              </w:rPr>
              <w:fldChar w:fldCharType="begin"/>
            </w:r>
            <w:r w:rsidR="005E2869">
              <w:rPr>
                <w:noProof/>
                <w:webHidden/>
              </w:rPr>
              <w:instrText xml:space="preserve"> PAGEREF _Toc424124777 \h </w:instrText>
            </w:r>
            <w:r w:rsidR="005E2869">
              <w:rPr>
                <w:noProof/>
                <w:webHidden/>
              </w:rPr>
            </w:r>
            <w:r w:rsidR="005E2869">
              <w:rPr>
                <w:noProof/>
                <w:webHidden/>
              </w:rPr>
              <w:fldChar w:fldCharType="separate"/>
            </w:r>
            <w:r w:rsidR="00E86A1A">
              <w:rPr>
                <w:noProof/>
                <w:webHidden/>
              </w:rPr>
              <w:t>11</w:t>
            </w:r>
            <w:r w:rsidR="005E2869">
              <w:rPr>
                <w:noProof/>
                <w:webHidden/>
              </w:rPr>
              <w:fldChar w:fldCharType="end"/>
            </w:r>
          </w:hyperlink>
        </w:p>
        <w:p w:rsidR="005E2869" w:rsidRDefault="00AB4468">
          <w:pPr>
            <w:pStyle w:val="Verzeichnis2"/>
            <w:tabs>
              <w:tab w:val="left" w:pos="880"/>
              <w:tab w:val="right" w:leader="dot" w:pos="9062"/>
            </w:tabs>
            <w:rPr>
              <w:noProof/>
              <w:lang w:eastAsia="en-GB"/>
            </w:rPr>
          </w:pPr>
          <w:hyperlink w:anchor="_Toc424124778" w:history="1">
            <w:r w:rsidR="005E2869" w:rsidRPr="0042091D">
              <w:rPr>
                <w:rStyle w:val="Hyperlink"/>
                <w:noProof/>
              </w:rPr>
              <w:t>5.5</w:t>
            </w:r>
            <w:r w:rsidR="005E2869">
              <w:rPr>
                <w:noProof/>
                <w:lang w:eastAsia="en-GB"/>
              </w:rPr>
              <w:tab/>
            </w:r>
            <w:r w:rsidR="005E2869" w:rsidRPr="0042091D">
              <w:rPr>
                <w:rStyle w:val="Hyperlink"/>
                <w:noProof/>
              </w:rPr>
              <w:t>Microsoft Kinect</w:t>
            </w:r>
            <w:r w:rsidR="005E2869">
              <w:rPr>
                <w:noProof/>
                <w:webHidden/>
              </w:rPr>
              <w:tab/>
            </w:r>
            <w:r w:rsidR="005E2869">
              <w:rPr>
                <w:noProof/>
                <w:webHidden/>
              </w:rPr>
              <w:fldChar w:fldCharType="begin"/>
            </w:r>
            <w:r w:rsidR="005E2869">
              <w:rPr>
                <w:noProof/>
                <w:webHidden/>
              </w:rPr>
              <w:instrText xml:space="preserve"> PAGEREF _Toc424124778 \h </w:instrText>
            </w:r>
            <w:r w:rsidR="005E2869">
              <w:rPr>
                <w:noProof/>
                <w:webHidden/>
              </w:rPr>
            </w:r>
            <w:r w:rsidR="005E2869">
              <w:rPr>
                <w:noProof/>
                <w:webHidden/>
              </w:rPr>
              <w:fldChar w:fldCharType="separate"/>
            </w:r>
            <w:r w:rsidR="00E86A1A">
              <w:rPr>
                <w:noProof/>
                <w:webHidden/>
              </w:rPr>
              <w:t>12</w:t>
            </w:r>
            <w:r w:rsidR="005E2869">
              <w:rPr>
                <w:noProof/>
                <w:webHidden/>
              </w:rPr>
              <w:fldChar w:fldCharType="end"/>
            </w:r>
          </w:hyperlink>
        </w:p>
        <w:p w:rsidR="005E2869" w:rsidRDefault="00AB4468">
          <w:pPr>
            <w:pStyle w:val="Verzeichnis1"/>
            <w:tabs>
              <w:tab w:val="left" w:pos="440"/>
              <w:tab w:val="right" w:leader="dot" w:pos="9062"/>
            </w:tabs>
            <w:rPr>
              <w:noProof/>
              <w:lang w:eastAsia="en-GB"/>
            </w:rPr>
          </w:pPr>
          <w:hyperlink w:anchor="_Toc424124779" w:history="1">
            <w:r w:rsidR="005E2869" w:rsidRPr="0042091D">
              <w:rPr>
                <w:rStyle w:val="Hyperlink"/>
                <w:noProof/>
              </w:rPr>
              <w:t>6.</w:t>
            </w:r>
            <w:r w:rsidR="005E2869">
              <w:rPr>
                <w:noProof/>
                <w:lang w:eastAsia="en-GB"/>
              </w:rPr>
              <w:tab/>
            </w:r>
            <w:r w:rsidR="005E2869" w:rsidRPr="0042091D">
              <w:rPr>
                <w:rStyle w:val="Hyperlink"/>
                <w:noProof/>
              </w:rPr>
              <w:t>Technische Herausforderungen, Erkenntnisse und Erfahrungen</w:t>
            </w:r>
            <w:r w:rsidR="005E2869">
              <w:rPr>
                <w:noProof/>
                <w:webHidden/>
              </w:rPr>
              <w:tab/>
            </w:r>
            <w:r w:rsidR="005E2869">
              <w:rPr>
                <w:noProof/>
                <w:webHidden/>
              </w:rPr>
              <w:fldChar w:fldCharType="begin"/>
            </w:r>
            <w:r w:rsidR="005E2869">
              <w:rPr>
                <w:noProof/>
                <w:webHidden/>
              </w:rPr>
              <w:instrText xml:space="preserve"> PAGEREF _Toc424124779 \h </w:instrText>
            </w:r>
            <w:r w:rsidR="005E2869">
              <w:rPr>
                <w:noProof/>
                <w:webHidden/>
              </w:rPr>
            </w:r>
            <w:r w:rsidR="005E2869">
              <w:rPr>
                <w:noProof/>
                <w:webHidden/>
              </w:rPr>
              <w:fldChar w:fldCharType="separate"/>
            </w:r>
            <w:r w:rsidR="00E86A1A">
              <w:rPr>
                <w:noProof/>
                <w:webHidden/>
              </w:rPr>
              <w:t>13</w:t>
            </w:r>
            <w:r w:rsidR="005E2869">
              <w:rPr>
                <w:noProof/>
                <w:webHidden/>
              </w:rPr>
              <w:fldChar w:fldCharType="end"/>
            </w:r>
          </w:hyperlink>
        </w:p>
        <w:p w:rsidR="00221E7C" w:rsidRDefault="00221E7C" w:rsidP="00221E7C">
          <w:pPr>
            <w:rPr>
              <w:bCs/>
              <w:sz w:val="24"/>
              <w:szCs w:val="24"/>
            </w:rPr>
          </w:pPr>
          <w:r w:rsidRPr="00EC5CF3">
            <w:rPr>
              <w:bCs/>
              <w:sz w:val="24"/>
              <w:szCs w:val="24"/>
            </w:rPr>
            <w:fldChar w:fldCharType="end"/>
          </w:r>
        </w:p>
      </w:sdtContent>
    </w:sdt>
    <w:p w:rsidR="00DF313B" w:rsidRDefault="00DF313B">
      <w:pPr>
        <w:rPr>
          <w:rFonts w:eastAsiaTheme="majorEastAsia" w:cstheme="majorBidi"/>
          <w:b/>
          <w:bCs/>
          <w:sz w:val="32"/>
          <w:szCs w:val="26"/>
          <w:lang w:val="de-AT"/>
        </w:rPr>
      </w:pPr>
      <w:r>
        <w:rPr>
          <w:sz w:val="32"/>
          <w:lang w:val="de-AT"/>
        </w:rPr>
        <w:br w:type="page"/>
      </w:r>
    </w:p>
    <w:p w:rsidR="00221E7C" w:rsidRPr="005E2869" w:rsidRDefault="00DF313B" w:rsidP="005E2869">
      <w:pPr>
        <w:pStyle w:val="berschrift1"/>
      </w:pPr>
      <w:bookmarkStart w:id="0" w:name="_Toc424124767"/>
      <w:r w:rsidRPr="005E2869">
        <w:lastRenderedPageBreak/>
        <w:t>Aufgabenstellung</w:t>
      </w:r>
      <w:bookmarkEnd w:id="0"/>
    </w:p>
    <w:p w:rsidR="00903A1C" w:rsidRDefault="00903A1C" w:rsidP="006360DA">
      <w:pPr>
        <w:rPr>
          <w:lang w:val="de-AT"/>
        </w:rPr>
      </w:pPr>
      <w:r>
        <w:rPr>
          <w:lang w:val="de-AT"/>
        </w:rPr>
        <w:t xml:space="preserve">Im </w:t>
      </w:r>
      <w:proofErr w:type="spellStart"/>
      <w:r>
        <w:rPr>
          <w:lang w:val="de-AT"/>
        </w:rPr>
        <w:t>Proposal</w:t>
      </w:r>
      <w:proofErr w:type="spellEnd"/>
      <w:r>
        <w:rPr>
          <w:lang w:val="de-AT"/>
        </w:rPr>
        <w:t xml:space="preserve"> vom 26.04.2015 wurde folgende Aufgabenstellung definiert:</w:t>
      </w:r>
    </w:p>
    <w:p w:rsidR="00DF313B" w:rsidRPr="009B0238" w:rsidRDefault="00DF313B" w:rsidP="006360DA">
      <w:pPr>
        <w:rPr>
          <w:lang w:val="de-AT"/>
        </w:rPr>
      </w:pPr>
      <w:r w:rsidRPr="009B0238">
        <w:rPr>
          <w:lang w:val="de-AT"/>
        </w:rPr>
        <w:t>Es soll ein drahtloses Lichtsystem über Gesten und Spracheingaben gesteuert werden können. Dabei werden mehrere Lampe</w:t>
      </w:r>
      <w:r w:rsidR="00B87C21">
        <w:rPr>
          <w:lang w:val="de-AT"/>
        </w:rPr>
        <w:t>n im Raum</w:t>
      </w:r>
      <w:r w:rsidRPr="009B0238">
        <w:rPr>
          <w:lang w:val="de-AT"/>
        </w:rPr>
        <w:t xml:space="preserve"> platziert.</w:t>
      </w:r>
    </w:p>
    <w:p w:rsidR="00DF313B" w:rsidRPr="009B0238" w:rsidRDefault="00B87C21" w:rsidP="006360DA">
      <w:pPr>
        <w:rPr>
          <w:lang w:val="de-AT"/>
        </w:rPr>
      </w:pPr>
      <w:r>
        <w:rPr>
          <w:lang w:val="de-AT"/>
        </w:rPr>
        <w:t>Es sollen folgende Gesten und Sprachkommandos</w:t>
      </w:r>
      <w:r w:rsidR="00DF313B" w:rsidRPr="009B0238">
        <w:rPr>
          <w:lang w:val="de-AT"/>
        </w:rPr>
        <w:t xml:space="preserve"> möglich sein:</w:t>
      </w:r>
    </w:p>
    <w:p w:rsidR="00DF313B" w:rsidRPr="009B0238" w:rsidRDefault="00DF313B" w:rsidP="006360DA">
      <w:pPr>
        <w:numPr>
          <w:ilvl w:val="0"/>
          <w:numId w:val="5"/>
        </w:numPr>
        <w:spacing w:after="0"/>
        <w:ind w:hanging="360"/>
        <w:contextualSpacing/>
        <w:rPr>
          <w:lang w:val="de-AT"/>
        </w:rPr>
      </w:pPr>
      <w:r w:rsidRPr="009B0238">
        <w:rPr>
          <w:lang w:val="de-AT"/>
        </w:rPr>
        <w:t>Wird in Richtung einer Lampe gezeigt (Arm in die Richtung bewegen und für x Sekunden halten), schaltet sich die Lampe ein bzw. aus.</w:t>
      </w:r>
    </w:p>
    <w:p w:rsidR="00DF313B" w:rsidRPr="009B0238" w:rsidRDefault="00DF313B" w:rsidP="006360DA">
      <w:pPr>
        <w:numPr>
          <w:ilvl w:val="0"/>
          <w:numId w:val="5"/>
        </w:numPr>
        <w:spacing w:after="0"/>
        <w:ind w:hanging="360"/>
        <w:contextualSpacing/>
        <w:rPr>
          <w:lang w:val="de-AT"/>
        </w:rPr>
      </w:pPr>
      <w:r w:rsidRPr="009B0238">
        <w:rPr>
          <w:lang w:val="de-AT"/>
        </w:rPr>
        <w:t>Wird in Richtung einer Lampe eine Wischbewegung nach oben gemacht, wird die Helligkeit dieser Lampe erhöht. Eine Wischbewegung nach unten bewirkt eine Verringerung der Helligkeit.</w:t>
      </w:r>
    </w:p>
    <w:p w:rsidR="00DF313B" w:rsidRPr="009B0238" w:rsidRDefault="00DF313B" w:rsidP="006360DA">
      <w:pPr>
        <w:numPr>
          <w:ilvl w:val="0"/>
          <w:numId w:val="5"/>
        </w:numPr>
        <w:spacing w:after="0"/>
        <w:ind w:hanging="360"/>
        <w:contextualSpacing/>
        <w:rPr>
          <w:lang w:val="de-AT"/>
        </w:rPr>
      </w:pPr>
      <w:r w:rsidRPr="009B0238">
        <w:rPr>
          <w:lang w:val="de-AT"/>
        </w:rPr>
        <w:t xml:space="preserve">Wird auf eine Lampe gezeigt bzw. der Arm des Benutzers in die Richtung der Lampe bewegt und gleichzeitig eine Farbe genannt, wird für die Lampe die genannte Farbe eingestellt. </w:t>
      </w:r>
    </w:p>
    <w:p w:rsidR="00DF313B" w:rsidRPr="009B0238" w:rsidRDefault="00DF313B" w:rsidP="006360DA">
      <w:pPr>
        <w:numPr>
          <w:ilvl w:val="0"/>
          <w:numId w:val="5"/>
        </w:numPr>
        <w:spacing w:after="0"/>
        <w:ind w:hanging="360"/>
        <w:contextualSpacing/>
        <w:rPr>
          <w:lang w:val="de-AT"/>
        </w:rPr>
      </w:pPr>
      <w:r w:rsidRPr="009B0238">
        <w:rPr>
          <w:sz w:val="23"/>
          <w:szCs w:val="23"/>
          <w:lang w:val="de-AT"/>
        </w:rPr>
        <w:t xml:space="preserve">Wird </w:t>
      </w:r>
      <w:r>
        <w:rPr>
          <w:sz w:val="23"/>
          <w:szCs w:val="23"/>
          <w:lang w:val="de-AT"/>
        </w:rPr>
        <w:t xml:space="preserve">nur </w:t>
      </w:r>
      <w:r w:rsidRPr="009B0238">
        <w:rPr>
          <w:sz w:val="23"/>
          <w:szCs w:val="23"/>
          <w:lang w:val="de-AT"/>
        </w:rPr>
        <w:t>eine Farbe gesagt ohne eine Lampe auszuwählen,</w:t>
      </w:r>
      <w:r w:rsidRPr="009B0238">
        <w:rPr>
          <w:lang w:val="de-AT"/>
        </w:rPr>
        <w:t xml:space="preserve"> wird die Farbe für alle Lampen geändert.</w:t>
      </w:r>
    </w:p>
    <w:p w:rsidR="00DF313B" w:rsidRPr="009B0238" w:rsidRDefault="00DF313B" w:rsidP="006360DA">
      <w:pPr>
        <w:numPr>
          <w:ilvl w:val="0"/>
          <w:numId w:val="5"/>
        </w:numPr>
        <w:spacing w:after="0"/>
        <w:ind w:hanging="360"/>
        <w:contextualSpacing/>
        <w:rPr>
          <w:lang w:val="de-AT"/>
        </w:rPr>
      </w:pPr>
      <w:r w:rsidRPr="009B0238">
        <w:rPr>
          <w:lang w:val="de-AT"/>
        </w:rPr>
        <w:t>Durch Klatschen werden alle Lampen eingeschaltet und nach erneutem Klatschen wieder ausgeschaltet.</w:t>
      </w:r>
    </w:p>
    <w:p w:rsidR="00DF313B" w:rsidRDefault="00DF313B" w:rsidP="006360DA">
      <w:pPr>
        <w:numPr>
          <w:ilvl w:val="0"/>
          <w:numId w:val="5"/>
        </w:numPr>
        <w:spacing w:after="0"/>
        <w:ind w:hanging="360"/>
        <w:contextualSpacing/>
        <w:rPr>
          <w:lang w:val="de-AT"/>
        </w:rPr>
      </w:pPr>
      <w:r w:rsidRPr="009B0238">
        <w:rPr>
          <w:lang w:val="de-AT"/>
        </w:rPr>
        <w:t>Eine Wischbewegung von links nach rechts/rechts nach links führt zum Einschalten/Ausschalten aller Lampen der Reihe nach von links nach rechts/rechts nach links. (Um diesen Vorgang bei wenigen Lampen sinnvoll testen zu können, könnte man eine Zeitverzögerung zwischen dem Einschalten/Ausschalten einzelner Lampen einbauen.)</w:t>
      </w:r>
    </w:p>
    <w:p w:rsidR="00903A1C" w:rsidRPr="00903A1C" w:rsidRDefault="00903A1C" w:rsidP="005E2869">
      <w:pPr>
        <w:pStyle w:val="berschrift1"/>
      </w:pPr>
      <w:bookmarkStart w:id="1" w:name="_Toc424124768"/>
      <w:r w:rsidRPr="00903A1C">
        <w:lastRenderedPageBreak/>
        <w:t>Verwendete Hardware / Software</w:t>
      </w:r>
      <w:bookmarkEnd w:id="1"/>
    </w:p>
    <w:p w:rsidR="00903A1C" w:rsidRDefault="00903A1C" w:rsidP="00903A1C">
      <w:pPr>
        <w:spacing w:after="0"/>
        <w:contextualSpacing/>
        <w:rPr>
          <w:lang w:val="de-AT"/>
        </w:rPr>
      </w:pPr>
      <w:r>
        <w:rPr>
          <w:lang w:val="de-AT"/>
        </w:rPr>
        <w:t xml:space="preserve">Für die Lösung der Aufgabenstellung wird das drahtlose Lichtsystem von Philips verwendet – Philips </w:t>
      </w:r>
      <w:proofErr w:type="spellStart"/>
      <w:r>
        <w:rPr>
          <w:lang w:val="de-AT"/>
        </w:rPr>
        <w:t>Hue</w:t>
      </w:r>
      <w:proofErr w:type="spellEnd"/>
      <w:r>
        <w:rPr>
          <w:lang w:val="de-AT"/>
        </w:rPr>
        <w:t xml:space="preserve">. Dieses umfasst in unserem Szenario drei Lampen und eine Bridge, welche die Lampen miteinander koppelt. Eine Anwendung – in unserem Fall eine einfache .NET-Applikation mit WPF-Oberfläche – kommuniziert mit Philips </w:t>
      </w:r>
      <w:proofErr w:type="spellStart"/>
      <w:r>
        <w:rPr>
          <w:lang w:val="de-AT"/>
        </w:rPr>
        <w:t>Hue</w:t>
      </w:r>
      <w:proofErr w:type="spellEnd"/>
      <w:r>
        <w:rPr>
          <w:lang w:val="de-AT"/>
        </w:rPr>
        <w:t xml:space="preserve"> und steuert die Lampen je nach getätigte</w:t>
      </w:r>
      <w:r w:rsidR="00EF4777">
        <w:rPr>
          <w:lang w:val="de-AT"/>
        </w:rPr>
        <w:t>r Spracheingabe oder</w:t>
      </w:r>
      <w:r>
        <w:rPr>
          <w:lang w:val="de-AT"/>
        </w:rPr>
        <w:t xml:space="preserve"> Geste. </w:t>
      </w:r>
      <w:r w:rsidR="00E02046">
        <w:rPr>
          <w:lang w:val="de-AT"/>
        </w:rPr>
        <w:t xml:space="preserve">Gesten werden </w:t>
      </w:r>
      <w:r w:rsidR="00EF4777">
        <w:rPr>
          <w:lang w:val="de-AT"/>
        </w:rPr>
        <w:t>mit einer</w:t>
      </w:r>
      <w:r w:rsidR="00E02046">
        <w:rPr>
          <w:lang w:val="de-AT"/>
        </w:rPr>
        <w:t xml:space="preserve"> Microsoft Kinect erkannt. Für die Spracherkennung wird die im .NET-Framework verfügbare Microsoft Speech API (SAPI) verwendet.</w:t>
      </w:r>
    </w:p>
    <w:p w:rsidR="00903A1C" w:rsidRDefault="00E02046" w:rsidP="00903A1C">
      <w:pPr>
        <w:spacing w:after="0"/>
        <w:contextualSpacing/>
        <w:rPr>
          <w:lang w:val="de-AT"/>
        </w:rPr>
      </w:pPr>
      <w:r>
        <w:rPr>
          <w:lang w:val="de-AT"/>
        </w:rPr>
        <w:t xml:space="preserve">Eine detaillierte Auflistung aller Hardware- und Software-Komponenten kann in den folgenden </w:t>
      </w:r>
      <w:r w:rsidR="00CA6D20">
        <w:rPr>
          <w:lang w:val="de-AT"/>
        </w:rPr>
        <w:t xml:space="preserve">zwei </w:t>
      </w:r>
      <w:r>
        <w:rPr>
          <w:lang w:val="de-AT"/>
        </w:rPr>
        <w:t>Abschnitten nachgelesen werden.</w:t>
      </w:r>
    </w:p>
    <w:p w:rsidR="00DD6135" w:rsidRDefault="00506ED2" w:rsidP="000457A6">
      <w:pPr>
        <w:pStyle w:val="berschrift2"/>
      </w:pPr>
      <w:bookmarkStart w:id="2" w:name="_Toc424124769"/>
      <w:r>
        <w:t>Hardware</w:t>
      </w:r>
      <w:bookmarkEnd w:id="2"/>
    </w:p>
    <w:p w:rsidR="00221E7C" w:rsidRPr="0005094E" w:rsidRDefault="00DD6135" w:rsidP="006360DA">
      <w:pPr>
        <w:rPr>
          <w:lang w:val="de-AT"/>
        </w:rPr>
      </w:pPr>
      <w:r w:rsidRPr="0005094E">
        <w:rPr>
          <w:lang w:val="de-AT"/>
        </w:rPr>
        <w:t>Es w</w:t>
      </w:r>
      <w:r w:rsidR="000271E2" w:rsidRPr="0005094E">
        <w:rPr>
          <w:lang w:val="de-AT"/>
        </w:rPr>
        <w:t xml:space="preserve">urden folgende </w:t>
      </w:r>
      <w:r w:rsidR="00506ED2" w:rsidRPr="0005094E">
        <w:rPr>
          <w:lang w:val="de-AT"/>
        </w:rPr>
        <w:t>Hardware-Komponenten</w:t>
      </w:r>
      <w:r w:rsidR="000271E2" w:rsidRPr="0005094E">
        <w:rPr>
          <w:lang w:val="de-AT"/>
        </w:rPr>
        <w:t xml:space="preserve"> verwendet:</w:t>
      </w:r>
    </w:p>
    <w:p w:rsidR="006A098B" w:rsidRDefault="00DD6135" w:rsidP="006360DA">
      <w:pPr>
        <w:pStyle w:val="Listenabsatz"/>
        <w:numPr>
          <w:ilvl w:val="0"/>
          <w:numId w:val="7"/>
        </w:numPr>
        <w:rPr>
          <w:lang w:val="de-AT"/>
        </w:rPr>
      </w:pPr>
      <w:proofErr w:type="spellStart"/>
      <w:r w:rsidRPr="006A098B">
        <w:rPr>
          <w:lang w:val="de-AT"/>
        </w:rPr>
        <w:t>StarterKit</w:t>
      </w:r>
      <w:proofErr w:type="spellEnd"/>
      <w:r w:rsidRPr="006A098B">
        <w:rPr>
          <w:lang w:val="de-AT"/>
        </w:rPr>
        <w:t xml:space="preserve"> von Philips </w:t>
      </w:r>
      <w:proofErr w:type="spellStart"/>
      <w:r w:rsidRPr="006A098B">
        <w:rPr>
          <w:lang w:val="de-AT"/>
        </w:rPr>
        <w:t>Hue</w:t>
      </w:r>
      <w:proofErr w:type="spellEnd"/>
      <w:r w:rsidRPr="006A098B">
        <w:rPr>
          <w:lang w:val="de-AT"/>
        </w:rPr>
        <w:t>.</w:t>
      </w:r>
      <w:r w:rsidRPr="006A098B">
        <w:rPr>
          <w:lang w:val="de-AT"/>
        </w:rPr>
        <w:br/>
        <w:t>Dieses inkludiert</w:t>
      </w:r>
      <w:r w:rsidR="006A098B">
        <w:rPr>
          <w:lang w:val="de-AT"/>
        </w:rPr>
        <w:t>:</w:t>
      </w:r>
    </w:p>
    <w:p w:rsidR="006A098B" w:rsidRDefault="00DD6135" w:rsidP="006360DA">
      <w:pPr>
        <w:pStyle w:val="Listenabsatz"/>
        <w:numPr>
          <w:ilvl w:val="1"/>
          <w:numId w:val="7"/>
        </w:numPr>
        <w:rPr>
          <w:lang w:val="en-US"/>
        </w:rPr>
      </w:pPr>
      <w:r w:rsidRPr="006A098B">
        <w:rPr>
          <w:lang w:val="en-US"/>
        </w:rPr>
        <w:t xml:space="preserve">3 x 9W A60 E27 </w:t>
      </w:r>
      <w:proofErr w:type="spellStart"/>
      <w:r w:rsidRPr="006A098B">
        <w:rPr>
          <w:lang w:val="en-US"/>
        </w:rPr>
        <w:t>Lampen</w:t>
      </w:r>
      <w:proofErr w:type="spellEnd"/>
    </w:p>
    <w:p w:rsidR="006A098B" w:rsidRPr="006A098B" w:rsidRDefault="00DD6135" w:rsidP="006360DA">
      <w:pPr>
        <w:pStyle w:val="Listenabsatz"/>
        <w:numPr>
          <w:ilvl w:val="1"/>
          <w:numId w:val="7"/>
        </w:numPr>
        <w:rPr>
          <w:lang w:val="en-US"/>
        </w:rPr>
      </w:pPr>
      <w:r w:rsidRPr="006A098B">
        <w:rPr>
          <w:lang w:val="de-AT"/>
        </w:rPr>
        <w:t xml:space="preserve">1 x </w:t>
      </w:r>
      <w:proofErr w:type="spellStart"/>
      <w:r w:rsidRPr="006A098B">
        <w:rPr>
          <w:lang w:val="de-AT"/>
        </w:rPr>
        <w:t>hue</w:t>
      </w:r>
      <w:proofErr w:type="spellEnd"/>
      <w:r w:rsidRPr="006A098B">
        <w:rPr>
          <w:lang w:val="de-AT"/>
        </w:rPr>
        <w:t>-Bridge</w:t>
      </w:r>
    </w:p>
    <w:p w:rsidR="006A098B" w:rsidRPr="006A098B" w:rsidRDefault="00DD6135" w:rsidP="006360DA">
      <w:pPr>
        <w:pStyle w:val="Listenabsatz"/>
        <w:numPr>
          <w:ilvl w:val="1"/>
          <w:numId w:val="7"/>
        </w:numPr>
        <w:rPr>
          <w:lang w:val="en-US"/>
        </w:rPr>
      </w:pPr>
      <w:r w:rsidRPr="006A098B">
        <w:rPr>
          <w:lang w:val="de-AT"/>
        </w:rPr>
        <w:t>1 x Netzadapter</w:t>
      </w:r>
    </w:p>
    <w:p w:rsidR="006A098B" w:rsidRPr="006A098B" w:rsidRDefault="00DD6135" w:rsidP="006360DA">
      <w:pPr>
        <w:pStyle w:val="Listenabsatz"/>
        <w:numPr>
          <w:ilvl w:val="1"/>
          <w:numId w:val="7"/>
        </w:numPr>
        <w:rPr>
          <w:lang w:val="en-US"/>
        </w:rPr>
      </w:pPr>
      <w:r w:rsidRPr="006A098B">
        <w:rPr>
          <w:lang w:val="de-AT"/>
        </w:rPr>
        <w:t>1 x Ethernet-Kabel.</w:t>
      </w:r>
    </w:p>
    <w:p w:rsidR="006A098B" w:rsidRPr="006A098B" w:rsidRDefault="00DD6135" w:rsidP="006360DA">
      <w:pPr>
        <w:pStyle w:val="Listenabsatz"/>
        <w:numPr>
          <w:ilvl w:val="0"/>
          <w:numId w:val="7"/>
        </w:numPr>
        <w:rPr>
          <w:lang w:val="de-AT"/>
        </w:rPr>
      </w:pPr>
      <w:r w:rsidRPr="006A098B">
        <w:rPr>
          <w:lang w:val="de-AT"/>
        </w:rPr>
        <w:t>Microsoft Kinect 1 mit Xbox 360 Sensor.</w:t>
      </w:r>
      <w:r w:rsidRPr="006A098B">
        <w:rPr>
          <w:lang w:val="de-AT"/>
        </w:rPr>
        <w:br/>
        <w:t>Diese konnte mit freundlicher Genehmigung von der FH Hagenberg entliehen werden.</w:t>
      </w:r>
    </w:p>
    <w:p w:rsidR="00DD6135" w:rsidRDefault="00DD6135" w:rsidP="006360DA">
      <w:pPr>
        <w:pStyle w:val="Listenabsatz"/>
        <w:numPr>
          <w:ilvl w:val="0"/>
          <w:numId w:val="7"/>
        </w:numPr>
        <w:rPr>
          <w:lang w:val="de-AT"/>
        </w:rPr>
      </w:pPr>
      <w:r w:rsidRPr="006A098B">
        <w:rPr>
          <w:lang w:val="de-AT"/>
        </w:rPr>
        <w:t>3 x Ka</w:t>
      </w:r>
      <w:r w:rsidR="006A098B">
        <w:rPr>
          <w:lang w:val="de-AT"/>
        </w:rPr>
        <w:t>bel mit Lampenfassung E27</w:t>
      </w:r>
    </w:p>
    <w:p w:rsidR="00DD6135" w:rsidRDefault="00903A1C" w:rsidP="000457A6">
      <w:pPr>
        <w:pStyle w:val="berschrift2"/>
      </w:pPr>
      <w:bookmarkStart w:id="3" w:name="_Toc424124770"/>
      <w:r>
        <w:t>Software</w:t>
      </w:r>
      <w:bookmarkEnd w:id="3"/>
    </w:p>
    <w:p w:rsidR="00DD6135" w:rsidRPr="0005094E" w:rsidRDefault="00DD6135" w:rsidP="00FB2925">
      <w:pPr>
        <w:rPr>
          <w:lang w:val="de-AT"/>
        </w:rPr>
      </w:pPr>
      <w:r w:rsidRPr="0005094E">
        <w:rPr>
          <w:lang w:val="de-AT"/>
        </w:rPr>
        <w:t>Es wurden folgende Technologien und Frameworks eingesetzt:</w:t>
      </w:r>
    </w:p>
    <w:p w:rsidR="00496740" w:rsidRDefault="00DD6135" w:rsidP="00FB2925">
      <w:pPr>
        <w:pStyle w:val="Listenabsatz"/>
        <w:numPr>
          <w:ilvl w:val="0"/>
          <w:numId w:val="8"/>
        </w:numPr>
        <w:rPr>
          <w:lang w:val="de-AT"/>
        </w:rPr>
      </w:pPr>
      <w:r w:rsidRPr="00496740">
        <w:rPr>
          <w:lang w:val="de-AT"/>
        </w:rPr>
        <w:t>.NET-Framework 4.5</w:t>
      </w:r>
    </w:p>
    <w:p w:rsidR="00496740" w:rsidRDefault="00DD6135" w:rsidP="00FB2925">
      <w:pPr>
        <w:pStyle w:val="Listenabsatz"/>
        <w:numPr>
          <w:ilvl w:val="0"/>
          <w:numId w:val="8"/>
        </w:numPr>
        <w:rPr>
          <w:lang w:val="de-AT"/>
        </w:rPr>
      </w:pPr>
      <w:r w:rsidRPr="00496740">
        <w:rPr>
          <w:lang w:val="de-AT"/>
        </w:rPr>
        <w:t>Microsoft C#</w:t>
      </w:r>
      <w:r w:rsidR="0005094E" w:rsidRPr="00496740">
        <w:rPr>
          <w:lang w:val="de-AT"/>
        </w:rPr>
        <w:t xml:space="preserve"> und WPF für die GUI</w:t>
      </w:r>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SDK</w:t>
      </w:r>
      <w:r w:rsidR="00506ED2" w:rsidRPr="00496740">
        <w:rPr>
          <w:lang w:val="en-US"/>
        </w:rPr>
        <w:t xml:space="preserve"> 1.8</w:t>
      </w:r>
      <w:r w:rsidR="00506ED2" w:rsidRPr="00496740">
        <w:rPr>
          <w:lang w:val="en-US"/>
        </w:rPr>
        <w:br/>
      </w:r>
      <w:hyperlink r:id="rId9" w:history="1">
        <w:r w:rsidR="00506ED2" w:rsidRPr="00496740">
          <w:rPr>
            <w:rStyle w:val="Hyperlink"/>
            <w:sz w:val="24"/>
            <w:szCs w:val="24"/>
            <w:lang w:val="en-US"/>
          </w:rPr>
          <w:t>https://www.microsoft.com/en-us/download/details.aspx?id=40278</w:t>
        </w:r>
      </w:hyperlink>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Developer Toolkit</w:t>
      </w:r>
      <w:r w:rsidR="00506ED2" w:rsidRPr="00496740">
        <w:rPr>
          <w:lang w:val="en-US"/>
        </w:rPr>
        <w:t xml:space="preserve"> v1.8.0</w:t>
      </w:r>
      <w:r w:rsidR="00506ED2" w:rsidRPr="00496740">
        <w:rPr>
          <w:lang w:val="en-US"/>
        </w:rPr>
        <w:br/>
      </w:r>
      <w:hyperlink r:id="rId10" w:history="1">
        <w:r w:rsidR="00506ED2" w:rsidRPr="00496740">
          <w:rPr>
            <w:rStyle w:val="Hyperlink"/>
            <w:sz w:val="24"/>
            <w:szCs w:val="24"/>
            <w:lang w:val="en-US"/>
          </w:rPr>
          <w:t>https://www.microsoft.com/en-us/download/details.aspx?id=40276</w:t>
        </w:r>
      </w:hyperlink>
    </w:p>
    <w:p w:rsidR="00496740" w:rsidRPr="00496740" w:rsidRDefault="00DD6135" w:rsidP="00FB2925">
      <w:pPr>
        <w:pStyle w:val="Listenabsatz"/>
        <w:numPr>
          <w:ilvl w:val="0"/>
          <w:numId w:val="8"/>
        </w:numPr>
        <w:rPr>
          <w:lang w:val="de-AT"/>
        </w:rPr>
      </w:pPr>
      <w:r w:rsidRPr="00496740">
        <w:rPr>
          <w:lang w:val="de-AT"/>
        </w:rPr>
        <w:t xml:space="preserve">Bibliotheken </w:t>
      </w:r>
      <w:proofErr w:type="spellStart"/>
      <w:r w:rsidRPr="00496740">
        <w:rPr>
          <w:i/>
          <w:lang w:val="de-AT"/>
        </w:rPr>
        <w:t>GestureFabric</w:t>
      </w:r>
      <w:proofErr w:type="spellEnd"/>
      <w:r w:rsidRPr="00496740">
        <w:rPr>
          <w:lang w:val="de-AT"/>
        </w:rPr>
        <w:t xml:space="preserve"> und </w:t>
      </w:r>
      <w:proofErr w:type="spellStart"/>
      <w:r w:rsidRPr="00496740">
        <w:rPr>
          <w:i/>
          <w:lang w:val="de-AT"/>
        </w:rPr>
        <w:t>KinectUtils</w:t>
      </w:r>
      <w:proofErr w:type="spellEnd"/>
      <w:r w:rsidRPr="00496740">
        <w:rPr>
          <w:lang w:val="de-AT"/>
        </w:rPr>
        <w:t xml:space="preserve"> für die Gestenerkennung mittels Microsoft Kinect.</w:t>
      </w:r>
      <w:r w:rsidR="00496740" w:rsidRPr="00496740">
        <w:rPr>
          <w:lang w:val="de-AT"/>
        </w:rPr>
        <w:br/>
        <w:t xml:space="preserve">Diese wurden </w:t>
      </w:r>
      <w:r w:rsidR="00506ED2" w:rsidRPr="00496740">
        <w:rPr>
          <w:lang w:val="de-AT"/>
        </w:rPr>
        <w:t>von der FH Hagenberg zur Verfügung gestellt.</w:t>
      </w:r>
    </w:p>
    <w:p w:rsidR="00496740" w:rsidRDefault="00506ED2" w:rsidP="00FB2925">
      <w:pPr>
        <w:pStyle w:val="Listenabsatz"/>
        <w:numPr>
          <w:ilvl w:val="0"/>
          <w:numId w:val="9"/>
        </w:numPr>
        <w:rPr>
          <w:lang w:val="de-AT"/>
        </w:rPr>
      </w:pPr>
      <w:r w:rsidRPr="00496740">
        <w:rPr>
          <w:lang w:val="de-AT"/>
        </w:rPr>
        <w:t xml:space="preserve">Microsoft Speech API (SAPI) 5.4 für die Spracherkennung, insbesondere der Namespace </w:t>
      </w:r>
      <w:proofErr w:type="spellStart"/>
      <w:r w:rsidRPr="00496740">
        <w:rPr>
          <w:lang w:val="de-AT"/>
        </w:rPr>
        <w:t>System.Speech.Recognition</w:t>
      </w:r>
      <w:proofErr w:type="spellEnd"/>
      <w:r w:rsidRPr="00496740">
        <w:rPr>
          <w:lang w:val="de-AT"/>
        </w:rPr>
        <w:t>.</w:t>
      </w:r>
    </w:p>
    <w:p w:rsidR="007A7E92" w:rsidRDefault="00506ED2" w:rsidP="00FB2925">
      <w:pPr>
        <w:pStyle w:val="Listenabsatz"/>
        <w:numPr>
          <w:ilvl w:val="0"/>
          <w:numId w:val="9"/>
        </w:numPr>
        <w:rPr>
          <w:lang w:val="de-AT"/>
        </w:rPr>
      </w:pPr>
      <w:r w:rsidRPr="00496740">
        <w:rPr>
          <w:lang w:val="de-AT"/>
        </w:rPr>
        <w:t xml:space="preserve">Philips </w:t>
      </w:r>
      <w:proofErr w:type="spellStart"/>
      <w:r w:rsidRPr="00496740">
        <w:rPr>
          <w:lang w:val="de-AT"/>
        </w:rPr>
        <w:t>Hue</w:t>
      </w:r>
      <w:proofErr w:type="spellEnd"/>
      <w:r w:rsidRPr="00496740">
        <w:rPr>
          <w:lang w:val="de-AT"/>
        </w:rPr>
        <w:t xml:space="preserve"> API.</w:t>
      </w:r>
      <w:r w:rsidRPr="00496740">
        <w:rPr>
          <w:lang w:val="de-AT"/>
        </w:rPr>
        <w:br/>
        <w:t xml:space="preserve">Siehe </w:t>
      </w:r>
      <w:hyperlink r:id="rId11" w:history="1">
        <w:r w:rsidRPr="00496740">
          <w:rPr>
            <w:rStyle w:val="Hyperlink"/>
            <w:color w:val="1155CC"/>
            <w:sz w:val="24"/>
            <w:szCs w:val="24"/>
            <w:lang w:val="de-AT"/>
          </w:rPr>
          <w:t>http://www.developers.meethue.com/philips-hue-api</w:t>
        </w:r>
      </w:hyperlink>
      <w:r w:rsidRPr="00496740">
        <w:rPr>
          <w:lang w:val="de-AT"/>
        </w:rPr>
        <w:t>.</w:t>
      </w:r>
      <w:r w:rsidRPr="00496740">
        <w:rPr>
          <w:lang w:val="de-AT"/>
        </w:rPr>
        <w:br/>
        <w:t xml:space="preserve">Dieses API bietet einen Zugriff auf das </w:t>
      </w:r>
      <w:proofErr w:type="spellStart"/>
      <w:r w:rsidRPr="00496740">
        <w:rPr>
          <w:lang w:val="de-AT"/>
        </w:rPr>
        <w:t>hue</w:t>
      </w:r>
      <w:proofErr w:type="spellEnd"/>
      <w:r w:rsidRPr="00496740">
        <w:rPr>
          <w:lang w:val="de-AT"/>
        </w:rPr>
        <w:t xml:space="preserve">-System mittels </w:t>
      </w:r>
      <w:proofErr w:type="spellStart"/>
      <w:r w:rsidRPr="00496740">
        <w:rPr>
          <w:lang w:val="de-AT"/>
        </w:rPr>
        <w:t>RESTful</w:t>
      </w:r>
      <w:proofErr w:type="spellEnd"/>
      <w:r w:rsidRPr="00496740">
        <w:rPr>
          <w:lang w:val="de-AT"/>
        </w:rPr>
        <w:t xml:space="preserve"> Webservices </w:t>
      </w:r>
      <w:proofErr w:type="spellStart"/>
      <w:r w:rsidRPr="00496740">
        <w:rPr>
          <w:lang w:val="de-AT"/>
        </w:rPr>
        <w:t>over</w:t>
      </w:r>
      <w:proofErr w:type="spellEnd"/>
      <w:r w:rsidRPr="00496740">
        <w:rPr>
          <w:lang w:val="de-AT"/>
        </w:rPr>
        <w:t xml:space="preserve"> HTTP und JSON.</w:t>
      </w:r>
      <w:r w:rsidRPr="00496740">
        <w:rPr>
          <w:lang w:val="de-AT"/>
        </w:rPr>
        <w:br/>
        <w:t xml:space="preserve">Für einen Zugriff auf die vollständige Dokumentation dieser API ist eine Registrierung bei Philips </w:t>
      </w:r>
      <w:proofErr w:type="spellStart"/>
      <w:r w:rsidRPr="00496740">
        <w:rPr>
          <w:lang w:val="de-AT"/>
        </w:rPr>
        <w:t>Hue</w:t>
      </w:r>
      <w:proofErr w:type="spellEnd"/>
      <w:r w:rsidRPr="00496740">
        <w:rPr>
          <w:lang w:val="de-AT"/>
        </w:rPr>
        <w:t xml:space="preserve"> notwendig.</w:t>
      </w:r>
    </w:p>
    <w:p w:rsidR="007A7E92" w:rsidRPr="007A7E92" w:rsidRDefault="00506ED2" w:rsidP="00FB2925">
      <w:pPr>
        <w:pStyle w:val="Listenabsatz"/>
        <w:numPr>
          <w:ilvl w:val="0"/>
          <w:numId w:val="9"/>
        </w:numPr>
        <w:rPr>
          <w:rStyle w:val="Hyperlink"/>
          <w:color w:val="auto"/>
          <w:u w:val="none"/>
          <w:lang w:val="de-AT"/>
        </w:rPr>
      </w:pPr>
      <w:r w:rsidRPr="007A7E92">
        <w:rPr>
          <w:lang w:val="de-AT"/>
        </w:rPr>
        <w:t>Q42.HueApi.</w:t>
      </w:r>
      <w:r w:rsidRPr="007A7E92">
        <w:rPr>
          <w:lang w:val="de-AT"/>
        </w:rPr>
        <w:br/>
        <w:t xml:space="preserve">Siehe </w:t>
      </w:r>
      <w:hyperlink r:id="rId12" w:history="1">
        <w:r w:rsidRPr="007A7E92">
          <w:rPr>
            <w:rStyle w:val="Hyperlink"/>
            <w:sz w:val="24"/>
            <w:szCs w:val="24"/>
            <w:lang w:val="de-AT"/>
          </w:rPr>
          <w:t>https://github.com/Q42/Q42.HueApi</w:t>
        </w:r>
      </w:hyperlink>
    </w:p>
    <w:p w:rsidR="00506ED2" w:rsidRDefault="007A7E92" w:rsidP="00FB2925">
      <w:pPr>
        <w:pStyle w:val="Listenabsatz"/>
        <w:numPr>
          <w:ilvl w:val="0"/>
          <w:numId w:val="9"/>
        </w:numPr>
        <w:rPr>
          <w:lang w:val="de-AT"/>
        </w:rPr>
      </w:pPr>
      <w:r w:rsidRPr="007A7E92">
        <w:rPr>
          <w:lang w:val="de-AT"/>
        </w:rPr>
        <w:t>Microsoft Visual Studio 2013</w:t>
      </w:r>
    </w:p>
    <w:p w:rsidR="00786070" w:rsidRPr="00CA6D20" w:rsidRDefault="00786070" w:rsidP="005E2869">
      <w:pPr>
        <w:pStyle w:val="berschrift1"/>
      </w:pPr>
      <w:bookmarkStart w:id="4" w:name="_Toc424124771"/>
      <w:r w:rsidRPr="00CA6D20">
        <w:lastRenderedPageBreak/>
        <w:t>Benutzeroberfläche</w:t>
      </w:r>
      <w:bookmarkEnd w:id="4"/>
    </w:p>
    <w:p w:rsidR="001E2174" w:rsidRDefault="00786070" w:rsidP="00786070">
      <w:pPr>
        <w:rPr>
          <w:lang w:val="de-AT"/>
        </w:rPr>
      </w:pPr>
      <w:r>
        <w:rPr>
          <w:lang w:val="de-AT"/>
        </w:rPr>
        <w:t>Die Benutzeroberfläc</w:t>
      </w:r>
      <w:r w:rsidR="00EF4777">
        <w:rPr>
          <w:lang w:val="de-AT"/>
        </w:rPr>
        <w:t>h</w:t>
      </w:r>
      <w:r>
        <w:rPr>
          <w:lang w:val="de-AT"/>
        </w:rPr>
        <w:t xml:space="preserve">e ist </w:t>
      </w:r>
      <w:r w:rsidR="00EF4777">
        <w:rPr>
          <w:lang w:val="de-AT"/>
        </w:rPr>
        <w:t>in WPF realisiert. D</w:t>
      </w:r>
      <w:r>
        <w:rPr>
          <w:lang w:val="de-AT"/>
        </w:rPr>
        <w:t>as Grundgerüst wurde aus der Übung wi</w:t>
      </w:r>
      <w:r w:rsidR="00EF4777">
        <w:rPr>
          <w:lang w:val="de-AT"/>
        </w:rPr>
        <w:t>e</w:t>
      </w:r>
      <w:r>
        <w:rPr>
          <w:lang w:val="de-AT"/>
        </w:rPr>
        <w:t>derverwendet</w:t>
      </w:r>
      <w:r w:rsidR="00EF4777">
        <w:rPr>
          <w:lang w:val="de-AT"/>
        </w:rPr>
        <w:t xml:space="preserve"> und an die Aufgabenstellung angepasst</w:t>
      </w:r>
      <w:r>
        <w:rPr>
          <w:lang w:val="de-AT"/>
        </w:rPr>
        <w:t xml:space="preserve">. Im linken und mittleren oberen Bereich werden das Skelett des erkannten Benutzers und </w:t>
      </w:r>
      <w:r w:rsidR="00EF4777">
        <w:rPr>
          <w:lang w:val="de-AT"/>
        </w:rPr>
        <w:t>ein eingefärbtes Tiefenbild</w:t>
      </w:r>
      <w:r w:rsidR="001E2174">
        <w:rPr>
          <w:lang w:val="de-AT"/>
        </w:rPr>
        <w:t xml:space="preserve"> angezeigt. Diese Informationen sind besonders hilfreich, wenn man sich nicht sicher ist, ob die Kinect den Benutzer bereits detektieren konnte.</w:t>
      </w:r>
    </w:p>
    <w:p w:rsidR="00786070" w:rsidRPr="002A1269" w:rsidRDefault="00786070" w:rsidP="00786070">
      <w:pPr>
        <w:rPr>
          <w:lang w:val="de-AT"/>
        </w:rPr>
      </w:pPr>
      <w:r>
        <w:rPr>
          <w:lang w:val="de-AT"/>
        </w:rPr>
        <w:t>In der rechten oberen Ecke</w:t>
      </w:r>
      <w:r w:rsidR="00EF4777">
        <w:rPr>
          <w:lang w:val="de-AT"/>
        </w:rPr>
        <w:t xml:space="preserve"> (</w:t>
      </w:r>
      <w:r w:rsidR="00EF4777" w:rsidRPr="00EF4777">
        <w:rPr>
          <w:i/>
          <w:lang w:val="de-AT"/>
        </w:rPr>
        <w:t>Speech</w:t>
      </w:r>
      <w:r w:rsidR="00EF4777">
        <w:rPr>
          <w:lang w:val="de-AT"/>
        </w:rPr>
        <w:t>)</w:t>
      </w:r>
      <w:r>
        <w:rPr>
          <w:lang w:val="de-AT"/>
        </w:rPr>
        <w:t xml:space="preserve"> befindet sich eine Liste mit allen verfügbaren Sprachkommandos</w:t>
      </w:r>
      <w:r w:rsidR="00EF4777">
        <w:rPr>
          <w:lang w:val="de-AT"/>
        </w:rPr>
        <w:t>. Wird ein Sprachkommando korrekt erkannt, wird der entsprechende Befehl in der Liste automatisch selektiert.</w:t>
      </w:r>
    </w:p>
    <w:p w:rsidR="00786070" w:rsidRDefault="00786070" w:rsidP="00786070">
      <w:pPr>
        <w:rPr>
          <w:lang w:val="de-AT"/>
        </w:rPr>
      </w:pPr>
      <w:r>
        <w:rPr>
          <w:noProof/>
          <w:lang w:val="de-AT" w:eastAsia="ja-JP"/>
        </w:rPr>
        <w:drawing>
          <wp:inline distT="0" distB="0" distL="0" distR="0" wp14:anchorId="77C64D8B" wp14:editId="0D99D4F9">
            <wp:extent cx="5760720" cy="43764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inline>
        </w:drawing>
      </w:r>
    </w:p>
    <w:p w:rsidR="00DF4632" w:rsidRDefault="00EF4777" w:rsidP="00786070">
      <w:pPr>
        <w:rPr>
          <w:lang w:val="de-AT"/>
        </w:rPr>
      </w:pPr>
      <w:r>
        <w:rPr>
          <w:lang w:val="de-AT"/>
        </w:rPr>
        <w:t xml:space="preserve">Unter </w:t>
      </w:r>
      <w:proofErr w:type="spellStart"/>
      <w:r w:rsidRPr="00EF4777">
        <w:rPr>
          <w:i/>
          <w:lang w:val="de-AT"/>
        </w:rPr>
        <w:t>Predefined</w:t>
      </w:r>
      <w:proofErr w:type="spellEnd"/>
      <w:r w:rsidRPr="00EF4777">
        <w:rPr>
          <w:i/>
          <w:lang w:val="de-AT"/>
        </w:rPr>
        <w:t xml:space="preserve"> </w:t>
      </w:r>
      <w:proofErr w:type="spellStart"/>
      <w:r w:rsidRPr="00EF4777">
        <w:rPr>
          <w:i/>
          <w:lang w:val="de-AT"/>
        </w:rPr>
        <w:t>Gestures</w:t>
      </w:r>
      <w:proofErr w:type="spellEnd"/>
      <w:r w:rsidR="00786070">
        <w:rPr>
          <w:lang w:val="de-AT"/>
        </w:rPr>
        <w:t xml:space="preserve"> sind alle verfügbaren Gesten ersichtlich</w:t>
      </w:r>
      <w:r>
        <w:rPr>
          <w:lang w:val="de-AT"/>
        </w:rPr>
        <w:t>.</w:t>
      </w:r>
      <w:r w:rsidR="00DF4632">
        <w:rPr>
          <w:lang w:val="de-AT"/>
        </w:rPr>
        <w:t xml:space="preserve"> Es stehen fünf Gesten zur Verfügung, welche im Kapitel 4 näher erklärt werden.</w:t>
      </w:r>
    </w:p>
    <w:p w:rsidR="00EF4777" w:rsidRDefault="00EF4777" w:rsidP="00786070">
      <w:pPr>
        <w:rPr>
          <w:lang w:val="de-AT"/>
        </w:rPr>
      </w:pPr>
      <w:r>
        <w:rPr>
          <w:lang w:val="de-AT"/>
        </w:rPr>
        <w:t xml:space="preserve">Unter </w:t>
      </w:r>
      <w:r w:rsidRPr="00EF4777">
        <w:rPr>
          <w:i/>
          <w:lang w:val="de-AT"/>
        </w:rPr>
        <w:t>Recording</w:t>
      </w:r>
      <w:r>
        <w:rPr>
          <w:lang w:val="de-AT"/>
        </w:rPr>
        <w:t xml:space="preserve"> können per Checkbox das Live-Recording</w:t>
      </w:r>
      <w:r w:rsidR="00DF4632">
        <w:rPr>
          <w:lang w:val="de-AT"/>
        </w:rPr>
        <w:t xml:space="preserve"> (</w:t>
      </w:r>
      <w:r w:rsidR="00DF4632" w:rsidRPr="00DF4632">
        <w:rPr>
          <w:i/>
          <w:lang w:val="de-AT"/>
        </w:rPr>
        <w:t>Live</w:t>
      </w:r>
      <w:r w:rsidR="00DF4632">
        <w:rPr>
          <w:lang w:val="de-AT"/>
        </w:rPr>
        <w:t>)</w:t>
      </w:r>
      <w:r>
        <w:rPr>
          <w:lang w:val="de-AT"/>
        </w:rPr>
        <w:t>, welches zur Erkennung der Gesten benötigt wird, sowie die Stärke der Glättung</w:t>
      </w:r>
      <w:r w:rsidR="00DF4632">
        <w:rPr>
          <w:lang w:val="de-AT"/>
        </w:rPr>
        <w:t xml:space="preserve"> (</w:t>
      </w:r>
      <w:r w:rsidR="00DF4632" w:rsidRPr="00DF4632">
        <w:rPr>
          <w:i/>
          <w:lang w:val="de-AT"/>
        </w:rPr>
        <w:t>Filter Online</w:t>
      </w:r>
      <w:r w:rsidR="00DF4632">
        <w:rPr>
          <w:lang w:val="de-AT"/>
        </w:rPr>
        <w:t>)</w:t>
      </w:r>
      <w:r>
        <w:rPr>
          <w:lang w:val="de-AT"/>
        </w:rPr>
        <w:t xml:space="preserve"> eingestellt werden.</w:t>
      </w:r>
      <w:r w:rsidR="00DF4632">
        <w:rPr>
          <w:lang w:val="de-AT"/>
        </w:rPr>
        <w:t xml:space="preserve"> Für die Glättung der Geste wird intern ein </w:t>
      </w:r>
      <w:proofErr w:type="spellStart"/>
      <w:r w:rsidR="00DF4632">
        <w:rPr>
          <w:lang w:val="de-AT"/>
        </w:rPr>
        <w:t>Lowpass</w:t>
      </w:r>
      <w:proofErr w:type="spellEnd"/>
      <w:r w:rsidR="00DF4632">
        <w:rPr>
          <w:lang w:val="de-AT"/>
        </w:rPr>
        <w:t>-Filter verwendet. Der Glättungswert sollte nicht zu hoch sein (nicht höher als 1), da sonst alle Gesten nur mehr als Linie erkannt werden. In unseren Tests hat sich 0,1 oder 0,2 bewährt.</w:t>
      </w:r>
    </w:p>
    <w:p w:rsidR="00DF4632" w:rsidRDefault="00DF4632" w:rsidP="00786070">
      <w:pPr>
        <w:rPr>
          <w:lang w:val="de-AT"/>
        </w:rPr>
      </w:pPr>
      <w:r>
        <w:rPr>
          <w:lang w:val="de-AT"/>
        </w:rPr>
        <w:t xml:space="preserve">Unter </w:t>
      </w:r>
      <w:proofErr w:type="spellStart"/>
      <w:r w:rsidRPr="00DF4632">
        <w:rPr>
          <w:i/>
          <w:lang w:val="de-AT"/>
        </w:rPr>
        <w:t>Recorded</w:t>
      </w:r>
      <w:proofErr w:type="spellEnd"/>
      <w:r>
        <w:rPr>
          <w:lang w:val="de-AT"/>
        </w:rPr>
        <w:t xml:space="preserve"> wird eine Live-Darstellung der Geste, die gerade detektiert wird, angezeigt.</w:t>
      </w:r>
    </w:p>
    <w:p w:rsidR="00DF4632" w:rsidRDefault="00DF4632" w:rsidP="00786070">
      <w:pPr>
        <w:rPr>
          <w:lang w:val="de-AT"/>
        </w:rPr>
      </w:pPr>
      <w:r>
        <w:rPr>
          <w:lang w:val="de-AT"/>
        </w:rPr>
        <w:t xml:space="preserve">Ist die Glättung der Geste eingeschaltet, wird unter </w:t>
      </w:r>
      <w:proofErr w:type="spellStart"/>
      <w:r w:rsidRPr="00DF4632">
        <w:rPr>
          <w:i/>
          <w:lang w:val="de-AT"/>
        </w:rPr>
        <w:t>Filtered</w:t>
      </w:r>
      <w:proofErr w:type="spellEnd"/>
      <w:r>
        <w:rPr>
          <w:lang w:val="de-AT"/>
        </w:rPr>
        <w:t xml:space="preserve"> die </w:t>
      </w:r>
      <w:r w:rsidR="00CA6D20">
        <w:rPr>
          <w:lang w:val="de-AT"/>
        </w:rPr>
        <w:t>geglättete</w:t>
      </w:r>
      <w:r>
        <w:rPr>
          <w:lang w:val="de-AT"/>
        </w:rPr>
        <w:t xml:space="preserve"> Geste </w:t>
      </w:r>
      <w:r w:rsidR="001E2174">
        <w:rPr>
          <w:lang w:val="de-AT"/>
        </w:rPr>
        <w:t>gezeichnet</w:t>
      </w:r>
      <w:r>
        <w:rPr>
          <w:lang w:val="de-AT"/>
        </w:rPr>
        <w:t>.</w:t>
      </w:r>
    </w:p>
    <w:p w:rsidR="00B806AE" w:rsidRDefault="00DF4632" w:rsidP="00786070">
      <w:pPr>
        <w:rPr>
          <w:lang w:val="de-AT"/>
        </w:rPr>
      </w:pPr>
      <w:r>
        <w:rPr>
          <w:lang w:val="de-AT"/>
        </w:rPr>
        <w:lastRenderedPageBreak/>
        <w:t xml:space="preserve">Darüber hinaus wird während der Detektion einer Geste im Feld </w:t>
      </w:r>
      <w:r w:rsidRPr="00DF4632">
        <w:rPr>
          <w:i/>
          <w:lang w:val="de-AT"/>
        </w:rPr>
        <w:t>Points</w:t>
      </w:r>
      <w:r>
        <w:rPr>
          <w:lang w:val="de-AT"/>
        </w:rPr>
        <w:t xml:space="preserve"> </w:t>
      </w:r>
      <w:r w:rsidR="00B806AE">
        <w:rPr>
          <w:lang w:val="de-AT"/>
        </w:rPr>
        <w:t>die aktuelle Anzahl an bereits detektierten Punkten dieser Geste mitgeschrieben.</w:t>
      </w:r>
    </w:p>
    <w:p w:rsidR="00CA6D20" w:rsidRDefault="00B806AE" w:rsidP="00CA6D20">
      <w:pPr>
        <w:rPr>
          <w:lang w:val="de-AT"/>
        </w:rPr>
      </w:pPr>
      <w:r>
        <w:rPr>
          <w:lang w:val="de-AT"/>
        </w:rPr>
        <w:t>Wurde eine Geste erkannt, wird dies in roter Schrift angezeigt. Die in Klammer befindliche Zahl gibt die Erkennungssicherheit (</w:t>
      </w:r>
      <w:proofErr w:type="spellStart"/>
      <w:r w:rsidR="00EE062B">
        <w:rPr>
          <w:lang w:val="de-AT"/>
        </w:rPr>
        <w:t>Confidentiality</w:t>
      </w:r>
      <w:proofErr w:type="spellEnd"/>
      <w:r>
        <w:rPr>
          <w:lang w:val="de-AT"/>
        </w:rPr>
        <w:t xml:space="preserve">) an, also wie hoch die Übereinstimmung </w:t>
      </w:r>
      <w:r w:rsidR="005D0385">
        <w:rPr>
          <w:lang w:val="de-AT"/>
        </w:rPr>
        <w:t>der</w:t>
      </w:r>
      <w:r>
        <w:rPr>
          <w:lang w:val="de-AT"/>
        </w:rPr>
        <w:t xml:space="preserve"> detektierte</w:t>
      </w:r>
      <w:r w:rsidR="005D0385">
        <w:rPr>
          <w:lang w:val="de-AT"/>
        </w:rPr>
        <w:t>n</w:t>
      </w:r>
      <w:r>
        <w:rPr>
          <w:lang w:val="de-AT"/>
        </w:rPr>
        <w:t xml:space="preserve"> Geste mit einer vordefinierten Geste </w:t>
      </w:r>
      <w:r w:rsidR="005D0385">
        <w:rPr>
          <w:lang w:val="de-AT"/>
        </w:rPr>
        <w:t>war</w:t>
      </w:r>
      <w:r>
        <w:rPr>
          <w:lang w:val="de-AT"/>
        </w:rPr>
        <w:t>.</w:t>
      </w:r>
    </w:p>
    <w:p w:rsidR="00786070" w:rsidRDefault="00786070" w:rsidP="005E2869">
      <w:pPr>
        <w:pStyle w:val="berschrift1"/>
      </w:pPr>
      <w:bookmarkStart w:id="5" w:name="_Toc424124772"/>
      <w:r w:rsidRPr="00DC0D10">
        <w:lastRenderedPageBreak/>
        <w:t>Verfügbare Befehle</w:t>
      </w:r>
      <w:bookmarkEnd w:id="5"/>
    </w:p>
    <w:p w:rsidR="00B87C21" w:rsidRDefault="00B87C21" w:rsidP="00B87C21">
      <w:pPr>
        <w:rPr>
          <w:lang w:val="de-AT"/>
        </w:rPr>
      </w:pPr>
      <w:r>
        <w:rPr>
          <w:lang w:val="de-AT"/>
        </w:rPr>
        <w:t>Folgende Gesten sind verfügbar:</w:t>
      </w:r>
    </w:p>
    <w:tbl>
      <w:tblPr>
        <w:tblStyle w:val="MittlereSchattierung1-Akzent1"/>
        <w:tblW w:w="0" w:type="auto"/>
        <w:tblLook w:val="0480" w:firstRow="0" w:lastRow="0" w:firstColumn="1" w:lastColumn="0" w:noHBand="0" w:noVBand="1"/>
      </w:tblPr>
      <w:tblGrid>
        <w:gridCol w:w="3302"/>
        <w:gridCol w:w="1768"/>
        <w:gridCol w:w="4218"/>
      </w:tblGrid>
      <w:tr w:rsidR="00B869DC" w:rsidTr="00B86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B869DC" w:rsidRPr="00CA6D20" w:rsidRDefault="00B869DC" w:rsidP="00B869DC">
            <w:pPr>
              <w:spacing w:line="276" w:lineRule="auto"/>
              <w:rPr>
                <w:b w:val="0"/>
                <w:lang w:val="de-AT"/>
              </w:rPr>
            </w:pPr>
            <w:r w:rsidRPr="00CA6D20">
              <w:rPr>
                <w:lang w:val="de-AT"/>
              </w:rPr>
              <w:t>Delete</w:t>
            </w:r>
          </w:p>
          <w:p w:rsidR="00B869DC" w:rsidRDefault="00B869DC" w:rsidP="00B869DC">
            <w:pPr>
              <w:spacing w:line="276" w:lineRule="auto"/>
              <w:rPr>
                <w:lang w:val="de-AT"/>
              </w:rPr>
            </w:pPr>
          </w:p>
        </w:tc>
        <w:tc>
          <w:tcPr>
            <w:tcW w:w="1768" w:type="dxa"/>
          </w:tcPr>
          <w:p w:rsidR="00B869DC" w:rsidRPr="00B87C21" w:rsidRDefault="00B869DC" w:rsidP="00B869DC">
            <w:pPr>
              <w:spacing w:line="276" w:lineRule="auto"/>
              <w:jc w:val="center"/>
              <w:cnfStyle w:val="000000100000" w:firstRow="0" w:lastRow="0" w:firstColumn="0" w:lastColumn="0" w:oddVBand="0" w:evenVBand="0" w:oddHBand="1" w:evenHBand="0" w:firstRowFirstColumn="0" w:firstRowLastColumn="0" w:lastRowFirstColumn="0" w:lastRowLastColumn="0"/>
              <w:rPr>
                <w:lang w:val="de-AT"/>
              </w:rPr>
            </w:pPr>
            <w:r>
              <w:rPr>
                <w:noProof/>
                <w:lang w:val="de-AT" w:eastAsia="ja-JP"/>
              </w:rPr>
              <w:drawing>
                <wp:inline distT="0" distB="0" distL="0" distR="0" wp14:anchorId="239F495C" wp14:editId="30CE0F63">
                  <wp:extent cx="583670" cy="696036"/>
                  <wp:effectExtent l="0" t="0" r="6985"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clrChange>
                              <a:clrFrom>
                                <a:srgbClr val="FFFFFF"/>
                              </a:clrFrom>
                              <a:clrTo>
                                <a:srgbClr val="FFFFFF">
                                  <a:alpha val="0"/>
                                </a:srgbClr>
                              </a:clrTo>
                            </a:clrChange>
                          </a:blip>
                          <a:srcRect l="67251" t="6461" r="6671" b="33617"/>
                          <a:stretch/>
                        </pic:blipFill>
                        <pic:spPr bwMode="auto">
                          <a:xfrm>
                            <a:off x="0" y="0"/>
                            <a:ext cx="588691" cy="702024"/>
                          </a:xfrm>
                          <a:prstGeom prst="rect">
                            <a:avLst/>
                          </a:prstGeom>
                          <a:ln>
                            <a:noFill/>
                          </a:ln>
                          <a:extLst>
                            <a:ext uri="{53640926-AAD7-44D8-BBD7-CCE9431645EC}">
                              <a14:shadowObscured xmlns:a14="http://schemas.microsoft.com/office/drawing/2010/main"/>
                            </a:ext>
                          </a:extLst>
                        </pic:spPr>
                      </pic:pic>
                    </a:graphicData>
                  </a:graphic>
                </wp:inline>
              </w:drawing>
            </w:r>
          </w:p>
        </w:tc>
        <w:tc>
          <w:tcPr>
            <w:tcW w:w="4218" w:type="dxa"/>
          </w:tcPr>
          <w:p w:rsidR="00B869DC" w:rsidRDefault="00B869DC" w:rsidP="00B869DC">
            <w:pPr>
              <w:spacing w:line="276" w:lineRule="auto"/>
              <w:cnfStyle w:val="000000100000" w:firstRow="0" w:lastRow="0" w:firstColumn="0" w:lastColumn="0" w:oddVBand="0" w:evenVBand="0" w:oddHBand="1" w:evenHBand="0" w:firstRowFirstColumn="0" w:firstRowLastColumn="0" w:lastRowFirstColumn="0" w:lastRowLastColumn="0"/>
              <w:rPr>
                <w:lang w:val="de-AT"/>
              </w:rPr>
            </w:pPr>
            <w:r w:rsidRPr="00B87C21">
              <w:rPr>
                <w:lang w:val="de-AT"/>
              </w:rPr>
              <w:t>Alle Lampen ein-/ausschalten</w:t>
            </w:r>
          </w:p>
        </w:tc>
      </w:tr>
      <w:tr w:rsidR="00B869DC" w:rsidTr="00B86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B869DC" w:rsidRDefault="00B869DC" w:rsidP="00B869DC">
            <w:pPr>
              <w:spacing w:line="276" w:lineRule="auto"/>
              <w:rPr>
                <w:lang w:val="de-AT"/>
              </w:rPr>
            </w:pPr>
            <w:r w:rsidRPr="00CA6D20">
              <w:rPr>
                <w:lang w:val="de-AT"/>
              </w:rPr>
              <w:t xml:space="preserve">Line </w:t>
            </w:r>
            <w:r>
              <w:rPr>
                <w:lang w:val="de-AT"/>
              </w:rPr>
              <w:t>(horizontale Linie von links nach rechts)</w:t>
            </w:r>
          </w:p>
          <w:p w:rsidR="00B869DC" w:rsidRDefault="00B869DC" w:rsidP="00B869DC">
            <w:pPr>
              <w:spacing w:line="276" w:lineRule="auto"/>
              <w:rPr>
                <w:lang w:val="de-AT"/>
              </w:rPr>
            </w:pPr>
          </w:p>
        </w:tc>
        <w:tc>
          <w:tcPr>
            <w:tcW w:w="1768" w:type="dxa"/>
            <w:vAlign w:val="center"/>
          </w:tcPr>
          <w:p w:rsidR="00B869DC" w:rsidRDefault="00B869DC" w:rsidP="00B869DC">
            <w:pPr>
              <w:spacing w:line="276" w:lineRule="auto"/>
              <w:jc w:val="center"/>
              <w:cnfStyle w:val="000000010000" w:firstRow="0" w:lastRow="0" w:firstColumn="0" w:lastColumn="0" w:oddVBand="0" w:evenVBand="0" w:oddHBand="0" w:evenHBand="1" w:firstRowFirstColumn="0" w:firstRowLastColumn="0" w:lastRowFirstColumn="0" w:lastRowLastColumn="0"/>
              <w:rPr>
                <w:lang w:val="de-AT"/>
              </w:rPr>
            </w:pPr>
            <w:r>
              <w:rPr>
                <w:noProof/>
                <w:lang w:val="de-AT" w:eastAsia="ja-JP"/>
              </w:rPr>
              <w:drawing>
                <wp:inline distT="0" distB="0" distL="0" distR="0" wp14:anchorId="6C310EF2" wp14:editId="31174CC8">
                  <wp:extent cx="115570" cy="532130"/>
                  <wp:effectExtent l="1270" t="0" r="0" b="0"/>
                  <wp:docPr id="8" name="Grafik 8" descr="http://depts.washington.edu/aimgroup/proj/dollar/unistrok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pts.washington.edu/aimgroup/proj/dollar/unistrokes.gif"/>
                          <pic:cNvPicPr>
                            <a:picLocks noChangeAspect="1" noChangeArrowheads="1"/>
                          </pic:cNvPicPr>
                        </pic:nvPicPr>
                        <pic:blipFill rotWithShape="1">
                          <a:blip r:embed="rId15">
                            <a:extLst>
                              <a:ext uri="{28A0092B-C50C-407E-A947-70E740481C1C}">
                                <a14:useLocalDpi xmlns:a14="http://schemas.microsoft.com/office/drawing/2010/main" val="0"/>
                              </a:ext>
                            </a:extLst>
                          </a:blip>
                          <a:srcRect l="51675" r="45614" b="87480"/>
                          <a:stretch/>
                        </pic:blipFill>
                        <pic:spPr bwMode="auto">
                          <a:xfrm rot="16200000">
                            <a:off x="0" y="0"/>
                            <a:ext cx="115570" cy="5321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18" w:type="dxa"/>
          </w:tcPr>
          <w:p w:rsidR="00B869DC" w:rsidRDefault="00B869DC" w:rsidP="00B869DC">
            <w:pPr>
              <w:spacing w:line="276"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Alarm ein-/ausschalten</w:t>
            </w:r>
          </w:p>
        </w:tc>
      </w:tr>
      <w:tr w:rsidR="00B869DC" w:rsidTr="00B86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B869DC" w:rsidRPr="00CA6D20" w:rsidRDefault="00B869DC" w:rsidP="00B869DC">
            <w:pPr>
              <w:spacing w:line="276" w:lineRule="auto"/>
              <w:rPr>
                <w:b w:val="0"/>
                <w:lang w:val="de-AT"/>
              </w:rPr>
            </w:pPr>
            <w:proofErr w:type="spellStart"/>
            <w:r w:rsidRPr="00CA6D20">
              <w:rPr>
                <w:lang w:val="de-AT"/>
              </w:rPr>
              <w:t>Caret</w:t>
            </w:r>
            <w:proofErr w:type="spellEnd"/>
          </w:p>
          <w:p w:rsidR="00B869DC" w:rsidRDefault="00B869DC" w:rsidP="00B869DC">
            <w:pPr>
              <w:spacing w:line="276" w:lineRule="auto"/>
              <w:rPr>
                <w:lang w:val="de-AT"/>
              </w:rPr>
            </w:pPr>
          </w:p>
        </w:tc>
        <w:tc>
          <w:tcPr>
            <w:tcW w:w="1768" w:type="dxa"/>
          </w:tcPr>
          <w:p w:rsidR="00B869DC" w:rsidRDefault="00B869DC" w:rsidP="00B869DC">
            <w:pPr>
              <w:spacing w:line="276" w:lineRule="auto"/>
              <w:jc w:val="center"/>
              <w:cnfStyle w:val="000000100000" w:firstRow="0" w:lastRow="0" w:firstColumn="0" w:lastColumn="0" w:oddVBand="0" w:evenVBand="0" w:oddHBand="1" w:evenHBand="0" w:firstRowFirstColumn="0" w:firstRowLastColumn="0" w:lastRowFirstColumn="0" w:lastRowLastColumn="0"/>
              <w:rPr>
                <w:lang w:val="de-AT"/>
              </w:rPr>
            </w:pPr>
            <w:r>
              <w:rPr>
                <w:noProof/>
                <w:lang w:val="de-AT" w:eastAsia="ja-JP"/>
              </w:rPr>
              <w:drawing>
                <wp:inline distT="0" distB="0" distL="0" distR="0" wp14:anchorId="65E959AA" wp14:editId="4421B3C3">
                  <wp:extent cx="679100" cy="627797"/>
                  <wp:effectExtent l="0" t="0" r="6985"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clrChange>
                              <a:clrFrom>
                                <a:srgbClr val="FFFFFF"/>
                              </a:clrFrom>
                              <a:clrTo>
                                <a:srgbClr val="FFFFFF">
                                  <a:alpha val="0"/>
                                </a:srgbClr>
                              </a:clrTo>
                            </a:clrChange>
                          </a:blip>
                          <a:srcRect l="14789" t="12500" r="11114" b="23611"/>
                          <a:stretch/>
                        </pic:blipFill>
                        <pic:spPr bwMode="auto">
                          <a:xfrm>
                            <a:off x="0" y="0"/>
                            <a:ext cx="684602" cy="632883"/>
                          </a:xfrm>
                          <a:prstGeom prst="rect">
                            <a:avLst/>
                          </a:prstGeom>
                          <a:ln>
                            <a:noFill/>
                          </a:ln>
                          <a:extLst>
                            <a:ext uri="{53640926-AAD7-44D8-BBD7-CCE9431645EC}">
                              <a14:shadowObscured xmlns:a14="http://schemas.microsoft.com/office/drawing/2010/main"/>
                            </a:ext>
                          </a:extLst>
                        </pic:spPr>
                      </pic:pic>
                    </a:graphicData>
                  </a:graphic>
                </wp:inline>
              </w:drawing>
            </w:r>
          </w:p>
        </w:tc>
        <w:tc>
          <w:tcPr>
            <w:tcW w:w="4218" w:type="dxa"/>
          </w:tcPr>
          <w:p w:rsidR="00B869DC" w:rsidRDefault="00B869DC" w:rsidP="00B869DC">
            <w:pPr>
              <w:spacing w:line="276"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Helligkeit aller Lampen erhöhen</w:t>
            </w:r>
          </w:p>
        </w:tc>
        <w:bookmarkStart w:id="6" w:name="_GoBack"/>
        <w:bookmarkEnd w:id="6"/>
      </w:tr>
      <w:tr w:rsidR="00B869DC" w:rsidTr="00B86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B869DC" w:rsidRPr="00CA6D20" w:rsidRDefault="00B869DC" w:rsidP="00B869DC">
            <w:pPr>
              <w:spacing w:line="276" w:lineRule="auto"/>
              <w:rPr>
                <w:b w:val="0"/>
                <w:lang w:val="de-AT"/>
              </w:rPr>
            </w:pPr>
            <w:r w:rsidRPr="00CA6D20">
              <w:rPr>
                <w:lang w:val="de-AT"/>
              </w:rPr>
              <w:t>V</w:t>
            </w:r>
          </w:p>
          <w:p w:rsidR="00B869DC" w:rsidRDefault="00B869DC" w:rsidP="00B869DC">
            <w:pPr>
              <w:spacing w:line="276" w:lineRule="auto"/>
              <w:rPr>
                <w:lang w:val="de-AT"/>
              </w:rPr>
            </w:pPr>
          </w:p>
        </w:tc>
        <w:tc>
          <w:tcPr>
            <w:tcW w:w="1768" w:type="dxa"/>
          </w:tcPr>
          <w:p w:rsidR="00B869DC" w:rsidRDefault="00B869DC" w:rsidP="00B869DC">
            <w:pPr>
              <w:spacing w:line="276" w:lineRule="auto"/>
              <w:jc w:val="center"/>
              <w:cnfStyle w:val="000000010000" w:firstRow="0" w:lastRow="0" w:firstColumn="0" w:lastColumn="0" w:oddVBand="0" w:evenVBand="0" w:oddHBand="0" w:evenHBand="1" w:firstRowFirstColumn="0" w:firstRowLastColumn="0" w:lastRowFirstColumn="0" w:lastRowLastColumn="0"/>
              <w:rPr>
                <w:lang w:val="de-AT"/>
              </w:rPr>
            </w:pPr>
            <w:r>
              <w:rPr>
                <w:noProof/>
                <w:lang w:val="de-AT" w:eastAsia="ja-JP"/>
              </w:rPr>
              <w:drawing>
                <wp:inline distT="0" distB="0" distL="0" distR="0" wp14:anchorId="5BFA13FC" wp14:editId="23DD83B7">
                  <wp:extent cx="600502" cy="59367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723" t="16927" r="60619" b="32291"/>
                          <a:stretch/>
                        </pic:blipFill>
                        <pic:spPr bwMode="auto">
                          <a:xfrm>
                            <a:off x="0" y="0"/>
                            <a:ext cx="601785" cy="594947"/>
                          </a:xfrm>
                          <a:prstGeom prst="rect">
                            <a:avLst/>
                          </a:prstGeom>
                          <a:ln>
                            <a:noFill/>
                          </a:ln>
                          <a:extLst>
                            <a:ext uri="{53640926-AAD7-44D8-BBD7-CCE9431645EC}">
                              <a14:shadowObscured xmlns:a14="http://schemas.microsoft.com/office/drawing/2010/main"/>
                            </a:ext>
                          </a:extLst>
                        </pic:spPr>
                      </pic:pic>
                    </a:graphicData>
                  </a:graphic>
                </wp:inline>
              </w:drawing>
            </w:r>
          </w:p>
        </w:tc>
        <w:tc>
          <w:tcPr>
            <w:tcW w:w="4218" w:type="dxa"/>
          </w:tcPr>
          <w:p w:rsidR="00B869DC" w:rsidRDefault="00B869DC" w:rsidP="00B869DC">
            <w:pPr>
              <w:spacing w:line="276"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Helligkeit aller Lampen verringern</w:t>
            </w:r>
          </w:p>
        </w:tc>
      </w:tr>
      <w:tr w:rsidR="00B869DC" w:rsidRPr="00B869DC" w:rsidTr="00B86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2" w:type="dxa"/>
          </w:tcPr>
          <w:p w:rsidR="00B869DC" w:rsidRDefault="00B869DC" w:rsidP="00B869DC">
            <w:pPr>
              <w:spacing w:line="276" w:lineRule="auto"/>
              <w:rPr>
                <w:lang w:val="de-AT"/>
              </w:rPr>
            </w:pPr>
            <w:r w:rsidRPr="00CA6D20">
              <w:rPr>
                <w:lang w:val="de-AT"/>
              </w:rPr>
              <w:t>Circle</w:t>
            </w:r>
            <w:r>
              <w:rPr>
                <w:lang w:val="de-AT"/>
              </w:rPr>
              <w:t xml:space="preserve"> (</w:t>
            </w:r>
            <w:proofErr w:type="spellStart"/>
            <w:r>
              <w:rPr>
                <w:lang w:val="de-AT"/>
              </w:rPr>
              <w:t>clockwise</w:t>
            </w:r>
            <w:proofErr w:type="spellEnd"/>
            <w:r>
              <w:rPr>
                <w:lang w:val="de-AT"/>
              </w:rPr>
              <w:t xml:space="preserve"> – im Uhrzeigersinn)</w:t>
            </w:r>
          </w:p>
          <w:p w:rsidR="00B869DC" w:rsidRDefault="00B869DC" w:rsidP="00B869DC">
            <w:pPr>
              <w:spacing w:line="276" w:lineRule="auto"/>
              <w:rPr>
                <w:lang w:val="de-AT"/>
              </w:rPr>
            </w:pPr>
          </w:p>
        </w:tc>
        <w:tc>
          <w:tcPr>
            <w:tcW w:w="1768" w:type="dxa"/>
          </w:tcPr>
          <w:p w:rsidR="00B869DC" w:rsidRPr="003D1E42" w:rsidRDefault="00B869DC" w:rsidP="00B869DC">
            <w:pPr>
              <w:spacing w:line="276" w:lineRule="auto"/>
              <w:jc w:val="center"/>
              <w:cnfStyle w:val="000000100000" w:firstRow="0" w:lastRow="0" w:firstColumn="0" w:lastColumn="0" w:oddVBand="0" w:evenVBand="0" w:oddHBand="1" w:evenHBand="0" w:firstRowFirstColumn="0" w:firstRowLastColumn="0" w:lastRowFirstColumn="0" w:lastRowLastColumn="0"/>
              <w:rPr>
                <w:lang w:val="de-AT"/>
              </w:rPr>
            </w:pPr>
            <w:r>
              <w:rPr>
                <w:noProof/>
                <w:lang w:val="de-AT" w:eastAsia="ja-JP"/>
              </w:rPr>
              <w:drawing>
                <wp:inline distT="0" distB="0" distL="0" distR="0" wp14:anchorId="0412BCCE" wp14:editId="5DE1DC96">
                  <wp:extent cx="620973" cy="614149"/>
                  <wp:effectExtent l="0" t="0" r="825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clrChange>
                              <a:clrFrom>
                                <a:srgbClr val="FFFFFF"/>
                              </a:clrFrom>
                              <a:clrTo>
                                <a:srgbClr val="FFFFFF">
                                  <a:alpha val="0"/>
                                </a:srgbClr>
                              </a:clrTo>
                            </a:clrChange>
                          </a:blip>
                          <a:srcRect l="16031" t="5926" r="14410" b="27407"/>
                          <a:stretch/>
                        </pic:blipFill>
                        <pic:spPr bwMode="auto">
                          <a:xfrm flipH="1">
                            <a:off x="0" y="0"/>
                            <a:ext cx="622794" cy="615950"/>
                          </a:xfrm>
                          <a:prstGeom prst="rect">
                            <a:avLst/>
                          </a:prstGeom>
                          <a:ln>
                            <a:noFill/>
                          </a:ln>
                          <a:extLst>
                            <a:ext uri="{53640926-AAD7-44D8-BBD7-CCE9431645EC}">
                              <a14:shadowObscured xmlns:a14="http://schemas.microsoft.com/office/drawing/2010/main"/>
                            </a:ext>
                          </a:extLst>
                        </pic:spPr>
                      </pic:pic>
                    </a:graphicData>
                  </a:graphic>
                </wp:inline>
              </w:drawing>
            </w:r>
          </w:p>
        </w:tc>
        <w:tc>
          <w:tcPr>
            <w:tcW w:w="4218" w:type="dxa"/>
          </w:tcPr>
          <w:p w:rsidR="00B869DC" w:rsidRDefault="00B869DC" w:rsidP="00B869DC">
            <w:pPr>
              <w:spacing w:line="276" w:lineRule="auto"/>
              <w:cnfStyle w:val="000000100000" w:firstRow="0" w:lastRow="0" w:firstColumn="0" w:lastColumn="0" w:oddVBand="0" w:evenVBand="0" w:oddHBand="1" w:evenHBand="0" w:firstRowFirstColumn="0" w:firstRowLastColumn="0" w:lastRowFirstColumn="0" w:lastRowLastColumn="0"/>
              <w:rPr>
                <w:lang w:val="de-AT"/>
              </w:rPr>
            </w:pPr>
            <w:proofErr w:type="spellStart"/>
            <w:r w:rsidRPr="003D1E42">
              <w:rPr>
                <w:lang w:val="de-AT"/>
              </w:rPr>
              <w:t>Chaser</w:t>
            </w:r>
            <w:proofErr w:type="spellEnd"/>
            <w:r w:rsidRPr="003D1E42">
              <w:rPr>
                <w:lang w:val="de-AT"/>
              </w:rPr>
              <w:t xml:space="preserve"> Light (Lauflicht)</w:t>
            </w:r>
            <w:r>
              <w:rPr>
                <w:lang w:val="de-AT"/>
              </w:rPr>
              <w:t xml:space="preserve"> ein-/ausschalten</w:t>
            </w:r>
          </w:p>
        </w:tc>
      </w:tr>
    </w:tbl>
    <w:p w:rsidR="00B87C21" w:rsidRDefault="00CA6D20" w:rsidP="00B87C21">
      <w:pPr>
        <w:spacing w:before="240"/>
        <w:rPr>
          <w:lang w:val="de-AT"/>
        </w:rPr>
      </w:pPr>
      <w:r>
        <w:rPr>
          <w:lang w:val="de-AT"/>
        </w:rPr>
        <w:t>Folgende Sprachkommandos sind verfügbar</w:t>
      </w:r>
      <w:r w:rsidR="00B87C21">
        <w:rPr>
          <w:lang w:val="de-AT"/>
        </w:rPr>
        <w:t>:</w:t>
      </w:r>
    </w:p>
    <w:tbl>
      <w:tblPr>
        <w:tblStyle w:val="MittlereSchattierung1-Akzent1"/>
        <w:tblW w:w="0" w:type="auto"/>
        <w:tblLook w:val="0480" w:firstRow="0" w:lastRow="0" w:firstColumn="1" w:lastColumn="0" w:noHBand="0" w:noVBand="1"/>
      </w:tblPr>
      <w:tblGrid>
        <w:gridCol w:w="4606"/>
        <w:gridCol w:w="4606"/>
      </w:tblGrid>
      <w:tr w:rsidR="00B87C21" w:rsidRPr="00B869DC" w:rsidTr="00B86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87C21" w:rsidRDefault="0029199B" w:rsidP="00B869DC">
            <w:pPr>
              <w:spacing w:line="276" w:lineRule="auto"/>
              <w:rPr>
                <w:lang w:val="de-AT"/>
              </w:rPr>
            </w:pPr>
            <w:proofErr w:type="spellStart"/>
            <w:r>
              <w:rPr>
                <w:lang w:val="de-AT"/>
              </w:rPr>
              <w:t>lamp</w:t>
            </w:r>
            <w:proofErr w:type="spellEnd"/>
            <w:r>
              <w:rPr>
                <w:lang w:val="de-AT"/>
              </w:rPr>
              <w:t xml:space="preserve"> </w:t>
            </w:r>
            <w:proofErr w:type="spellStart"/>
            <w:r>
              <w:rPr>
                <w:lang w:val="de-AT"/>
              </w:rPr>
              <w:t>one</w:t>
            </w:r>
            <w:proofErr w:type="spellEnd"/>
            <w:r>
              <w:rPr>
                <w:lang w:val="de-AT"/>
              </w:rPr>
              <w:t xml:space="preserve"> / </w:t>
            </w:r>
            <w:proofErr w:type="spellStart"/>
            <w:r>
              <w:rPr>
                <w:lang w:val="de-AT"/>
              </w:rPr>
              <w:t>two</w:t>
            </w:r>
            <w:proofErr w:type="spellEnd"/>
            <w:r>
              <w:rPr>
                <w:lang w:val="de-AT"/>
              </w:rPr>
              <w:t xml:space="preserve"> / </w:t>
            </w:r>
            <w:proofErr w:type="spellStart"/>
            <w:r>
              <w:rPr>
                <w:lang w:val="de-AT"/>
              </w:rPr>
              <w:t>three</w:t>
            </w:r>
            <w:proofErr w:type="spellEnd"/>
          </w:p>
        </w:tc>
        <w:tc>
          <w:tcPr>
            <w:tcW w:w="4606" w:type="dxa"/>
          </w:tcPr>
          <w:p w:rsidR="00B87C21" w:rsidRDefault="0029199B" w:rsidP="00B869DC">
            <w:pPr>
              <w:spacing w:line="276"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Farbe der genannten Lam</w:t>
            </w:r>
            <w:r w:rsidR="005E2869">
              <w:rPr>
                <w:lang w:val="de-AT"/>
              </w:rPr>
              <w:t>pe auf R</w:t>
            </w:r>
            <w:r>
              <w:rPr>
                <w:lang w:val="de-AT"/>
              </w:rPr>
              <w:t>ot setzen.</w:t>
            </w:r>
          </w:p>
        </w:tc>
      </w:tr>
      <w:tr w:rsidR="00B87C21" w:rsidTr="00B869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87C21" w:rsidRDefault="0029199B" w:rsidP="00B869DC">
            <w:pPr>
              <w:spacing w:line="276" w:lineRule="auto"/>
              <w:rPr>
                <w:lang w:val="de-AT"/>
              </w:rPr>
            </w:pPr>
            <w:r>
              <w:rPr>
                <w:lang w:val="de-AT"/>
              </w:rPr>
              <w:t>on / off</w:t>
            </w:r>
          </w:p>
        </w:tc>
        <w:tc>
          <w:tcPr>
            <w:tcW w:w="4606" w:type="dxa"/>
          </w:tcPr>
          <w:p w:rsidR="00B87C21" w:rsidRDefault="003D1E42" w:rsidP="00B869DC">
            <w:pPr>
              <w:spacing w:line="276" w:lineRule="auto"/>
              <w:cnfStyle w:val="000000010000" w:firstRow="0" w:lastRow="0" w:firstColumn="0" w:lastColumn="0" w:oddVBand="0" w:evenVBand="0" w:oddHBand="0" w:evenHBand="1" w:firstRowFirstColumn="0" w:firstRowLastColumn="0" w:lastRowFirstColumn="0" w:lastRowLastColumn="0"/>
              <w:rPr>
                <w:lang w:val="de-AT"/>
              </w:rPr>
            </w:pPr>
            <w:r w:rsidRPr="00B87C21">
              <w:rPr>
                <w:lang w:val="de-AT"/>
              </w:rPr>
              <w:t>Alle Lampen ein-/ausschalten</w:t>
            </w:r>
          </w:p>
        </w:tc>
      </w:tr>
      <w:tr w:rsidR="00B87C21" w:rsidRPr="00B869DC" w:rsidTr="00B86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87C21" w:rsidRDefault="0029199B" w:rsidP="00B869DC">
            <w:pPr>
              <w:spacing w:line="276" w:lineRule="auto"/>
              <w:rPr>
                <w:lang w:val="de-AT"/>
              </w:rPr>
            </w:pPr>
            <w:r>
              <w:rPr>
                <w:lang w:val="en-US"/>
              </w:rPr>
              <w:t>red / green / blue</w:t>
            </w:r>
          </w:p>
        </w:tc>
        <w:tc>
          <w:tcPr>
            <w:tcW w:w="4606" w:type="dxa"/>
          </w:tcPr>
          <w:p w:rsidR="00B87C21" w:rsidRDefault="003D1E42" w:rsidP="00B869DC">
            <w:pPr>
              <w:spacing w:line="276"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Farbe aller Lampen </w:t>
            </w:r>
            <w:r w:rsidR="0029199B">
              <w:rPr>
                <w:lang w:val="de-AT"/>
              </w:rPr>
              <w:t xml:space="preserve">auf genannte Farbe </w:t>
            </w:r>
            <w:r>
              <w:rPr>
                <w:lang w:val="de-AT"/>
              </w:rPr>
              <w:t>setzen</w:t>
            </w:r>
          </w:p>
        </w:tc>
      </w:tr>
    </w:tbl>
    <w:p w:rsidR="00221E7C" w:rsidRDefault="00DF313B" w:rsidP="005E2869">
      <w:pPr>
        <w:pStyle w:val="berschrift1"/>
      </w:pPr>
      <w:bookmarkStart w:id="7" w:name="_Toc424124773"/>
      <w:r w:rsidRPr="00DC0D10">
        <w:lastRenderedPageBreak/>
        <w:t>Umset</w:t>
      </w:r>
      <w:r w:rsidR="00BB6FEA">
        <w:t>z</w:t>
      </w:r>
      <w:r w:rsidRPr="00DC0D10">
        <w:t xml:space="preserve">ung und </w:t>
      </w:r>
      <w:r w:rsidR="00221E7C" w:rsidRPr="00DC0D10">
        <w:t>Ergebnisse</w:t>
      </w:r>
      <w:bookmarkEnd w:id="7"/>
    </w:p>
    <w:p w:rsidR="005E2869" w:rsidRPr="005E2869" w:rsidRDefault="005E2869" w:rsidP="005E2869">
      <w:pPr>
        <w:rPr>
          <w:lang w:val="de-AT"/>
        </w:rPr>
      </w:pPr>
      <w:r>
        <w:rPr>
          <w:lang w:val="de-AT"/>
        </w:rPr>
        <w:t xml:space="preserve">In den folgenden Abschnitten wird beschrieben, wie die Aufgabenstellung im Detail umgesetzt wurde. Dazu werden tiefergehende Informationen zu Philips </w:t>
      </w:r>
      <w:proofErr w:type="spellStart"/>
      <w:r>
        <w:rPr>
          <w:lang w:val="de-AT"/>
        </w:rPr>
        <w:t>Hue</w:t>
      </w:r>
      <w:proofErr w:type="spellEnd"/>
      <w:r>
        <w:rPr>
          <w:lang w:val="de-AT"/>
        </w:rPr>
        <w:t xml:space="preserve">, zur Philips </w:t>
      </w:r>
      <w:proofErr w:type="spellStart"/>
      <w:r>
        <w:rPr>
          <w:lang w:val="de-AT"/>
        </w:rPr>
        <w:t>Hue</w:t>
      </w:r>
      <w:proofErr w:type="spellEnd"/>
      <w:r>
        <w:rPr>
          <w:lang w:val="de-AT"/>
        </w:rPr>
        <w:t xml:space="preserve"> API, zur Bibliothek Q42.HueApi, zur Microsoft Speech API und zur Microsoft Kinect gegeben. Die Implementierung wird anhand von ausgewählten Code-</w:t>
      </w:r>
      <w:proofErr w:type="spellStart"/>
      <w:r>
        <w:rPr>
          <w:lang w:val="de-AT"/>
        </w:rPr>
        <w:t>Snippets</w:t>
      </w:r>
      <w:proofErr w:type="spellEnd"/>
      <w:r>
        <w:rPr>
          <w:lang w:val="de-AT"/>
        </w:rPr>
        <w:t xml:space="preserve"> illustriert.</w:t>
      </w:r>
    </w:p>
    <w:p w:rsidR="00D07CF2" w:rsidRPr="000457A6" w:rsidRDefault="00137775" w:rsidP="000457A6">
      <w:pPr>
        <w:pStyle w:val="berschrift2"/>
      </w:pPr>
      <w:bookmarkStart w:id="8" w:name="_Toc424124774"/>
      <w:r w:rsidRPr="000457A6">
        <w:t xml:space="preserve">Philips </w:t>
      </w:r>
      <w:proofErr w:type="spellStart"/>
      <w:r w:rsidRPr="000457A6">
        <w:t>Hue</w:t>
      </w:r>
      <w:bookmarkEnd w:id="8"/>
      <w:proofErr w:type="spellEnd"/>
    </w:p>
    <w:p w:rsidR="00644285" w:rsidRDefault="00137775" w:rsidP="00D07CF2">
      <w:pPr>
        <w:rPr>
          <w:lang w:val="de-AT"/>
        </w:rPr>
      </w:pPr>
      <w:r>
        <w:rPr>
          <w:noProof/>
          <w:lang w:val="de-AT" w:eastAsia="ja-JP"/>
        </w:rPr>
        <w:drawing>
          <wp:inline distT="0" distB="0" distL="0" distR="0" wp14:anchorId="07AF4A80" wp14:editId="6AC9CEFD">
            <wp:extent cx="5398936" cy="2681591"/>
            <wp:effectExtent l="19050" t="19050" r="11430" b="241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ips-hue-Starter-Pack-3.jpg"/>
                    <pic:cNvPicPr/>
                  </pic:nvPicPr>
                  <pic:blipFill rotWithShape="1">
                    <a:blip r:embed="rId18">
                      <a:extLst>
                        <a:ext uri="{28A0092B-C50C-407E-A947-70E740481C1C}">
                          <a14:useLocalDpi xmlns:a14="http://schemas.microsoft.com/office/drawing/2010/main" val="0"/>
                        </a:ext>
                      </a:extLst>
                    </a:blip>
                    <a:srcRect t="14144" b="11353"/>
                    <a:stretch/>
                  </pic:blipFill>
                  <pic:spPr bwMode="auto">
                    <a:xfrm>
                      <a:off x="0" y="0"/>
                      <a:ext cx="5402666" cy="268344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07CF2" w:rsidRDefault="0029199B" w:rsidP="00D07CF2">
      <w:pPr>
        <w:rPr>
          <w:lang w:val="de-AT"/>
        </w:rPr>
      </w:pPr>
      <w:r>
        <w:rPr>
          <w:lang w:val="de-AT"/>
        </w:rPr>
        <w:t xml:space="preserve">Philips </w:t>
      </w:r>
      <w:proofErr w:type="spellStart"/>
      <w:r>
        <w:rPr>
          <w:lang w:val="de-AT"/>
        </w:rPr>
        <w:t>Hue</w:t>
      </w:r>
      <w:proofErr w:type="spellEnd"/>
      <w:r>
        <w:rPr>
          <w:lang w:val="de-AT"/>
        </w:rPr>
        <w:t xml:space="preserve"> besteht aus drei Komponenten</w:t>
      </w:r>
      <w:r w:rsidR="00D07CF2">
        <w:rPr>
          <w:lang w:val="de-AT"/>
        </w:rPr>
        <w:t>:</w:t>
      </w:r>
    </w:p>
    <w:p w:rsidR="00D07CF2" w:rsidRDefault="00D07CF2" w:rsidP="00D07CF2">
      <w:pPr>
        <w:rPr>
          <w:lang w:val="de-AT"/>
        </w:rPr>
      </w:pPr>
      <w:r w:rsidRPr="0029199B">
        <w:rPr>
          <w:b/>
          <w:lang w:val="de-AT"/>
        </w:rPr>
        <w:t>Apps:</w:t>
      </w:r>
      <w:r>
        <w:rPr>
          <w:lang w:val="de-AT"/>
        </w:rPr>
        <w:t xml:space="preserve"> Über eine App werden die Lampen </w:t>
      </w:r>
      <w:r w:rsidR="0029199B">
        <w:rPr>
          <w:lang w:val="de-AT"/>
        </w:rPr>
        <w:t xml:space="preserve">von Philips </w:t>
      </w:r>
      <w:proofErr w:type="spellStart"/>
      <w:r w:rsidR="0029199B">
        <w:rPr>
          <w:lang w:val="de-AT"/>
        </w:rPr>
        <w:t>Hue</w:t>
      </w:r>
      <w:proofErr w:type="spellEnd"/>
      <w:r w:rsidR="0029199B">
        <w:rPr>
          <w:lang w:val="de-AT"/>
        </w:rPr>
        <w:t xml:space="preserve"> </w:t>
      </w:r>
      <w:r>
        <w:rPr>
          <w:lang w:val="de-AT"/>
        </w:rPr>
        <w:t xml:space="preserve">angesteuert. In unserem Fall passiert das über das entwickelte </w:t>
      </w:r>
      <w:r w:rsidR="0029199B">
        <w:rPr>
          <w:lang w:val="de-AT"/>
        </w:rPr>
        <w:t>C#-P</w:t>
      </w:r>
      <w:r>
        <w:rPr>
          <w:lang w:val="de-AT"/>
        </w:rPr>
        <w:t>rogramm.</w:t>
      </w:r>
    </w:p>
    <w:p w:rsidR="00D07CF2" w:rsidRDefault="00864AC2" w:rsidP="00D07CF2">
      <w:pPr>
        <w:rPr>
          <w:lang w:val="de-AT"/>
        </w:rPr>
      </w:pPr>
      <w:r w:rsidRPr="0029199B">
        <w:rPr>
          <w:b/>
          <w:lang w:val="de-AT"/>
        </w:rPr>
        <w:t>Bridge:</w:t>
      </w:r>
      <w:r w:rsidR="0029199B">
        <w:rPr>
          <w:b/>
          <w:lang w:val="de-AT"/>
        </w:rPr>
        <w:t xml:space="preserve"> </w:t>
      </w:r>
      <w:r w:rsidR="0029199B" w:rsidRPr="0029199B">
        <w:rPr>
          <w:lang w:val="de-AT"/>
        </w:rPr>
        <w:t>Die Bridge ist das zentrale Bindeglied zwischen den Apps und den Lampen.</w:t>
      </w:r>
      <w:r w:rsidR="0029199B">
        <w:rPr>
          <w:lang w:val="de-AT"/>
        </w:rPr>
        <w:t xml:space="preserve"> </w:t>
      </w:r>
      <w:r>
        <w:rPr>
          <w:lang w:val="de-AT"/>
        </w:rPr>
        <w:t xml:space="preserve">Die Bridge ist dafür </w:t>
      </w:r>
      <w:r w:rsidR="007A358D">
        <w:rPr>
          <w:lang w:val="de-AT"/>
        </w:rPr>
        <w:t>verantwortlich, dass alle verfügbaren Lampen automatisch erkannt werden</w:t>
      </w:r>
      <w:r w:rsidR="0029199B">
        <w:rPr>
          <w:lang w:val="de-AT"/>
        </w:rPr>
        <w:t>.</w:t>
      </w:r>
      <w:r w:rsidR="007A358D">
        <w:rPr>
          <w:lang w:val="de-AT"/>
        </w:rPr>
        <w:t xml:space="preserve"> Es wird dabei jeder Lampe sowie der Bridge </w:t>
      </w:r>
      <w:r w:rsidR="000457A6">
        <w:rPr>
          <w:lang w:val="de-AT"/>
        </w:rPr>
        <w:t xml:space="preserve">via </w:t>
      </w:r>
      <w:proofErr w:type="spellStart"/>
      <w:r w:rsidR="000457A6">
        <w:rPr>
          <w:lang w:val="de-AT"/>
        </w:rPr>
        <w:t>NuPnP</w:t>
      </w:r>
      <w:proofErr w:type="spellEnd"/>
      <w:r w:rsidR="000457A6">
        <w:rPr>
          <w:lang w:val="de-AT"/>
        </w:rPr>
        <w:t xml:space="preserve"> </w:t>
      </w:r>
      <w:r w:rsidR="007A358D">
        <w:rPr>
          <w:lang w:val="de-AT"/>
        </w:rPr>
        <w:t>eine Adresse im lokalen Netzwerk automatisch zugewiesen.</w:t>
      </w:r>
      <w:r w:rsidR="007A358D">
        <w:rPr>
          <w:lang w:val="de-AT"/>
        </w:rPr>
        <w:br/>
      </w:r>
      <w:r w:rsidR="000457A6">
        <w:rPr>
          <w:lang w:val="de-AT"/>
        </w:rPr>
        <w:t xml:space="preserve">Um zu überprüfen, ob sich eine Bridge im lokalen Netzwerk befindet, kann testweise auch der </w:t>
      </w:r>
      <w:proofErr w:type="spellStart"/>
      <w:r w:rsidR="000457A6">
        <w:rPr>
          <w:lang w:val="de-AT"/>
        </w:rPr>
        <w:t>NuPnP</w:t>
      </w:r>
      <w:proofErr w:type="spellEnd"/>
      <w:r w:rsidR="000457A6">
        <w:rPr>
          <w:lang w:val="de-AT"/>
        </w:rPr>
        <w:t xml:space="preserve">-Service von Philips unter </w:t>
      </w:r>
      <w:hyperlink r:id="rId19" w:history="1">
        <w:r w:rsidR="000457A6" w:rsidRPr="00B71C26">
          <w:rPr>
            <w:rStyle w:val="Hyperlink"/>
            <w:lang w:val="de-AT"/>
          </w:rPr>
          <w:t>https://www.meethue.com/api/nupnp</w:t>
        </w:r>
      </w:hyperlink>
      <w:r w:rsidR="000457A6">
        <w:rPr>
          <w:lang w:val="de-AT"/>
        </w:rPr>
        <w:t xml:space="preserve"> aufgerufen werden. Es wird dabei in JSON-Format eine Liste von im Netzwerk befindlichen Bridges </w:t>
      </w:r>
      <w:r w:rsidR="001A736D">
        <w:rPr>
          <w:lang w:val="de-AT"/>
        </w:rPr>
        <w:t>zurückgeliefert</w:t>
      </w:r>
      <w:r w:rsidR="000457A6">
        <w:rPr>
          <w:lang w:val="de-AT"/>
        </w:rPr>
        <w:t>.</w:t>
      </w:r>
      <w:r w:rsidR="000457A6">
        <w:rPr>
          <w:lang w:val="de-AT"/>
        </w:rPr>
        <w:br/>
      </w:r>
      <w:r w:rsidR="0029199B">
        <w:rPr>
          <w:lang w:val="de-AT"/>
        </w:rPr>
        <w:t xml:space="preserve">Um den Status der Lampen abfragen bzw. ändern zu können, bietet Philips </w:t>
      </w:r>
      <w:proofErr w:type="spellStart"/>
      <w:r w:rsidR="0029199B">
        <w:rPr>
          <w:lang w:val="de-AT"/>
        </w:rPr>
        <w:t>Hue</w:t>
      </w:r>
      <w:proofErr w:type="spellEnd"/>
      <w:r w:rsidR="0029199B">
        <w:rPr>
          <w:lang w:val="de-AT"/>
        </w:rPr>
        <w:t xml:space="preserve"> eine auf </w:t>
      </w:r>
      <w:proofErr w:type="spellStart"/>
      <w:r w:rsidR="0029199B">
        <w:rPr>
          <w:lang w:val="de-AT"/>
        </w:rPr>
        <w:t>RESTful</w:t>
      </w:r>
      <w:proofErr w:type="spellEnd"/>
      <w:r w:rsidR="0029199B">
        <w:rPr>
          <w:lang w:val="de-AT"/>
        </w:rPr>
        <w:t xml:space="preserve">-Webservices basierende Schnittstelle (die Philips </w:t>
      </w:r>
      <w:proofErr w:type="spellStart"/>
      <w:r w:rsidR="0029199B">
        <w:rPr>
          <w:lang w:val="de-AT"/>
        </w:rPr>
        <w:t>Hue</w:t>
      </w:r>
      <w:proofErr w:type="spellEnd"/>
      <w:r w:rsidR="0029199B">
        <w:rPr>
          <w:lang w:val="de-AT"/>
        </w:rPr>
        <w:t xml:space="preserve"> API) an. </w:t>
      </w:r>
      <w:r w:rsidR="007A358D">
        <w:rPr>
          <w:lang w:val="de-AT"/>
        </w:rPr>
        <w:t>Um via API auf die Bridge und somit auf die Lampen zugreifen zu müssen, müssen sich sowohl die A</w:t>
      </w:r>
      <w:r w:rsidR="000457A6">
        <w:rPr>
          <w:lang w:val="de-AT"/>
        </w:rPr>
        <w:t xml:space="preserve">pp als auch die Bridge im selben Netzwerk </w:t>
      </w:r>
      <w:r w:rsidR="007A358D">
        <w:rPr>
          <w:lang w:val="de-AT"/>
        </w:rPr>
        <w:t>befinden.</w:t>
      </w:r>
    </w:p>
    <w:p w:rsidR="00864AC2" w:rsidRDefault="00864AC2" w:rsidP="00D07CF2">
      <w:pPr>
        <w:rPr>
          <w:lang w:val="de-AT"/>
        </w:rPr>
      </w:pPr>
      <w:r w:rsidRPr="0029199B">
        <w:rPr>
          <w:b/>
          <w:lang w:val="de-AT"/>
        </w:rPr>
        <w:t>Lampen:</w:t>
      </w:r>
      <w:r>
        <w:rPr>
          <w:lang w:val="de-AT"/>
        </w:rPr>
        <w:t xml:space="preserve"> Die Lampen enthalten jeweils </w:t>
      </w:r>
      <w:r w:rsidR="007A358D">
        <w:rPr>
          <w:lang w:val="de-AT"/>
        </w:rPr>
        <w:t>drei</w:t>
      </w:r>
      <w:r>
        <w:rPr>
          <w:lang w:val="de-AT"/>
        </w:rPr>
        <w:t xml:space="preserve"> verschiedenfarbige LEDs. Die Lampen können untereinander ein </w:t>
      </w:r>
      <w:proofErr w:type="spellStart"/>
      <w:r>
        <w:rPr>
          <w:lang w:val="de-AT"/>
        </w:rPr>
        <w:t>Mesh</w:t>
      </w:r>
      <w:proofErr w:type="spellEnd"/>
      <w:r>
        <w:rPr>
          <w:lang w:val="de-AT"/>
        </w:rPr>
        <w:t>-Netzwerk aufbauen</w:t>
      </w:r>
      <w:r w:rsidR="001F5585">
        <w:rPr>
          <w:lang w:val="de-AT"/>
        </w:rPr>
        <w:t xml:space="preserve"> und jede Lampe kann Nachrichten weiterleiten und so die Gesamtreichweite erhöhen. Es wird über das Protokoll „</w:t>
      </w:r>
      <w:proofErr w:type="spellStart"/>
      <w:r w:rsidR="001F5585" w:rsidRPr="001F5585">
        <w:rPr>
          <w:lang w:val="de-AT"/>
        </w:rPr>
        <w:t>ZigBee</w:t>
      </w:r>
      <w:proofErr w:type="spellEnd"/>
      <w:r w:rsidR="001F5585" w:rsidRPr="001F5585">
        <w:rPr>
          <w:lang w:val="de-AT"/>
        </w:rPr>
        <w:t xml:space="preserve"> Light Link</w:t>
      </w:r>
      <w:r w:rsidR="001F5585">
        <w:rPr>
          <w:lang w:val="de-AT"/>
        </w:rPr>
        <w:t xml:space="preserve">“ kommuniziert. </w:t>
      </w:r>
      <w:r w:rsidR="007A358D">
        <w:rPr>
          <w:lang w:val="de-AT"/>
        </w:rPr>
        <w:t>Über dieses Protokoll</w:t>
      </w:r>
      <w:r w:rsidR="001F5585">
        <w:rPr>
          <w:lang w:val="de-AT"/>
        </w:rPr>
        <w:t xml:space="preserve"> können einzelne Lampen auch direkt, ohne die Bridge, angesprochen werden.</w:t>
      </w:r>
    </w:p>
    <w:p w:rsidR="001759E8" w:rsidRDefault="001759E8" w:rsidP="00D07CF2">
      <w:pPr>
        <w:rPr>
          <w:lang w:val="de-AT"/>
        </w:rPr>
      </w:pPr>
    </w:p>
    <w:p w:rsidR="001759E8" w:rsidRDefault="001759E8" w:rsidP="00D07CF2">
      <w:pPr>
        <w:rPr>
          <w:lang w:val="de-AT"/>
        </w:rPr>
      </w:pPr>
    </w:p>
    <w:p w:rsidR="001F5585" w:rsidRPr="00EE062B" w:rsidRDefault="001759E8" w:rsidP="000457A6">
      <w:pPr>
        <w:pStyle w:val="berschrift2"/>
      </w:pPr>
      <w:bookmarkStart w:id="9" w:name="_Toc424124775"/>
      <w:r>
        <w:rPr>
          <w:noProof/>
          <w:lang w:eastAsia="ja-JP"/>
        </w:rPr>
        <w:lastRenderedPageBreak/>
        <w:drawing>
          <wp:anchor distT="0" distB="0" distL="114300" distR="114300" simplePos="0" relativeHeight="251658240" behindDoc="1" locked="0" layoutInCell="1" allowOverlap="1" wp14:anchorId="76285B56" wp14:editId="0544E842">
            <wp:simplePos x="0" y="0"/>
            <wp:positionH relativeFrom="column">
              <wp:posOffset>2776220</wp:posOffset>
            </wp:positionH>
            <wp:positionV relativeFrom="paragraph">
              <wp:posOffset>279400</wp:posOffset>
            </wp:positionV>
            <wp:extent cx="3420745" cy="3103880"/>
            <wp:effectExtent l="0" t="0" r="8255" b="1270"/>
            <wp:wrapTight wrapText="bothSides">
              <wp:wrapPolygon edited="0">
                <wp:start x="0" y="0"/>
                <wp:lineTo x="0" y="21476"/>
                <wp:lineTo x="21532" y="21476"/>
                <wp:lineTo x="2153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20745" cy="3103880"/>
                    </a:xfrm>
                    <a:prstGeom prst="rect">
                      <a:avLst/>
                    </a:prstGeom>
                  </pic:spPr>
                </pic:pic>
              </a:graphicData>
            </a:graphic>
            <wp14:sizeRelH relativeFrom="page">
              <wp14:pctWidth>0</wp14:pctWidth>
            </wp14:sizeRelH>
            <wp14:sizeRelV relativeFrom="page">
              <wp14:pctHeight>0</wp14:pctHeight>
            </wp14:sizeRelV>
          </wp:anchor>
        </w:drawing>
      </w:r>
      <w:r w:rsidR="001F5585">
        <w:t xml:space="preserve">Ansteuerung </w:t>
      </w:r>
      <w:r w:rsidR="007A358D">
        <w:t xml:space="preserve">der Lampen via Philips </w:t>
      </w:r>
      <w:proofErr w:type="spellStart"/>
      <w:r w:rsidR="007A358D">
        <w:t>Hue</w:t>
      </w:r>
      <w:proofErr w:type="spellEnd"/>
      <w:r w:rsidR="007A358D">
        <w:t xml:space="preserve"> API</w:t>
      </w:r>
      <w:bookmarkEnd w:id="9"/>
    </w:p>
    <w:p w:rsidR="001F5585" w:rsidRDefault="00C82064" w:rsidP="00D07CF2">
      <w:pPr>
        <w:rPr>
          <w:lang w:val="de-AT"/>
        </w:rPr>
      </w:pPr>
      <w:r w:rsidRPr="00C82064">
        <w:rPr>
          <w:lang w:val="de-AT"/>
        </w:rPr>
        <w:t>Mittels REST-Kommandos</w:t>
      </w:r>
      <w:r w:rsidR="000457A6">
        <w:rPr>
          <w:lang w:val="de-AT"/>
        </w:rPr>
        <w:t xml:space="preserve"> der Philips </w:t>
      </w:r>
      <w:proofErr w:type="spellStart"/>
      <w:r w:rsidR="000457A6">
        <w:rPr>
          <w:lang w:val="de-AT"/>
        </w:rPr>
        <w:t>Hue</w:t>
      </w:r>
      <w:proofErr w:type="spellEnd"/>
      <w:r w:rsidR="000457A6">
        <w:rPr>
          <w:lang w:val="de-AT"/>
        </w:rPr>
        <w:t xml:space="preserve"> API</w:t>
      </w:r>
      <w:r w:rsidRPr="00C82064">
        <w:rPr>
          <w:lang w:val="de-AT"/>
        </w:rPr>
        <w:t xml:space="preserve"> kann der Zustand der Lampen abgefragt und geändert werden. Von Philips </w:t>
      </w:r>
      <w:proofErr w:type="spellStart"/>
      <w:r w:rsidRPr="00C82064">
        <w:rPr>
          <w:lang w:val="de-AT"/>
        </w:rPr>
        <w:t>Hue</w:t>
      </w:r>
      <w:proofErr w:type="spellEnd"/>
      <w:r w:rsidRPr="00C82064">
        <w:rPr>
          <w:lang w:val="de-AT"/>
        </w:rPr>
        <w:t xml:space="preserve"> wird zum Testen dieser REST-Kommandos ein </w:t>
      </w:r>
      <w:proofErr w:type="spellStart"/>
      <w:r w:rsidRPr="00C82064">
        <w:rPr>
          <w:lang w:val="de-AT"/>
        </w:rPr>
        <w:t>Debug</w:t>
      </w:r>
      <w:proofErr w:type="spellEnd"/>
      <w:r w:rsidRPr="00C82064">
        <w:rPr>
          <w:lang w:val="de-AT"/>
        </w:rPr>
        <w:t xml:space="preserve">-Interface unter </w:t>
      </w:r>
      <w:r w:rsidRPr="000457A6">
        <w:rPr>
          <w:rFonts w:ascii="Consolas" w:hAnsi="Consolas" w:cs="Consolas"/>
          <w:sz w:val="20"/>
          <w:szCs w:val="20"/>
          <w:lang w:val="de-AT"/>
        </w:rPr>
        <w:t>http://&lt;Bridge-IP&gt;/debug/clip.html</w:t>
      </w:r>
      <w:r w:rsidRPr="00C82064">
        <w:rPr>
          <w:lang w:val="de-AT"/>
        </w:rPr>
        <w:t xml:space="preserve"> bereitgestellt.</w:t>
      </w:r>
      <w:r w:rsidR="000457A6">
        <w:rPr>
          <w:lang w:val="de-AT"/>
        </w:rPr>
        <w:t xml:space="preserve"> </w:t>
      </w:r>
      <w:r w:rsidR="007B12D6">
        <w:rPr>
          <w:lang w:val="de-AT"/>
        </w:rPr>
        <w:t>Die Daten we</w:t>
      </w:r>
      <w:r w:rsidR="000457A6">
        <w:rPr>
          <w:lang w:val="de-AT"/>
        </w:rPr>
        <w:t>rden im JSON-Format übertragen.</w:t>
      </w:r>
      <w:r w:rsidR="000457A6">
        <w:rPr>
          <w:lang w:val="de-AT"/>
        </w:rPr>
        <w:br/>
        <w:t>Um einen REST-Aufruf durchführen zu können,</w:t>
      </w:r>
      <w:r w:rsidR="001A736D">
        <w:rPr>
          <w:lang w:val="de-AT"/>
        </w:rPr>
        <w:t xml:space="preserve"> muss zuerst ein neuer Benutzer </w:t>
      </w:r>
      <w:r w:rsidR="000457A6">
        <w:rPr>
          <w:lang w:val="de-AT"/>
        </w:rPr>
        <w:t xml:space="preserve">bei der Bridge registriert werden. Dazu muss man einmalig auf den Link-Button der Bridge drücken und anschließend ein REST-Kommando zum Registrieren eines neuen Benutzers (z.B. </w:t>
      </w:r>
      <w:proofErr w:type="spellStart"/>
      <w:r w:rsidR="000457A6">
        <w:rPr>
          <w:lang w:val="de-AT"/>
        </w:rPr>
        <w:t>newdeveloper</w:t>
      </w:r>
      <w:proofErr w:type="spellEnd"/>
      <w:r w:rsidR="000457A6">
        <w:rPr>
          <w:lang w:val="de-AT"/>
        </w:rPr>
        <w:t xml:space="preserve">) durchführen. Die Bridge merkt sich dann je Netzwerk in einer </w:t>
      </w:r>
      <w:proofErr w:type="spellStart"/>
      <w:r w:rsidR="000457A6">
        <w:rPr>
          <w:lang w:val="de-AT"/>
        </w:rPr>
        <w:t>Whitelist</w:t>
      </w:r>
      <w:proofErr w:type="spellEnd"/>
      <w:r w:rsidR="000457A6">
        <w:rPr>
          <w:lang w:val="de-AT"/>
        </w:rPr>
        <w:t xml:space="preserve"> die bereits registrierten Benutzer.</w:t>
      </w:r>
      <w:r w:rsidR="007B12D6">
        <w:rPr>
          <w:lang w:val="de-AT"/>
        </w:rPr>
        <w:br/>
      </w:r>
      <w:r w:rsidR="009A4613">
        <w:rPr>
          <w:lang w:val="de-AT"/>
        </w:rPr>
        <w:t xml:space="preserve">Um auf eine detaillierte Dokumentation </w:t>
      </w:r>
      <w:r w:rsidR="000457A6">
        <w:rPr>
          <w:lang w:val="de-AT"/>
        </w:rPr>
        <w:t xml:space="preserve">der Philips </w:t>
      </w:r>
      <w:proofErr w:type="spellStart"/>
      <w:r w:rsidR="000457A6">
        <w:rPr>
          <w:lang w:val="de-AT"/>
        </w:rPr>
        <w:t>Hue</w:t>
      </w:r>
      <w:proofErr w:type="spellEnd"/>
      <w:r w:rsidR="000457A6">
        <w:rPr>
          <w:lang w:val="de-AT"/>
        </w:rPr>
        <w:t xml:space="preserve"> API </w:t>
      </w:r>
      <w:r w:rsidR="009A4613">
        <w:rPr>
          <w:lang w:val="de-AT"/>
        </w:rPr>
        <w:t>zugreifen zu können</w:t>
      </w:r>
      <w:r w:rsidR="000457A6">
        <w:rPr>
          <w:lang w:val="de-AT"/>
        </w:rPr>
        <w:t>,</w:t>
      </w:r>
      <w:r w:rsidR="009A4613">
        <w:rPr>
          <w:lang w:val="de-AT"/>
        </w:rPr>
        <w:t xml:space="preserve"> muss man sich als User </w:t>
      </w:r>
      <w:r w:rsidR="000457A6">
        <w:rPr>
          <w:lang w:val="de-AT"/>
        </w:rPr>
        <w:t>bei</w:t>
      </w:r>
      <w:r w:rsidR="009A4613">
        <w:rPr>
          <w:lang w:val="de-AT"/>
        </w:rPr>
        <w:t xml:space="preserve"> der </w:t>
      </w:r>
      <w:proofErr w:type="spellStart"/>
      <w:r w:rsidR="009A4613">
        <w:rPr>
          <w:lang w:val="de-AT"/>
        </w:rPr>
        <w:t>Hue</w:t>
      </w:r>
      <w:proofErr w:type="spellEnd"/>
      <w:r w:rsidR="009A4613">
        <w:rPr>
          <w:lang w:val="de-AT"/>
        </w:rPr>
        <w:t>-Webseite registrieren.</w:t>
      </w:r>
    </w:p>
    <w:p w:rsidR="00137775" w:rsidRDefault="000457A6" w:rsidP="00D07CF2">
      <w:pPr>
        <w:rPr>
          <w:lang w:val="de-AT"/>
        </w:rPr>
      </w:pPr>
      <w:r>
        <w:rPr>
          <w:lang w:val="de-AT"/>
        </w:rPr>
        <w:t>Hier noch ein einfaches Beispiel für ein mögliches REST-Kommando:</w:t>
      </w:r>
    </w:p>
    <w:tbl>
      <w:tblPr>
        <w:tblpPr w:leftFromText="141" w:rightFromText="141" w:vertAnchor="text" w:horzAnchor="margin" w:tblpY="116"/>
        <w:tblW w:w="923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60"/>
        <w:gridCol w:w="8275"/>
      </w:tblGrid>
      <w:tr w:rsidR="00DF313B" w:rsidRPr="00D006CE" w:rsidTr="00137775">
        <w:trPr>
          <w:trHeight w:val="20"/>
          <w:tblHeader/>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proofErr w:type="spellStart"/>
            <w:r w:rsidRPr="00D006CE">
              <w:rPr>
                <w:lang w:val="de-AT"/>
              </w:rPr>
              <w:t>Address</w:t>
            </w:r>
            <w:proofErr w:type="spellEnd"/>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tabs>
                <w:tab w:val="left" w:pos="8025"/>
              </w:tabs>
              <w:spacing w:after="0"/>
              <w:rPr>
                <w:lang w:val="en-US"/>
              </w:rPr>
            </w:pPr>
            <w:r w:rsidRPr="00D006CE">
              <w:rPr>
                <w:lang w:val="en-US"/>
              </w:rPr>
              <w:t xml:space="preserve">http://&lt;bridge </w:t>
            </w:r>
            <w:proofErr w:type="spellStart"/>
            <w:r w:rsidRPr="00D006CE">
              <w:rPr>
                <w:lang w:val="en-US"/>
              </w:rPr>
              <w:t>ip</w:t>
            </w:r>
            <w:proofErr w:type="spellEnd"/>
            <w:r w:rsidRPr="00D006CE">
              <w:rPr>
                <w:lang w:val="en-US"/>
              </w:rPr>
              <w:t xml:space="preserve"> address&gt;/</w:t>
            </w:r>
            <w:proofErr w:type="spellStart"/>
            <w:r w:rsidRPr="00D006CE">
              <w:rPr>
                <w:lang w:val="en-US"/>
              </w:rPr>
              <w:t>api</w:t>
            </w:r>
            <w:proofErr w:type="spellEnd"/>
            <w:r w:rsidRPr="00D006CE">
              <w:rPr>
                <w:lang w:val="en-US"/>
              </w:rPr>
              <w:t>/</w:t>
            </w:r>
            <w:proofErr w:type="spellStart"/>
            <w:r w:rsidRPr="00D006CE">
              <w:rPr>
                <w:lang w:val="en-US"/>
              </w:rPr>
              <w:t>newdeveloper</w:t>
            </w:r>
            <w:proofErr w:type="spellEnd"/>
            <w:r w:rsidRPr="00D006CE">
              <w:rPr>
                <w:lang w:val="en-US"/>
              </w:rPr>
              <w:t>/lights/1/state</w:t>
            </w:r>
            <w:r>
              <w:rPr>
                <w:lang w:val="en-US"/>
              </w:rPr>
              <w:tab/>
            </w:r>
          </w:p>
        </w:tc>
      </w:tr>
      <w:tr w:rsidR="00DF313B" w:rsidRPr="00D006CE" w:rsidTr="00137775">
        <w:trPr>
          <w:trHeight w:val="24"/>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Body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{"bri":42}</w:t>
            </w:r>
          </w:p>
        </w:tc>
      </w:tr>
      <w:tr w:rsidR="00DF313B" w:rsidRPr="00D006CE" w:rsidTr="00137775">
        <w:trPr>
          <w:trHeight w:val="347"/>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proofErr w:type="spellStart"/>
            <w:r w:rsidRPr="00D006CE">
              <w:rPr>
                <w:lang w:val="de-AT"/>
              </w:rPr>
              <w:t>Method</w:t>
            </w:r>
            <w:proofErr w:type="spellEnd"/>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PUT</w:t>
            </w:r>
          </w:p>
        </w:tc>
      </w:tr>
    </w:tbl>
    <w:p w:rsidR="001F5585" w:rsidRDefault="00DF313B" w:rsidP="00D07CF2">
      <w:pPr>
        <w:rPr>
          <w:lang w:val="de-AT"/>
        </w:rPr>
      </w:pPr>
      <w:r>
        <w:rPr>
          <w:lang w:val="de-AT"/>
        </w:rPr>
        <w:br/>
        <w:t xml:space="preserve">Über </w:t>
      </w:r>
      <w:proofErr w:type="spellStart"/>
      <w:r>
        <w:rPr>
          <w:lang w:val="de-AT"/>
        </w:rPr>
        <w:t>state</w:t>
      </w:r>
      <w:proofErr w:type="spellEnd"/>
      <w:r>
        <w:rPr>
          <w:lang w:val="de-AT"/>
        </w:rPr>
        <w:t xml:space="preserve"> können die Eigenschaften einer Lampe kontrolliert werden. Hier wird die Lampe Nummer 1 angesp</w:t>
      </w:r>
      <w:r w:rsidR="001A736D">
        <w:rPr>
          <w:lang w:val="de-AT"/>
        </w:rPr>
        <w:t>r</w:t>
      </w:r>
      <w:r>
        <w:rPr>
          <w:lang w:val="de-AT"/>
        </w:rPr>
        <w:t xml:space="preserve">ochen. </w:t>
      </w:r>
      <w:r w:rsidR="001A736D">
        <w:rPr>
          <w:lang w:val="de-AT"/>
        </w:rPr>
        <w:t>Als Methode wird PUT verwendet</w:t>
      </w:r>
      <w:r>
        <w:rPr>
          <w:lang w:val="de-AT"/>
        </w:rPr>
        <w:t xml:space="preserve">, da im Body Daten zur Helligkeit mitgegeben werden. Die Helligkeit ist ein Wert im Bereich von 0 bis 255. In diesem </w:t>
      </w:r>
      <w:r w:rsidR="001A736D">
        <w:rPr>
          <w:lang w:val="de-AT"/>
        </w:rPr>
        <w:t>Kommando</w:t>
      </w:r>
      <w:r>
        <w:rPr>
          <w:lang w:val="de-AT"/>
        </w:rPr>
        <w:t xml:space="preserve"> wird die Helligkeit der Lampe auf 42/255 gesetzt.</w:t>
      </w:r>
    </w:p>
    <w:p w:rsidR="00137775" w:rsidRPr="00137775" w:rsidRDefault="001A736D" w:rsidP="00D07CF2">
      <w:pPr>
        <w:rPr>
          <w:lang w:val="de-AT"/>
        </w:rPr>
      </w:pPr>
      <w:r>
        <w:rPr>
          <w:lang w:val="de-AT"/>
        </w:rPr>
        <w:t>Weitere</w:t>
      </w:r>
      <w:r w:rsidR="00DF313B">
        <w:rPr>
          <w:lang w:val="de-AT"/>
        </w:rPr>
        <w:t xml:space="preserve"> Informationen </w:t>
      </w:r>
      <w:r>
        <w:rPr>
          <w:lang w:val="de-AT"/>
        </w:rPr>
        <w:t xml:space="preserve">zur Philips </w:t>
      </w:r>
      <w:proofErr w:type="spellStart"/>
      <w:r>
        <w:rPr>
          <w:lang w:val="de-AT"/>
        </w:rPr>
        <w:t>Hue</w:t>
      </w:r>
      <w:proofErr w:type="spellEnd"/>
      <w:r>
        <w:rPr>
          <w:lang w:val="de-AT"/>
        </w:rPr>
        <w:t xml:space="preserve"> API und zu den REST-Kommandos</w:t>
      </w:r>
      <w:r w:rsidR="00DF313B">
        <w:rPr>
          <w:lang w:val="de-AT"/>
        </w:rPr>
        <w:t xml:space="preserve"> </w:t>
      </w:r>
      <w:r>
        <w:rPr>
          <w:lang w:val="de-AT"/>
        </w:rPr>
        <w:t>können hier nachgelesen werden</w:t>
      </w:r>
      <w:r w:rsidR="00DF313B">
        <w:rPr>
          <w:lang w:val="de-AT"/>
        </w:rPr>
        <w:t>:</w:t>
      </w:r>
      <w:r>
        <w:rPr>
          <w:lang w:val="de-AT"/>
        </w:rPr>
        <w:br/>
      </w:r>
      <w:hyperlink r:id="rId21" w:history="1">
        <w:r w:rsidR="00DF313B" w:rsidRPr="00A17F75">
          <w:rPr>
            <w:rStyle w:val="Hyperlink"/>
            <w:lang w:val="de-AT"/>
          </w:rPr>
          <w:t>http://www.developers.meethue.com/documentation/core-concepts</w:t>
        </w:r>
      </w:hyperlink>
      <w:r w:rsidR="00DF313B">
        <w:rPr>
          <w:lang w:val="de-AT"/>
        </w:rPr>
        <w:t xml:space="preserve"> </w:t>
      </w:r>
      <w:r w:rsidR="00137775">
        <w:rPr>
          <w:lang w:val="de-AT"/>
        </w:rPr>
        <w:br/>
      </w:r>
      <w:hyperlink r:id="rId22" w:history="1">
        <w:r w:rsidR="00137775" w:rsidRPr="00137775">
          <w:rPr>
            <w:rStyle w:val="Hyperlink"/>
            <w:lang w:val="de-AT"/>
          </w:rPr>
          <w:t>http://www.developers.meethue.com/documentation/getting-started</w:t>
        </w:r>
      </w:hyperlink>
      <w:r w:rsidR="00137775" w:rsidRPr="00137775">
        <w:rPr>
          <w:lang w:val="de-AT"/>
        </w:rPr>
        <w:t xml:space="preserve"> </w:t>
      </w:r>
    </w:p>
    <w:p w:rsidR="00075BFF" w:rsidRPr="00DC0D10" w:rsidRDefault="00075BFF" w:rsidP="000457A6">
      <w:pPr>
        <w:pStyle w:val="berschrift2"/>
      </w:pPr>
      <w:bookmarkStart w:id="10" w:name="_Toc424124776"/>
      <w:r w:rsidRPr="00DC0D10">
        <w:t>Q42.HueApi</w:t>
      </w:r>
      <w:bookmarkEnd w:id="10"/>
    </w:p>
    <w:p w:rsidR="00644285" w:rsidRDefault="005560F5" w:rsidP="00644285">
      <w:pPr>
        <w:rPr>
          <w:lang w:val="de-AT"/>
        </w:rPr>
      </w:pPr>
      <w:r>
        <w:rPr>
          <w:lang w:val="de-AT"/>
        </w:rPr>
        <w:t>Bei Q42.HueApi (</w:t>
      </w:r>
      <w:hyperlink r:id="rId23" w:history="1">
        <w:r w:rsidRPr="00644285">
          <w:rPr>
            <w:rStyle w:val="Hyperlink"/>
            <w:lang w:val="de-AT"/>
          </w:rPr>
          <w:t>https://github.com/Q42/Q42.HueApi</w:t>
        </w:r>
      </w:hyperlink>
      <w:r>
        <w:rPr>
          <w:rStyle w:val="Hyperlink"/>
          <w:lang w:val="de-AT"/>
        </w:rPr>
        <w:t>)</w:t>
      </w:r>
      <w:r w:rsidR="00644285" w:rsidRPr="00644285">
        <w:rPr>
          <w:lang w:val="de-AT"/>
        </w:rPr>
        <w:t xml:space="preserve"> handelt es sich um eine </w:t>
      </w:r>
      <w:r w:rsidR="001A736D">
        <w:rPr>
          <w:lang w:val="de-AT"/>
        </w:rPr>
        <w:t>Open-Source-Bibliothek</w:t>
      </w:r>
      <w:r w:rsidR="00644285" w:rsidRPr="00644285">
        <w:rPr>
          <w:lang w:val="de-AT"/>
        </w:rPr>
        <w:t xml:space="preserve"> zur Kommunikation mit der Bridge</w:t>
      </w:r>
      <w:r w:rsidR="004C263F">
        <w:rPr>
          <w:lang w:val="de-AT"/>
        </w:rPr>
        <w:t xml:space="preserve">, die auf </w:t>
      </w:r>
      <w:proofErr w:type="spellStart"/>
      <w:r w:rsidR="004C263F">
        <w:rPr>
          <w:lang w:val="de-AT"/>
        </w:rPr>
        <w:t>GitH</w:t>
      </w:r>
      <w:r w:rsidR="00644285">
        <w:rPr>
          <w:lang w:val="de-AT"/>
        </w:rPr>
        <w:t>ub</w:t>
      </w:r>
      <w:proofErr w:type="spellEnd"/>
      <w:r w:rsidR="00644285">
        <w:rPr>
          <w:lang w:val="de-AT"/>
        </w:rPr>
        <w:t xml:space="preserve"> verfügbar ist</w:t>
      </w:r>
      <w:r w:rsidR="00644285" w:rsidRPr="00644285">
        <w:rPr>
          <w:lang w:val="de-AT"/>
        </w:rPr>
        <w:t xml:space="preserve">. </w:t>
      </w:r>
      <w:r w:rsidR="001A736D">
        <w:rPr>
          <w:lang w:val="de-AT"/>
        </w:rPr>
        <w:t>Q42.HueApi</w:t>
      </w:r>
      <w:r w:rsidR="00644285">
        <w:rPr>
          <w:lang w:val="de-AT"/>
        </w:rPr>
        <w:t xml:space="preserve"> </w:t>
      </w:r>
      <w:r w:rsidR="004C263F">
        <w:rPr>
          <w:lang w:val="de-AT"/>
        </w:rPr>
        <w:t xml:space="preserve">kapselt </w:t>
      </w:r>
      <w:r w:rsidR="001A736D">
        <w:rPr>
          <w:lang w:val="de-AT"/>
        </w:rPr>
        <w:t xml:space="preserve">die REST-Kommandos der Philips </w:t>
      </w:r>
      <w:proofErr w:type="spellStart"/>
      <w:r w:rsidR="001A736D">
        <w:rPr>
          <w:lang w:val="de-AT"/>
        </w:rPr>
        <w:t>Hue</w:t>
      </w:r>
      <w:proofErr w:type="spellEnd"/>
      <w:r w:rsidR="001A736D">
        <w:rPr>
          <w:lang w:val="de-AT"/>
        </w:rPr>
        <w:t xml:space="preserve"> API </w:t>
      </w:r>
      <w:r w:rsidR="004C263F" w:rsidRPr="004C263F">
        <w:rPr>
          <w:lang w:val="de-AT"/>
        </w:rPr>
        <w:t xml:space="preserve">in </w:t>
      </w:r>
      <w:r w:rsidR="004C263F">
        <w:rPr>
          <w:lang w:val="de-AT"/>
        </w:rPr>
        <w:t>komfortable C#-Methoden</w:t>
      </w:r>
      <w:r w:rsidR="001A736D">
        <w:rPr>
          <w:lang w:val="de-AT"/>
        </w:rPr>
        <w:t>. Sie ist kompatibel mit .NET</w:t>
      </w:r>
      <w:r w:rsidR="00644285">
        <w:rPr>
          <w:lang w:val="de-AT"/>
        </w:rPr>
        <w:t xml:space="preserve"> 4.5,</w:t>
      </w:r>
      <w:r w:rsidR="001A736D">
        <w:rPr>
          <w:lang w:val="de-AT"/>
        </w:rPr>
        <w:t xml:space="preserve"> Windows 8 und Windows Phone. </w:t>
      </w:r>
      <w:r w:rsidR="00644285">
        <w:rPr>
          <w:lang w:val="de-AT"/>
        </w:rPr>
        <w:t xml:space="preserve">Q42.HueApi kann direkt </w:t>
      </w:r>
      <w:r w:rsidR="001A736D">
        <w:rPr>
          <w:lang w:val="de-AT"/>
        </w:rPr>
        <w:t>über</w:t>
      </w:r>
      <w:r w:rsidR="00644285">
        <w:rPr>
          <w:lang w:val="de-AT"/>
        </w:rPr>
        <w:t xml:space="preserve"> </w:t>
      </w:r>
      <w:proofErr w:type="spellStart"/>
      <w:r w:rsidR="00644285">
        <w:rPr>
          <w:lang w:val="de-AT"/>
        </w:rPr>
        <w:t>NuGet</w:t>
      </w:r>
      <w:proofErr w:type="spellEnd"/>
      <w:r w:rsidR="00644285">
        <w:rPr>
          <w:lang w:val="de-AT"/>
        </w:rPr>
        <w:t xml:space="preserve"> heruntergeladen</w:t>
      </w:r>
      <w:r w:rsidR="001A736D">
        <w:rPr>
          <w:lang w:val="de-AT"/>
        </w:rPr>
        <w:t xml:space="preserve"> und installiert</w:t>
      </w:r>
      <w:r w:rsidR="00644285">
        <w:rPr>
          <w:lang w:val="de-AT"/>
        </w:rPr>
        <w:t xml:space="preserve"> werden.</w:t>
      </w:r>
    </w:p>
    <w:p w:rsidR="002D2215" w:rsidRDefault="000443DC" w:rsidP="004C263F">
      <w:pPr>
        <w:rPr>
          <w:lang w:val="de-AT"/>
        </w:rPr>
      </w:pPr>
      <w:r>
        <w:rPr>
          <w:lang w:val="de-AT"/>
        </w:rPr>
        <w:lastRenderedPageBreak/>
        <w:t>Im folgenden Abschnitt wi</w:t>
      </w:r>
      <w:r w:rsidR="004C263F">
        <w:rPr>
          <w:lang w:val="de-AT"/>
        </w:rPr>
        <w:t>r</w:t>
      </w:r>
      <w:r>
        <w:rPr>
          <w:lang w:val="de-AT"/>
        </w:rPr>
        <w:t xml:space="preserve">d gezeigt, wie </w:t>
      </w:r>
      <w:r w:rsidR="005560F5">
        <w:rPr>
          <w:lang w:val="de-AT"/>
        </w:rPr>
        <w:t xml:space="preserve">unsere C#-Applikation mit der Bridge kommuniziert unter Zuhilfenahme von </w:t>
      </w:r>
      <w:r w:rsidR="005560F5" w:rsidRPr="004C263F">
        <w:rPr>
          <w:lang w:val="de-AT"/>
        </w:rPr>
        <w:t>Q42.HueApi</w:t>
      </w:r>
      <w:r w:rsidR="00DF3FB3">
        <w:rPr>
          <w:lang w:val="de-AT"/>
        </w:rPr>
        <w:t>.</w:t>
      </w:r>
      <w:r w:rsidR="004C263F">
        <w:rPr>
          <w:lang w:val="de-AT"/>
        </w:rPr>
        <w:t xml:space="preserve"> N</w:t>
      </w:r>
      <w:r w:rsidR="004C263F" w:rsidRPr="004C263F">
        <w:rPr>
          <w:lang w:val="de-AT"/>
        </w:rPr>
        <w:t xml:space="preserve">eben Q42.HueApi </w:t>
      </w:r>
      <w:r w:rsidR="004C263F">
        <w:rPr>
          <w:lang w:val="de-AT"/>
        </w:rPr>
        <w:t xml:space="preserve">existieren </w:t>
      </w:r>
      <w:r w:rsidR="004C263F" w:rsidRPr="004C263F">
        <w:rPr>
          <w:lang w:val="de-AT"/>
        </w:rPr>
        <w:t>noch weitere Bibliotheken für die Kaps</w:t>
      </w:r>
      <w:r w:rsidR="004C263F">
        <w:rPr>
          <w:lang w:val="de-AT"/>
        </w:rPr>
        <w:t>el</w:t>
      </w:r>
      <w:r w:rsidR="001A736D">
        <w:rPr>
          <w:lang w:val="de-AT"/>
        </w:rPr>
        <w:t xml:space="preserve">ung von Philips </w:t>
      </w:r>
      <w:proofErr w:type="spellStart"/>
      <w:r w:rsidR="001A736D">
        <w:rPr>
          <w:lang w:val="de-AT"/>
        </w:rPr>
        <w:t>Hue</w:t>
      </w:r>
      <w:proofErr w:type="spellEnd"/>
      <w:r w:rsidR="001A736D">
        <w:rPr>
          <w:lang w:val="de-AT"/>
        </w:rPr>
        <w:t xml:space="preserve"> API in verschiedenen Sprachen, </w:t>
      </w:r>
      <w:r w:rsidR="004C263F">
        <w:rPr>
          <w:lang w:val="de-AT"/>
        </w:rPr>
        <w:t>s</w:t>
      </w:r>
      <w:r w:rsidR="004C263F" w:rsidRPr="004C263F">
        <w:rPr>
          <w:lang w:val="de-AT"/>
        </w:rPr>
        <w:t xml:space="preserve">iehe </w:t>
      </w:r>
      <w:r w:rsidR="001A736D">
        <w:rPr>
          <w:lang w:val="de-AT"/>
        </w:rPr>
        <w:t xml:space="preserve">dazu </w:t>
      </w:r>
      <w:hyperlink r:id="rId24" w:history="1">
        <w:r w:rsidR="004C263F" w:rsidRPr="00CA7906">
          <w:rPr>
            <w:rStyle w:val="Hyperlink"/>
            <w:lang w:val="de-AT"/>
          </w:rPr>
          <w:t>http://www.developers.meethue.com/tools-and-sdks</w:t>
        </w:r>
      </w:hyperlink>
      <w:r w:rsidR="001A736D">
        <w:rPr>
          <w:lang w:val="de-AT"/>
        </w:rPr>
        <w:t>.</w:t>
      </w:r>
    </w:p>
    <w:p w:rsidR="000443DC" w:rsidRDefault="000443DC" w:rsidP="00644285">
      <w:pPr>
        <w:rPr>
          <w:lang w:val="de-AT"/>
        </w:rPr>
      </w:pPr>
      <w:r>
        <w:rPr>
          <w:lang w:val="de-AT"/>
        </w:rPr>
        <w:t>Zuerst</w:t>
      </w:r>
      <w:r w:rsidR="00D02E9C">
        <w:rPr>
          <w:lang w:val="de-AT"/>
        </w:rPr>
        <w:t xml:space="preserve"> muss die Bri</w:t>
      </w:r>
      <w:r w:rsidR="001A736D">
        <w:rPr>
          <w:lang w:val="de-AT"/>
        </w:rPr>
        <w:t xml:space="preserve">dge im Netzwerk gefunden werden. Dazu wird das Interface </w:t>
      </w:r>
      <w:proofErr w:type="spellStart"/>
      <w:r w:rsidR="001A736D" w:rsidRPr="001A736D">
        <w:rPr>
          <w:i/>
          <w:lang w:val="de-AT"/>
        </w:rPr>
        <w:t>IBridgeLocator</w:t>
      </w:r>
      <w:proofErr w:type="spellEnd"/>
      <w:r w:rsidR="001A736D">
        <w:rPr>
          <w:lang w:val="de-AT"/>
        </w:rPr>
        <w:t xml:space="preserve"> verwendet.</w:t>
      </w:r>
    </w:p>
    <w:p w:rsidR="00D02E9C" w:rsidRPr="001A736D" w:rsidRDefault="002D2215" w:rsidP="002D22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1A736D">
        <w:rPr>
          <w:rFonts w:ascii="Courier New" w:eastAsia="Times New Roman" w:hAnsi="Courier New" w:cs="Courier New"/>
          <w:color w:val="0000FF"/>
          <w:sz w:val="18"/>
          <w:szCs w:val="18"/>
          <w:lang w:val="en-US" w:eastAsia="ja-JP"/>
        </w:rPr>
        <w:t>public</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FF"/>
          <w:sz w:val="18"/>
          <w:szCs w:val="18"/>
          <w:lang w:val="en-US" w:eastAsia="ja-JP"/>
        </w:rPr>
        <w:t>static</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FF"/>
          <w:sz w:val="18"/>
          <w:szCs w:val="18"/>
          <w:lang w:val="en-US" w:eastAsia="ja-JP"/>
        </w:rPr>
        <w:t>string</w:t>
      </w:r>
      <w:r w:rsidRPr="001A736D">
        <w:rPr>
          <w:rFonts w:ascii="Courier New" w:eastAsia="Times New Roman" w:hAnsi="Courier New" w:cs="Courier New"/>
          <w:sz w:val="18"/>
          <w:szCs w:val="18"/>
          <w:lang w:val="en-US" w:eastAsia="ja-JP"/>
        </w:rPr>
        <w:t> </w:t>
      </w:r>
      <w:proofErr w:type="spellStart"/>
      <w:r w:rsidRPr="001A736D">
        <w:rPr>
          <w:rFonts w:ascii="Courier New" w:eastAsia="Times New Roman" w:hAnsi="Courier New" w:cs="Courier New"/>
          <w:color w:val="000000"/>
          <w:sz w:val="18"/>
          <w:szCs w:val="18"/>
          <w:lang w:val="en-US" w:eastAsia="ja-JP"/>
        </w:rPr>
        <w:t>GetBridgeIp</w:t>
      </w:r>
      <w:proofErr w:type="spellEnd"/>
      <w:r w:rsidR="00DC0D10" w:rsidRPr="001A736D">
        <w:rPr>
          <w:rFonts w:ascii="Courier New" w:eastAsia="Times New Roman" w:hAnsi="Courier New" w:cs="Courier New"/>
          <w:sz w:val="18"/>
          <w:szCs w:val="18"/>
          <w:lang w:val="en-US" w:eastAsia="ja-JP"/>
        </w:rPr>
        <w:t>() {</w:t>
      </w:r>
      <w:r w:rsidR="00DC0D10" w:rsidRPr="001A736D">
        <w:rPr>
          <w:rFonts w:ascii="Courier New" w:eastAsia="Times New Roman" w:hAnsi="Courier New" w:cs="Courier New"/>
          <w:sz w:val="18"/>
          <w:szCs w:val="18"/>
          <w:lang w:val="en-US" w:eastAsia="ja-JP"/>
        </w:rPr>
        <w:br/>
        <w:t xml:space="preserve">  </w:t>
      </w:r>
      <w:r w:rsidRPr="001A736D">
        <w:rPr>
          <w:rFonts w:ascii="Courier New" w:eastAsia="Times New Roman" w:hAnsi="Courier New" w:cs="Courier New"/>
          <w:color w:val="2B91AF"/>
          <w:sz w:val="18"/>
          <w:szCs w:val="18"/>
          <w:lang w:val="en-US" w:eastAsia="ja-JP"/>
        </w:rPr>
        <w:t>TimeSpan</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locateBridgesTimeout</w:t>
      </w:r>
      <w:r w:rsidRPr="001A736D">
        <w:rPr>
          <w:rFonts w:ascii="Courier New" w:eastAsia="Times New Roman" w:hAnsi="Courier New" w:cs="Courier New"/>
          <w:sz w:val="18"/>
          <w:szCs w:val="18"/>
          <w:lang w:val="en-US" w:eastAsia="ja-JP"/>
        </w:rPr>
        <w:t> = </w:t>
      </w:r>
      <w:r w:rsidRPr="001A736D">
        <w:rPr>
          <w:rFonts w:ascii="Courier New" w:eastAsia="Times New Roman" w:hAnsi="Courier New" w:cs="Courier New"/>
          <w:color w:val="2B91AF"/>
          <w:sz w:val="18"/>
          <w:szCs w:val="18"/>
          <w:lang w:val="en-US" w:eastAsia="ja-JP"/>
        </w:rPr>
        <w:t>TimeSpan</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FromSeconds</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TIMEOUT_SEC</w:t>
      </w:r>
      <w:r w:rsidR="00DC0D10"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sz w:val="18"/>
          <w:szCs w:val="18"/>
          <w:lang w:val="en-US" w:eastAsia="ja-JP"/>
        </w:rPr>
        <w:br/>
      </w:r>
      <w:r w:rsidR="00DC0D10" w:rsidRPr="001A736D">
        <w:rPr>
          <w:rFonts w:ascii="Courier New" w:eastAsia="Times New Roman" w:hAnsi="Courier New" w:cs="Courier New"/>
          <w:sz w:val="18"/>
          <w:szCs w:val="18"/>
          <w:lang w:val="en-US" w:eastAsia="ja-JP"/>
        </w:rPr>
        <w:t xml:space="preserve">  </w:t>
      </w:r>
      <w:proofErr w:type="spellStart"/>
      <w:r w:rsidRPr="001A736D">
        <w:rPr>
          <w:rFonts w:ascii="Courier New" w:eastAsia="Times New Roman" w:hAnsi="Courier New" w:cs="Courier New"/>
          <w:color w:val="2B91AF"/>
          <w:sz w:val="18"/>
          <w:szCs w:val="18"/>
          <w:lang w:val="en-US" w:eastAsia="ja-JP"/>
        </w:rPr>
        <w:t>IBridgeLocator</w:t>
      </w:r>
      <w:proofErr w:type="spellEnd"/>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00"/>
          <w:sz w:val="18"/>
          <w:szCs w:val="18"/>
          <w:lang w:val="en-US" w:eastAsia="ja-JP"/>
        </w:rPr>
        <w:t>locator</w:t>
      </w:r>
      <w:r w:rsidRPr="001A736D">
        <w:rPr>
          <w:rFonts w:ascii="Courier New" w:eastAsia="Times New Roman" w:hAnsi="Courier New" w:cs="Courier New"/>
          <w:sz w:val="18"/>
          <w:szCs w:val="18"/>
          <w:lang w:val="en-US" w:eastAsia="ja-JP"/>
        </w:rPr>
        <w:t> = </w:t>
      </w:r>
      <w:r w:rsidRPr="001A736D">
        <w:rPr>
          <w:rFonts w:ascii="Courier New" w:eastAsia="Times New Roman" w:hAnsi="Courier New" w:cs="Courier New"/>
          <w:color w:val="0000FF"/>
          <w:sz w:val="18"/>
          <w:szCs w:val="18"/>
          <w:lang w:val="en-US" w:eastAsia="ja-JP"/>
        </w:rPr>
        <w:t>new</w:t>
      </w:r>
      <w:r w:rsidRPr="001A736D">
        <w:rPr>
          <w:rFonts w:ascii="Courier New" w:eastAsia="Times New Roman" w:hAnsi="Courier New" w:cs="Courier New"/>
          <w:sz w:val="18"/>
          <w:szCs w:val="18"/>
          <w:lang w:val="en-US" w:eastAsia="ja-JP"/>
        </w:rPr>
        <w:t> </w:t>
      </w:r>
      <w:proofErr w:type="spellStart"/>
      <w:r w:rsidRPr="001A736D">
        <w:rPr>
          <w:rFonts w:ascii="Courier New" w:eastAsia="Times New Roman" w:hAnsi="Courier New" w:cs="Courier New"/>
          <w:color w:val="2B91AF"/>
          <w:sz w:val="18"/>
          <w:szCs w:val="18"/>
          <w:lang w:val="en-US" w:eastAsia="ja-JP"/>
        </w:rPr>
        <w:t>HttpBridgeLocator</w:t>
      </w:r>
      <w:proofErr w:type="spellEnd"/>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w:t>
      </w:r>
      <w:r w:rsidRPr="001A736D">
        <w:rPr>
          <w:rFonts w:ascii="Courier New" w:eastAsia="Times New Roman" w:hAnsi="Courier New" w:cs="Courier New"/>
          <w:color w:val="2B91AF"/>
          <w:sz w:val="18"/>
          <w:szCs w:val="18"/>
          <w:lang w:val="en-US" w:eastAsia="ja-JP"/>
        </w:rPr>
        <w:t>Task</w:t>
      </w:r>
      <w:r w:rsidRPr="001A736D">
        <w:rPr>
          <w:rFonts w:ascii="Courier New" w:eastAsia="Times New Roman" w:hAnsi="Courier New" w:cs="Courier New"/>
          <w:sz w:val="18"/>
          <w:szCs w:val="18"/>
          <w:lang w:val="en-US" w:eastAsia="ja-JP"/>
        </w:rPr>
        <w:t>&lt;</w:t>
      </w:r>
      <w:r w:rsidRPr="001A736D">
        <w:rPr>
          <w:rFonts w:ascii="Courier New" w:eastAsia="Times New Roman" w:hAnsi="Courier New" w:cs="Courier New"/>
          <w:color w:val="2B91AF"/>
          <w:sz w:val="18"/>
          <w:szCs w:val="18"/>
          <w:lang w:val="en-US" w:eastAsia="ja-JP"/>
        </w:rPr>
        <w:t>IEnumerable</w:t>
      </w:r>
      <w:r w:rsidRPr="001A736D">
        <w:rPr>
          <w:rFonts w:ascii="Courier New" w:eastAsia="Times New Roman" w:hAnsi="Courier New" w:cs="Courier New"/>
          <w:sz w:val="18"/>
          <w:szCs w:val="18"/>
          <w:lang w:val="en-US" w:eastAsia="ja-JP"/>
        </w:rPr>
        <w:t>&lt;</w:t>
      </w:r>
      <w:r w:rsidRPr="001A736D">
        <w:rPr>
          <w:rFonts w:ascii="Courier New" w:eastAsia="Times New Roman" w:hAnsi="Courier New" w:cs="Courier New"/>
          <w:color w:val="0000FF"/>
          <w:sz w:val="18"/>
          <w:szCs w:val="18"/>
          <w:lang w:val="en-US" w:eastAsia="ja-JP"/>
        </w:rPr>
        <w:t>string</w:t>
      </w:r>
      <w:r w:rsidRPr="001A736D">
        <w:rPr>
          <w:rFonts w:ascii="Courier New" w:eastAsia="Times New Roman" w:hAnsi="Courier New" w:cs="Courier New"/>
          <w:sz w:val="18"/>
          <w:szCs w:val="18"/>
          <w:lang w:val="en-US" w:eastAsia="ja-JP"/>
        </w:rPr>
        <w:t>&gt;&gt; </w:t>
      </w:r>
      <w:r w:rsidRPr="001A736D">
        <w:rPr>
          <w:rFonts w:ascii="Courier New" w:eastAsia="Times New Roman" w:hAnsi="Courier New" w:cs="Courier New"/>
          <w:color w:val="000000"/>
          <w:sz w:val="18"/>
          <w:szCs w:val="18"/>
          <w:lang w:val="en-US" w:eastAsia="ja-JP"/>
        </w:rPr>
        <w:t>t</w:t>
      </w:r>
      <w:r w:rsidRPr="001A736D">
        <w:rPr>
          <w:rFonts w:ascii="Courier New" w:eastAsia="Times New Roman" w:hAnsi="Courier New" w:cs="Courier New"/>
          <w:sz w:val="18"/>
          <w:szCs w:val="18"/>
          <w:lang w:val="en-US" w:eastAsia="ja-JP"/>
        </w:rPr>
        <w:t> = </w:t>
      </w:r>
      <w:r w:rsidRPr="001A736D">
        <w:rPr>
          <w:rFonts w:ascii="Courier New" w:eastAsia="Times New Roman" w:hAnsi="Courier New" w:cs="Courier New"/>
          <w:color w:val="000000"/>
          <w:sz w:val="18"/>
          <w:szCs w:val="18"/>
          <w:lang w:val="en-US" w:eastAsia="ja-JP"/>
        </w:rPr>
        <w:t>locator</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LocateBridgesAsync</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locateBridgesTimeout</w:t>
      </w:r>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w:t>
      </w:r>
      <w:proofErr w:type="spellStart"/>
      <w:r w:rsidRPr="001A736D">
        <w:rPr>
          <w:rFonts w:ascii="Courier New" w:eastAsia="Times New Roman" w:hAnsi="Courier New" w:cs="Courier New"/>
          <w:color w:val="000000"/>
          <w:sz w:val="18"/>
          <w:szCs w:val="18"/>
          <w:lang w:val="en-US" w:eastAsia="ja-JP"/>
        </w:rPr>
        <w:t>t</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Wait</w:t>
      </w:r>
      <w:proofErr w:type="spellEnd"/>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xml:space="preserve">  </w:t>
      </w:r>
      <w:proofErr w:type="spellStart"/>
      <w:r w:rsidRPr="001A736D">
        <w:rPr>
          <w:rFonts w:ascii="Courier New" w:eastAsia="Times New Roman" w:hAnsi="Courier New" w:cs="Courier New"/>
          <w:color w:val="2B91AF"/>
          <w:sz w:val="18"/>
          <w:szCs w:val="18"/>
          <w:lang w:val="en-US" w:eastAsia="ja-JP"/>
        </w:rPr>
        <w:t>IEnumerable</w:t>
      </w:r>
      <w:proofErr w:type="spellEnd"/>
      <w:r w:rsidRPr="001A736D">
        <w:rPr>
          <w:rFonts w:ascii="Courier New" w:eastAsia="Times New Roman" w:hAnsi="Courier New" w:cs="Courier New"/>
          <w:sz w:val="18"/>
          <w:szCs w:val="18"/>
          <w:lang w:val="en-US" w:eastAsia="ja-JP"/>
        </w:rPr>
        <w:t>&lt;</w:t>
      </w:r>
      <w:r w:rsidRPr="001A736D">
        <w:rPr>
          <w:rFonts w:ascii="Courier New" w:eastAsia="Times New Roman" w:hAnsi="Courier New" w:cs="Courier New"/>
          <w:color w:val="0000FF"/>
          <w:sz w:val="18"/>
          <w:szCs w:val="18"/>
          <w:lang w:val="en-US" w:eastAsia="ja-JP"/>
        </w:rPr>
        <w:t>string</w:t>
      </w:r>
      <w:r w:rsidRPr="001A736D">
        <w:rPr>
          <w:rFonts w:ascii="Courier New" w:eastAsia="Times New Roman" w:hAnsi="Courier New" w:cs="Courier New"/>
          <w:sz w:val="18"/>
          <w:szCs w:val="18"/>
          <w:lang w:val="en-US" w:eastAsia="ja-JP"/>
        </w:rPr>
        <w:t>&gt; </w:t>
      </w:r>
      <w:proofErr w:type="spellStart"/>
      <w:r w:rsidRPr="001A736D">
        <w:rPr>
          <w:rFonts w:ascii="Courier New" w:eastAsia="Times New Roman" w:hAnsi="Courier New" w:cs="Courier New"/>
          <w:color w:val="000000"/>
          <w:sz w:val="18"/>
          <w:szCs w:val="18"/>
          <w:lang w:val="en-US" w:eastAsia="ja-JP"/>
        </w:rPr>
        <w:t>bridgeIPs</w:t>
      </w:r>
      <w:proofErr w:type="spellEnd"/>
      <w:r w:rsidRPr="001A736D">
        <w:rPr>
          <w:rFonts w:ascii="Courier New" w:eastAsia="Times New Roman" w:hAnsi="Courier New" w:cs="Courier New"/>
          <w:sz w:val="18"/>
          <w:szCs w:val="18"/>
          <w:lang w:val="en-US" w:eastAsia="ja-JP"/>
        </w:rPr>
        <w:t> = </w:t>
      </w:r>
      <w:proofErr w:type="spellStart"/>
      <w:r w:rsidRPr="001A736D">
        <w:rPr>
          <w:rFonts w:ascii="Courier New" w:eastAsia="Times New Roman" w:hAnsi="Courier New" w:cs="Courier New"/>
          <w:color w:val="000000"/>
          <w:sz w:val="18"/>
          <w:szCs w:val="18"/>
          <w:lang w:val="en-US" w:eastAsia="ja-JP"/>
        </w:rPr>
        <w:t>t</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Result</w:t>
      </w:r>
      <w:proofErr w:type="spellEnd"/>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t xml:space="preserve"> </w:t>
      </w:r>
      <w:r w:rsidR="00DC0D10" w:rsidRPr="001A736D">
        <w:rPr>
          <w:rFonts w:ascii="Courier New" w:eastAsia="Times New Roman" w:hAnsi="Courier New" w:cs="Courier New"/>
          <w:sz w:val="18"/>
          <w:szCs w:val="18"/>
          <w:lang w:val="en-US" w:eastAsia="ja-JP"/>
        </w:rPr>
        <w:br/>
        <w:t>  </w:t>
      </w:r>
      <w:r w:rsidRPr="001A736D">
        <w:rPr>
          <w:rFonts w:ascii="Courier New" w:eastAsia="Times New Roman" w:hAnsi="Courier New" w:cs="Courier New"/>
          <w:color w:val="0000FF"/>
          <w:sz w:val="18"/>
          <w:szCs w:val="18"/>
          <w:lang w:val="en-US" w:eastAsia="ja-JP"/>
        </w:rPr>
        <w:t>if</w:t>
      </w:r>
      <w:r w:rsidRPr="001A736D">
        <w:rPr>
          <w:rFonts w:ascii="Courier New" w:eastAsia="Times New Roman" w:hAnsi="Courier New" w:cs="Courier New"/>
          <w:sz w:val="18"/>
          <w:szCs w:val="18"/>
          <w:lang w:val="en-US" w:eastAsia="ja-JP"/>
        </w:rPr>
        <w:t> (!</w:t>
      </w:r>
      <w:proofErr w:type="spellStart"/>
      <w:r w:rsidRPr="001A736D">
        <w:rPr>
          <w:rFonts w:ascii="Courier New" w:eastAsia="Times New Roman" w:hAnsi="Courier New" w:cs="Courier New"/>
          <w:color w:val="000000"/>
          <w:sz w:val="18"/>
          <w:szCs w:val="18"/>
          <w:lang w:val="en-US" w:eastAsia="ja-JP"/>
        </w:rPr>
        <w:t>bridgeIPs</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Any</w:t>
      </w:r>
      <w:proofErr w:type="spellEnd"/>
      <w:r w:rsidR="00DC0D10" w:rsidRPr="001A736D">
        <w:rPr>
          <w:rFonts w:ascii="Courier New" w:eastAsia="Times New Roman" w:hAnsi="Courier New" w:cs="Courier New"/>
          <w:sz w:val="18"/>
          <w:szCs w:val="18"/>
          <w:lang w:val="en-US" w:eastAsia="ja-JP"/>
        </w:rPr>
        <w:t>()) {</w:t>
      </w:r>
      <w:r w:rsidR="00DC0D10" w:rsidRPr="001A736D">
        <w:rPr>
          <w:rFonts w:ascii="Courier New" w:eastAsia="Times New Roman" w:hAnsi="Courier New" w:cs="Courier New"/>
          <w:sz w:val="18"/>
          <w:szCs w:val="18"/>
          <w:lang w:val="en-US" w:eastAsia="ja-JP"/>
        </w:rPr>
        <w:br/>
        <w:t xml:space="preserve">    </w:t>
      </w:r>
      <w:r w:rsidRPr="001A736D">
        <w:rPr>
          <w:rFonts w:ascii="Courier New" w:eastAsia="Times New Roman" w:hAnsi="Courier New" w:cs="Courier New"/>
          <w:color w:val="0000FF"/>
          <w:sz w:val="18"/>
          <w:szCs w:val="18"/>
          <w:lang w:val="en-US" w:eastAsia="ja-JP"/>
        </w:rPr>
        <w:t>throw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FF"/>
          <w:sz w:val="18"/>
          <w:szCs w:val="18"/>
          <w:lang w:val="en-US" w:eastAsia="ja-JP"/>
        </w:rPr>
        <w:t>new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2B91AF"/>
          <w:sz w:val="18"/>
          <w:szCs w:val="18"/>
          <w:lang w:val="en-US" w:eastAsia="ja-JP"/>
        </w:rPr>
        <w:t>HueException</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A31515"/>
          <w:sz w:val="18"/>
          <w:szCs w:val="18"/>
          <w:lang w:val="en-US" w:eastAsia="ja-JP"/>
        </w:rPr>
        <w:t>"No bridges were found. Please connect one."</w:t>
      </w:r>
      <w:r w:rsidR="00DC0D10"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sz w:val="18"/>
          <w:szCs w:val="18"/>
          <w:lang w:val="en-US" w:eastAsia="ja-JP"/>
        </w:rPr>
        <w:br/>
      </w:r>
      <w:proofErr w:type="gramStart"/>
      <w:r w:rsidR="00DC0D10" w:rsidRPr="001A736D">
        <w:rPr>
          <w:rFonts w:ascii="Courier New" w:eastAsia="Times New Roman" w:hAnsi="Courier New" w:cs="Courier New"/>
          <w:sz w:val="18"/>
          <w:szCs w:val="18"/>
          <w:lang w:val="en-US" w:eastAsia="ja-JP"/>
        </w:rPr>
        <w:t> </w:t>
      </w:r>
      <w:proofErr w:type="gramEnd"/>
      <w:r w:rsidR="00DC0D10" w:rsidRPr="001A736D">
        <w:rPr>
          <w:rFonts w:ascii="Courier New" w:eastAsia="Times New Roman" w:hAnsi="Courier New" w:cs="Courier New"/>
          <w:sz w:val="18"/>
          <w:szCs w:val="18"/>
          <w:lang w:val="en-US" w:eastAsia="ja-JP"/>
        </w:rPr>
        <w:t> }</w:t>
      </w:r>
      <w:r w:rsidR="00DC0D10" w:rsidRPr="001A736D">
        <w:rPr>
          <w:rFonts w:ascii="Courier New" w:eastAsia="Times New Roman" w:hAnsi="Courier New" w:cs="Courier New"/>
          <w:sz w:val="18"/>
          <w:szCs w:val="18"/>
          <w:lang w:val="en-US" w:eastAsia="ja-JP"/>
        </w:rPr>
        <w:br/>
        <w:t>  </w:t>
      </w:r>
      <w:r w:rsidRPr="001A736D">
        <w:rPr>
          <w:rFonts w:ascii="Courier New" w:eastAsia="Times New Roman" w:hAnsi="Courier New" w:cs="Courier New"/>
          <w:color w:val="0000FF"/>
          <w:sz w:val="18"/>
          <w:szCs w:val="18"/>
          <w:lang w:val="en-US" w:eastAsia="ja-JP"/>
        </w:rPr>
        <w:t>if</w:t>
      </w:r>
      <w:r w:rsidRPr="001A736D">
        <w:rPr>
          <w:rFonts w:ascii="Courier New" w:eastAsia="Times New Roman" w:hAnsi="Courier New" w:cs="Courier New"/>
          <w:sz w:val="18"/>
          <w:szCs w:val="18"/>
          <w:lang w:val="en-US" w:eastAsia="ja-JP"/>
        </w:rPr>
        <w:t> (</w:t>
      </w:r>
      <w:proofErr w:type="spellStart"/>
      <w:r w:rsidRPr="001A736D">
        <w:rPr>
          <w:rFonts w:ascii="Courier New" w:eastAsia="Times New Roman" w:hAnsi="Courier New" w:cs="Courier New"/>
          <w:color w:val="000000"/>
          <w:sz w:val="18"/>
          <w:szCs w:val="18"/>
          <w:lang w:val="en-US" w:eastAsia="ja-JP"/>
        </w:rPr>
        <w:t>bridgeIPs</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Count</w:t>
      </w:r>
      <w:proofErr w:type="spellEnd"/>
      <w:r w:rsidR="00DC0D10" w:rsidRPr="001A736D">
        <w:rPr>
          <w:rFonts w:ascii="Courier New" w:eastAsia="Times New Roman" w:hAnsi="Courier New" w:cs="Courier New"/>
          <w:sz w:val="18"/>
          <w:szCs w:val="18"/>
          <w:lang w:val="en-US" w:eastAsia="ja-JP"/>
        </w:rPr>
        <w:t>() &gt; 1) {</w:t>
      </w:r>
      <w:r w:rsidR="00DC0D10" w:rsidRPr="001A736D">
        <w:rPr>
          <w:rFonts w:ascii="Courier New" w:eastAsia="Times New Roman" w:hAnsi="Courier New" w:cs="Courier New"/>
          <w:sz w:val="18"/>
          <w:szCs w:val="18"/>
          <w:lang w:val="en-US" w:eastAsia="ja-JP"/>
        </w:rPr>
        <w:br/>
        <w:t xml:space="preserve">    </w:t>
      </w:r>
      <w:r w:rsidRPr="001A736D">
        <w:rPr>
          <w:rFonts w:ascii="Courier New" w:eastAsia="Times New Roman" w:hAnsi="Courier New" w:cs="Courier New"/>
          <w:color w:val="0000FF"/>
          <w:sz w:val="18"/>
          <w:szCs w:val="18"/>
          <w:lang w:val="en-US" w:eastAsia="ja-JP"/>
        </w:rPr>
        <w:t>throw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0000FF"/>
          <w:sz w:val="18"/>
          <w:szCs w:val="18"/>
          <w:lang w:val="en-US" w:eastAsia="ja-JP"/>
        </w:rPr>
        <w:t>new</w:t>
      </w:r>
      <w:r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color w:val="2B91AF"/>
          <w:sz w:val="18"/>
          <w:szCs w:val="18"/>
          <w:lang w:val="en-US" w:eastAsia="ja-JP"/>
        </w:rPr>
        <w:t>HueException</w:t>
      </w:r>
      <w:r w:rsidRPr="001A736D">
        <w:rPr>
          <w:rFonts w:ascii="Courier New" w:eastAsia="Times New Roman" w:hAnsi="Courier New" w:cs="Courier New"/>
          <w:sz w:val="18"/>
          <w:szCs w:val="18"/>
          <w:lang w:val="en-US" w:eastAsia="ja-JP"/>
        </w:rPr>
        <w:t>(</w:t>
      </w:r>
      <w:r w:rsidR="00DC0D10" w:rsidRPr="001A736D">
        <w:rPr>
          <w:rFonts w:ascii="Courier New" w:eastAsia="Times New Roman" w:hAnsi="Courier New" w:cs="Courier New"/>
          <w:color w:val="A31515"/>
          <w:sz w:val="18"/>
          <w:szCs w:val="18"/>
          <w:lang w:val="en-US" w:eastAsia="ja-JP"/>
        </w:rPr>
        <w:t>"Multiple bridges,</w:t>
      </w:r>
      <w:r w:rsidRPr="001A736D">
        <w:rPr>
          <w:rFonts w:ascii="Courier New" w:eastAsia="Times New Roman" w:hAnsi="Courier New" w:cs="Courier New"/>
          <w:color w:val="A31515"/>
          <w:sz w:val="18"/>
          <w:szCs w:val="18"/>
          <w:lang w:val="en-US" w:eastAsia="ja-JP"/>
        </w:rPr>
        <w:t> </w:t>
      </w:r>
      <w:r w:rsidR="00DC0D10" w:rsidRPr="001A736D">
        <w:rPr>
          <w:rFonts w:ascii="Courier New" w:eastAsia="Times New Roman" w:hAnsi="Courier New" w:cs="Courier New"/>
          <w:color w:val="A31515"/>
          <w:sz w:val="18"/>
          <w:szCs w:val="18"/>
          <w:lang w:val="en-US" w:eastAsia="ja-JP"/>
        </w:rPr>
        <w:t>p</w:t>
      </w:r>
      <w:r w:rsidRPr="001A736D">
        <w:rPr>
          <w:rFonts w:ascii="Courier New" w:eastAsia="Times New Roman" w:hAnsi="Courier New" w:cs="Courier New"/>
          <w:color w:val="A31515"/>
          <w:sz w:val="18"/>
          <w:szCs w:val="18"/>
          <w:lang w:val="en-US" w:eastAsia="ja-JP"/>
        </w:rPr>
        <w:t>lease connect only one."</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sz w:val="18"/>
          <w:szCs w:val="18"/>
          <w:lang w:val="en-US" w:eastAsia="ja-JP"/>
        </w:rPr>
        <w:br/>
      </w:r>
      <w:r w:rsidR="00DC0D10" w:rsidRPr="001A736D">
        <w:rPr>
          <w:rFonts w:ascii="Courier New" w:eastAsia="Times New Roman" w:hAnsi="Courier New" w:cs="Courier New"/>
          <w:sz w:val="18"/>
          <w:szCs w:val="18"/>
          <w:lang w:val="en-US" w:eastAsia="ja-JP"/>
        </w:rPr>
        <w:t>  </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sz w:val="18"/>
          <w:szCs w:val="18"/>
          <w:lang w:val="en-US" w:eastAsia="ja-JP"/>
        </w:rPr>
        <w:br/>
        <w:t xml:space="preserve"> </w:t>
      </w:r>
      <w:r w:rsidR="00DC0D10" w:rsidRPr="001A736D">
        <w:rPr>
          <w:rFonts w:ascii="Courier New" w:eastAsia="Times New Roman" w:hAnsi="Courier New" w:cs="Courier New"/>
          <w:sz w:val="18"/>
          <w:szCs w:val="18"/>
          <w:lang w:val="en-US" w:eastAsia="ja-JP"/>
        </w:rPr>
        <w:t xml:space="preserve"> </w:t>
      </w:r>
      <w:r w:rsidRPr="001A736D">
        <w:rPr>
          <w:rFonts w:ascii="Courier New" w:eastAsia="Times New Roman" w:hAnsi="Courier New" w:cs="Courier New"/>
          <w:color w:val="0000FF"/>
          <w:sz w:val="18"/>
          <w:szCs w:val="18"/>
          <w:lang w:val="en-US" w:eastAsia="ja-JP"/>
        </w:rPr>
        <w:t>return</w:t>
      </w:r>
      <w:r w:rsidRPr="001A736D">
        <w:rPr>
          <w:rFonts w:ascii="Courier New" w:eastAsia="Times New Roman" w:hAnsi="Courier New" w:cs="Courier New"/>
          <w:sz w:val="18"/>
          <w:szCs w:val="18"/>
          <w:lang w:val="en-US" w:eastAsia="ja-JP"/>
        </w:rPr>
        <w:t> </w:t>
      </w:r>
      <w:proofErr w:type="spellStart"/>
      <w:r w:rsidRPr="001A736D">
        <w:rPr>
          <w:rFonts w:ascii="Courier New" w:eastAsia="Times New Roman" w:hAnsi="Courier New" w:cs="Courier New"/>
          <w:color w:val="000000"/>
          <w:sz w:val="18"/>
          <w:szCs w:val="18"/>
          <w:lang w:val="en-US" w:eastAsia="ja-JP"/>
        </w:rPr>
        <w:t>bridgeIPs</w:t>
      </w:r>
      <w:r w:rsidRPr="001A736D">
        <w:rPr>
          <w:rFonts w:ascii="Courier New" w:eastAsia="Times New Roman" w:hAnsi="Courier New" w:cs="Courier New"/>
          <w:sz w:val="18"/>
          <w:szCs w:val="18"/>
          <w:lang w:val="en-US" w:eastAsia="ja-JP"/>
        </w:rPr>
        <w:t>.</w:t>
      </w:r>
      <w:r w:rsidRPr="001A736D">
        <w:rPr>
          <w:rFonts w:ascii="Courier New" w:eastAsia="Times New Roman" w:hAnsi="Courier New" w:cs="Courier New"/>
          <w:color w:val="000000"/>
          <w:sz w:val="18"/>
          <w:szCs w:val="18"/>
          <w:lang w:val="en-US" w:eastAsia="ja-JP"/>
        </w:rPr>
        <w:t>ElementAt</w:t>
      </w:r>
      <w:proofErr w:type="spellEnd"/>
      <w:r w:rsidR="00DC0D10" w:rsidRPr="001A736D">
        <w:rPr>
          <w:rFonts w:ascii="Courier New" w:eastAsia="Times New Roman" w:hAnsi="Courier New" w:cs="Courier New"/>
          <w:sz w:val="18"/>
          <w:szCs w:val="18"/>
          <w:lang w:val="en-US" w:eastAsia="ja-JP"/>
        </w:rPr>
        <w:t>(0);</w:t>
      </w:r>
      <w:r w:rsidR="00DC0D10" w:rsidRPr="001A736D">
        <w:rPr>
          <w:rFonts w:ascii="Courier New" w:eastAsia="Times New Roman" w:hAnsi="Courier New" w:cs="Courier New"/>
          <w:sz w:val="18"/>
          <w:szCs w:val="18"/>
          <w:lang w:val="en-US" w:eastAsia="ja-JP"/>
        </w:rPr>
        <w:br/>
      </w:r>
      <w:r w:rsidRPr="001A736D">
        <w:rPr>
          <w:rFonts w:ascii="Courier New" w:eastAsia="Times New Roman" w:hAnsi="Courier New" w:cs="Courier New"/>
          <w:sz w:val="18"/>
          <w:szCs w:val="18"/>
          <w:lang w:val="en-US" w:eastAsia="ja-JP"/>
        </w:rPr>
        <w:t>}</w:t>
      </w:r>
    </w:p>
    <w:p w:rsidR="002D2215" w:rsidRPr="00DC0D10" w:rsidRDefault="002D2215" w:rsidP="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D2215" w:rsidRPr="00B869DC" w:rsidRDefault="001A736D" w:rsidP="00644285">
      <w:pPr>
        <w:rPr>
          <w:lang w:val="en-US"/>
        </w:rPr>
      </w:pPr>
      <w:r>
        <w:rPr>
          <w:lang w:val="de-AT"/>
        </w:rPr>
        <w:t xml:space="preserve">Danach </w:t>
      </w:r>
      <w:r w:rsidR="00DF5F03">
        <w:rPr>
          <w:lang w:val="de-AT"/>
        </w:rPr>
        <w:t>können</w:t>
      </w:r>
      <w:r>
        <w:rPr>
          <w:lang w:val="de-AT"/>
        </w:rPr>
        <w:t xml:space="preserve"> ü</w:t>
      </w:r>
      <w:r w:rsidR="002D2215">
        <w:rPr>
          <w:lang w:val="de-AT"/>
        </w:rPr>
        <w:t xml:space="preserve">ber eine Instanz von </w:t>
      </w:r>
      <w:proofErr w:type="spellStart"/>
      <w:r w:rsidR="002D2215" w:rsidRPr="001A736D">
        <w:rPr>
          <w:i/>
          <w:lang w:val="de-AT"/>
        </w:rPr>
        <w:t>HueClient</w:t>
      </w:r>
      <w:proofErr w:type="spellEnd"/>
      <w:r w:rsidR="002D2215">
        <w:rPr>
          <w:lang w:val="de-AT"/>
        </w:rPr>
        <w:t xml:space="preserve"> Befehle an die Bridge gesendet werden. </w:t>
      </w:r>
      <w:proofErr w:type="spellStart"/>
      <w:r w:rsidR="002D2215" w:rsidRPr="00B869DC">
        <w:rPr>
          <w:i/>
          <w:lang w:val="en-US"/>
        </w:rPr>
        <w:t>HueClient</w:t>
      </w:r>
      <w:proofErr w:type="spellEnd"/>
      <w:r w:rsidR="002D2215" w:rsidRPr="00B869DC">
        <w:rPr>
          <w:lang w:val="en-US"/>
        </w:rPr>
        <w:t xml:space="preserve"> </w:t>
      </w:r>
      <w:proofErr w:type="spellStart"/>
      <w:r w:rsidR="002D2215" w:rsidRPr="00B869DC">
        <w:rPr>
          <w:lang w:val="en-US"/>
        </w:rPr>
        <w:t>wird</w:t>
      </w:r>
      <w:proofErr w:type="spellEnd"/>
      <w:r w:rsidR="002D2215" w:rsidRPr="00B869DC">
        <w:rPr>
          <w:lang w:val="en-US"/>
        </w:rPr>
        <w:t xml:space="preserve"> </w:t>
      </w:r>
      <w:proofErr w:type="spellStart"/>
      <w:r w:rsidR="002D2215" w:rsidRPr="00B869DC">
        <w:rPr>
          <w:lang w:val="en-US"/>
        </w:rPr>
        <w:t>folgendermaßen</w:t>
      </w:r>
      <w:proofErr w:type="spellEnd"/>
      <w:r w:rsidR="002D2215" w:rsidRPr="00B869DC">
        <w:rPr>
          <w:lang w:val="en-US"/>
        </w:rPr>
        <w:t xml:space="preserve"> </w:t>
      </w:r>
      <w:proofErr w:type="spellStart"/>
      <w:r w:rsidR="002D2215" w:rsidRPr="00B869DC">
        <w:rPr>
          <w:lang w:val="en-US"/>
        </w:rPr>
        <w:t>erzeugt</w:t>
      </w:r>
      <w:proofErr w:type="spellEnd"/>
      <w:r w:rsidR="002D2215" w:rsidRPr="00B869DC">
        <w:rPr>
          <w:lang w:val="en-US"/>
        </w:rPr>
        <w:t>:</w:t>
      </w:r>
    </w:p>
    <w:p w:rsidR="00D6230E" w:rsidRPr="00DF5F03" w:rsidRDefault="002D2215" w:rsidP="00D6230E">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proofErr w:type="gramStart"/>
      <w:r w:rsidRPr="00DF5F03">
        <w:rPr>
          <w:rStyle w:val="keyword"/>
          <w:color w:val="0000FF"/>
          <w:sz w:val="18"/>
          <w:szCs w:val="18"/>
          <w:shd w:val="clear" w:color="auto" w:fill="F2F2F2" w:themeFill="background1" w:themeFillShade="F2"/>
          <w:lang w:val="en-US"/>
        </w:rPr>
        <w:t>public</w:t>
      </w:r>
      <w:proofErr w:type="gramEnd"/>
      <w:r w:rsidRPr="00DF5F03">
        <w:rPr>
          <w:sz w:val="18"/>
          <w:szCs w:val="18"/>
          <w:shd w:val="clear" w:color="auto" w:fill="F2F2F2" w:themeFill="background1" w:themeFillShade="F2"/>
          <w:lang w:val="en-US"/>
        </w:rPr>
        <w:t> </w:t>
      </w:r>
      <w:r w:rsidRPr="00DF5F03">
        <w:rPr>
          <w:rStyle w:val="keyword"/>
          <w:color w:val="0000FF"/>
          <w:sz w:val="18"/>
          <w:szCs w:val="18"/>
          <w:shd w:val="clear" w:color="auto" w:fill="F2F2F2" w:themeFill="background1" w:themeFillShade="F2"/>
          <w:lang w:val="en-US"/>
        </w:rPr>
        <w:t>static</w:t>
      </w:r>
      <w:r w:rsidRPr="00DF5F03">
        <w:rPr>
          <w:sz w:val="18"/>
          <w:szCs w:val="18"/>
          <w:shd w:val="clear" w:color="auto" w:fill="F2F2F2" w:themeFill="background1" w:themeFillShade="F2"/>
          <w:lang w:val="en-US"/>
        </w:rPr>
        <w:t> </w:t>
      </w:r>
      <w:proofErr w:type="spellStart"/>
      <w:r w:rsidRPr="00DF5F03">
        <w:rPr>
          <w:rStyle w:val="user"/>
          <w:color w:val="2B91AF"/>
          <w:sz w:val="18"/>
          <w:szCs w:val="18"/>
          <w:shd w:val="clear" w:color="auto" w:fill="F2F2F2" w:themeFill="background1" w:themeFillShade="F2"/>
          <w:lang w:val="en-US"/>
        </w:rPr>
        <w:t>HueClient</w:t>
      </w:r>
      <w:proofErr w:type="spellEnd"/>
      <w:r w:rsidRPr="00DF5F03">
        <w:rPr>
          <w:sz w:val="18"/>
          <w:szCs w:val="18"/>
          <w:shd w:val="clear" w:color="auto" w:fill="F2F2F2" w:themeFill="background1" w:themeFillShade="F2"/>
          <w:lang w:val="en-US"/>
        </w:rPr>
        <w:t> </w:t>
      </w:r>
      <w:proofErr w:type="spellStart"/>
      <w:r w:rsidRPr="00DF5F03">
        <w:rPr>
          <w:rStyle w:val="identifier1"/>
          <w:sz w:val="18"/>
          <w:szCs w:val="18"/>
          <w:shd w:val="clear" w:color="auto" w:fill="F2F2F2" w:themeFill="background1" w:themeFillShade="F2"/>
          <w:lang w:val="en-US"/>
        </w:rPr>
        <w:t>GetHueClient</w:t>
      </w:r>
      <w:proofErr w:type="spellEnd"/>
      <w:r w:rsidRPr="00DF5F03">
        <w:rPr>
          <w:sz w:val="18"/>
          <w:szCs w:val="18"/>
          <w:shd w:val="clear" w:color="auto" w:fill="F2F2F2" w:themeFill="background1" w:themeFillShade="F2"/>
          <w:lang w:val="en-US"/>
        </w:rPr>
        <w:t>(</w:t>
      </w:r>
      <w:r w:rsidRPr="00DF5F03">
        <w:rPr>
          <w:rStyle w:val="keyword"/>
          <w:color w:val="0000FF"/>
          <w:sz w:val="18"/>
          <w:szCs w:val="18"/>
          <w:shd w:val="clear" w:color="auto" w:fill="F2F2F2" w:themeFill="background1" w:themeFillShade="F2"/>
          <w:lang w:val="en-US"/>
        </w:rPr>
        <w:t>bool</w:t>
      </w:r>
      <w:r w:rsidRPr="00DF5F03">
        <w:rPr>
          <w:sz w:val="18"/>
          <w:szCs w:val="18"/>
          <w:shd w:val="clear" w:color="auto" w:fill="F2F2F2" w:themeFill="background1" w:themeFillShade="F2"/>
          <w:lang w:val="en-US"/>
        </w:rPr>
        <w:t> </w:t>
      </w:r>
      <w:r w:rsidRPr="00DF5F03">
        <w:rPr>
          <w:rStyle w:val="identifier1"/>
          <w:sz w:val="18"/>
          <w:szCs w:val="18"/>
          <w:shd w:val="clear" w:color="auto" w:fill="F2F2F2" w:themeFill="background1" w:themeFillShade="F2"/>
          <w:lang w:val="en-US"/>
        </w:rPr>
        <w:t>register</w:t>
      </w:r>
      <w:r w:rsidRPr="00DF5F03">
        <w:rPr>
          <w:sz w:val="18"/>
          <w:szCs w:val="18"/>
          <w:shd w:val="clear" w:color="auto" w:fill="F2F2F2" w:themeFill="background1" w:themeFillShade="F2"/>
          <w:lang w:val="en-US"/>
        </w:rPr>
        <w:t>) {</w:t>
      </w:r>
      <w:r w:rsidRPr="00DF5F03">
        <w:rPr>
          <w:sz w:val="18"/>
          <w:szCs w:val="18"/>
          <w:lang w:val="en-US"/>
        </w:rPr>
        <w:br/>
        <w:t>  </w:t>
      </w:r>
      <w:proofErr w:type="spellStart"/>
      <w:r w:rsidRPr="00DF5F03">
        <w:rPr>
          <w:rStyle w:val="user"/>
          <w:color w:val="2B91AF"/>
          <w:sz w:val="18"/>
          <w:szCs w:val="18"/>
          <w:lang w:val="en-US"/>
        </w:rPr>
        <w:t>HueClient</w:t>
      </w:r>
      <w:proofErr w:type="spellEnd"/>
      <w:r w:rsidRPr="00DF5F03">
        <w:rPr>
          <w:sz w:val="18"/>
          <w:szCs w:val="18"/>
          <w:lang w:val="en-US"/>
        </w:rPr>
        <w:t> </w:t>
      </w:r>
      <w:r w:rsidRPr="00DF5F03">
        <w:rPr>
          <w:rStyle w:val="identifier1"/>
          <w:sz w:val="18"/>
          <w:szCs w:val="18"/>
          <w:lang w:val="en-US"/>
        </w:rPr>
        <w:t>client</w:t>
      </w:r>
      <w:r w:rsidRPr="00DF5F03">
        <w:rPr>
          <w:sz w:val="18"/>
          <w:szCs w:val="18"/>
          <w:lang w:val="en-US"/>
        </w:rPr>
        <w:t> </w:t>
      </w:r>
      <w:r w:rsidRPr="00DF5F03">
        <w:rPr>
          <w:rStyle w:val="operator"/>
          <w:sz w:val="18"/>
          <w:szCs w:val="18"/>
          <w:lang w:val="en-US"/>
        </w:rPr>
        <w:t>=</w:t>
      </w:r>
      <w:r w:rsidRPr="00DF5F03">
        <w:rPr>
          <w:sz w:val="18"/>
          <w:szCs w:val="18"/>
          <w:lang w:val="en-US"/>
        </w:rPr>
        <w:t> </w:t>
      </w:r>
      <w:r w:rsidRPr="00DF5F03">
        <w:rPr>
          <w:rStyle w:val="keyword"/>
          <w:color w:val="0000FF"/>
          <w:sz w:val="18"/>
          <w:szCs w:val="18"/>
          <w:lang w:val="en-US"/>
        </w:rPr>
        <w:t>new</w:t>
      </w:r>
      <w:r w:rsidRPr="00DF5F03">
        <w:rPr>
          <w:sz w:val="18"/>
          <w:szCs w:val="18"/>
          <w:lang w:val="en-US"/>
        </w:rPr>
        <w:t> </w:t>
      </w:r>
      <w:proofErr w:type="spellStart"/>
      <w:r w:rsidRPr="00DF5F03">
        <w:rPr>
          <w:rStyle w:val="user"/>
          <w:color w:val="2B91AF"/>
          <w:sz w:val="18"/>
          <w:szCs w:val="18"/>
          <w:lang w:val="en-US"/>
        </w:rPr>
        <w:t>HueClient</w:t>
      </w:r>
      <w:proofErr w:type="spellEnd"/>
      <w:r w:rsidRPr="00DF5F03">
        <w:rPr>
          <w:sz w:val="18"/>
          <w:szCs w:val="18"/>
          <w:lang w:val="en-US"/>
        </w:rPr>
        <w:t>(</w:t>
      </w:r>
      <w:proofErr w:type="spellStart"/>
      <w:r w:rsidRPr="00DF5F03">
        <w:rPr>
          <w:rStyle w:val="identifier1"/>
          <w:sz w:val="18"/>
          <w:szCs w:val="18"/>
          <w:lang w:val="en-US"/>
        </w:rPr>
        <w:t>GetBridgeIp</w:t>
      </w:r>
      <w:proofErr w:type="spellEnd"/>
      <w:r w:rsidR="00DC0D10" w:rsidRPr="00DF5F03">
        <w:rPr>
          <w:sz w:val="18"/>
          <w:szCs w:val="18"/>
          <w:lang w:val="en-US"/>
        </w:rPr>
        <w:t>());</w:t>
      </w:r>
      <w:r w:rsidRPr="00DF5F03">
        <w:rPr>
          <w:sz w:val="18"/>
          <w:szCs w:val="18"/>
          <w:lang w:val="en-US"/>
        </w:rPr>
        <w:br/>
        <w:t>  </w:t>
      </w:r>
      <w:r w:rsidRPr="00DF5F03">
        <w:rPr>
          <w:rStyle w:val="keyword"/>
          <w:color w:val="0000FF"/>
          <w:sz w:val="18"/>
          <w:szCs w:val="18"/>
          <w:lang w:val="en-US"/>
        </w:rPr>
        <w:t>if</w:t>
      </w:r>
      <w:r w:rsidRPr="00DF5F03">
        <w:rPr>
          <w:sz w:val="18"/>
          <w:szCs w:val="18"/>
          <w:lang w:val="en-US"/>
        </w:rPr>
        <w:t> (</w:t>
      </w:r>
      <w:r w:rsidRPr="00DF5F03">
        <w:rPr>
          <w:rStyle w:val="identifier1"/>
          <w:sz w:val="18"/>
          <w:szCs w:val="18"/>
          <w:lang w:val="en-US"/>
        </w:rPr>
        <w:t>register</w:t>
      </w:r>
      <w:r w:rsidRPr="00DF5F03">
        <w:rPr>
          <w:sz w:val="18"/>
          <w:szCs w:val="18"/>
          <w:lang w:val="en-US"/>
        </w:rPr>
        <w:t>) {</w:t>
      </w:r>
      <w:r w:rsidRPr="00DF5F03">
        <w:rPr>
          <w:sz w:val="18"/>
          <w:szCs w:val="18"/>
          <w:lang w:val="en-US"/>
        </w:rPr>
        <w:br/>
        <w:t>    </w:t>
      </w:r>
      <w:proofErr w:type="spellStart"/>
      <w:r w:rsidRPr="00DF5F03">
        <w:rPr>
          <w:rStyle w:val="identifier1"/>
          <w:sz w:val="18"/>
          <w:szCs w:val="18"/>
          <w:lang w:val="en-US"/>
        </w:rPr>
        <w:t>RegisterApp</w:t>
      </w:r>
      <w:proofErr w:type="spellEnd"/>
      <w:r w:rsidRPr="00DF5F03">
        <w:rPr>
          <w:sz w:val="18"/>
          <w:szCs w:val="18"/>
          <w:lang w:val="en-US"/>
        </w:rPr>
        <w:t>(</w:t>
      </w:r>
      <w:r w:rsidRPr="00DF5F03">
        <w:rPr>
          <w:rStyle w:val="identifier1"/>
          <w:sz w:val="18"/>
          <w:szCs w:val="18"/>
          <w:lang w:val="en-US"/>
        </w:rPr>
        <w:t>client</w:t>
      </w:r>
      <w:r w:rsidRPr="00DF5F03">
        <w:rPr>
          <w:sz w:val="18"/>
          <w:szCs w:val="18"/>
          <w:lang w:val="en-US"/>
        </w:rPr>
        <w:t>);</w:t>
      </w:r>
      <w:r w:rsidR="00D6230E" w:rsidRPr="00DF5F03">
        <w:rPr>
          <w:sz w:val="18"/>
          <w:szCs w:val="18"/>
          <w:lang w:val="en-US"/>
        </w:rPr>
        <w:t xml:space="preserve"> </w:t>
      </w:r>
      <w:r w:rsidR="00DF5F03" w:rsidRPr="00DF5F03">
        <w:rPr>
          <w:sz w:val="18"/>
          <w:szCs w:val="18"/>
          <w:lang w:val="en-US"/>
        </w:rPr>
        <w:t xml:space="preserve">  </w:t>
      </w:r>
      <w:r w:rsidR="00D6230E" w:rsidRPr="00DF5F03">
        <w:rPr>
          <w:color w:val="00B050"/>
          <w:sz w:val="18"/>
          <w:szCs w:val="18"/>
          <w:lang w:val="en-US"/>
        </w:rPr>
        <w:t>//</w:t>
      </w:r>
      <w:r w:rsidR="00DF5F03">
        <w:rPr>
          <w:color w:val="00B050"/>
          <w:sz w:val="18"/>
          <w:szCs w:val="18"/>
          <w:lang w:val="en-US"/>
        </w:rPr>
        <w:t xml:space="preserve"> r</w:t>
      </w:r>
      <w:r w:rsidR="00D6230E" w:rsidRPr="00DF5F03">
        <w:rPr>
          <w:color w:val="00B050"/>
          <w:sz w:val="18"/>
          <w:szCs w:val="18"/>
          <w:lang w:val="en-US"/>
        </w:rPr>
        <w:t>egisters the app key with the bridge</w:t>
      </w:r>
    </w:p>
    <w:p w:rsidR="002D2215" w:rsidRPr="00DF5F03" w:rsidRDefault="002D2215" w:rsidP="002D221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r w:rsidRPr="00DF5F03">
        <w:rPr>
          <w:sz w:val="18"/>
          <w:szCs w:val="18"/>
          <w:lang w:val="en-US"/>
        </w:rPr>
        <w:br/>
        <w:t>  } </w:t>
      </w:r>
      <w:r w:rsidRPr="00DF5F03">
        <w:rPr>
          <w:rStyle w:val="keyword"/>
          <w:color w:val="0000FF"/>
          <w:sz w:val="18"/>
          <w:szCs w:val="18"/>
          <w:lang w:val="en-US"/>
        </w:rPr>
        <w:t>else</w:t>
      </w:r>
      <w:r w:rsidRPr="00DF5F03">
        <w:rPr>
          <w:sz w:val="18"/>
          <w:szCs w:val="18"/>
          <w:lang w:val="en-US"/>
        </w:rPr>
        <w:t> {</w:t>
      </w:r>
      <w:r w:rsidRPr="00DF5F03">
        <w:rPr>
          <w:sz w:val="18"/>
          <w:szCs w:val="18"/>
          <w:lang w:val="en-US"/>
        </w:rPr>
        <w:br/>
        <w:t>    </w:t>
      </w:r>
      <w:proofErr w:type="spellStart"/>
      <w:proofErr w:type="gramStart"/>
      <w:r w:rsidRPr="00DF5F03">
        <w:rPr>
          <w:rStyle w:val="identifier1"/>
          <w:sz w:val="18"/>
          <w:szCs w:val="18"/>
          <w:lang w:val="en-US"/>
        </w:rPr>
        <w:t>InitializeApp</w:t>
      </w:r>
      <w:proofErr w:type="spellEnd"/>
      <w:r w:rsidRPr="00DF5F03">
        <w:rPr>
          <w:sz w:val="18"/>
          <w:szCs w:val="18"/>
          <w:lang w:val="en-US"/>
        </w:rPr>
        <w:t>(</w:t>
      </w:r>
      <w:proofErr w:type="gramEnd"/>
      <w:r w:rsidRPr="00DF5F03">
        <w:rPr>
          <w:rStyle w:val="identifier1"/>
          <w:sz w:val="18"/>
          <w:szCs w:val="18"/>
          <w:lang w:val="en-US"/>
        </w:rPr>
        <w:t>client</w:t>
      </w:r>
      <w:r w:rsidR="00DC0D10" w:rsidRPr="00DF5F03">
        <w:rPr>
          <w:sz w:val="18"/>
          <w:szCs w:val="18"/>
          <w:lang w:val="en-US"/>
        </w:rPr>
        <w:t>);</w:t>
      </w:r>
      <w:r w:rsidR="00D6230E" w:rsidRPr="00DF5F03">
        <w:rPr>
          <w:sz w:val="18"/>
          <w:szCs w:val="18"/>
          <w:lang w:val="en-US"/>
        </w:rPr>
        <w:t xml:space="preserve"> </w:t>
      </w:r>
      <w:r w:rsidR="00D6230E" w:rsidRPr="00DF5F03">
        <w:rPr>
          <w:color w:val="00B050"/>
          <w:sz w:val="18"/>
          <w:szCs w:val="18"/>
          <w:lang w:val="en-US"/>
        </w:rPr>
        <w:t>//</w:t>
      </w:r>
      <w:r w:rsidR="00DF5F03">
        <w:rPr>
          <w:color w:val="00B050"/>
          <w:sz w:val="18"/>
          <w:szCs w:val="18"/>
          <w:lang w:val="en-US"/>
        </w:rPr>
        <w:t xml:space="preserve"> i</w:t>
      </w:r>
      <w:r w:rsidR="00D6230E" w:rsidRPr="00DF5F03">
        <w:rPr>
          <w:color w:val="00B050"/>
          <w:sz w:val="18"/>
          <w:szCs w:val="18"/>
          <w:lang w:val="en-US"/>
        </w:rPr>
        <w:t>nitializes the app (key has to be registered)</w:t>
      </w:r>
      <w:r w:rsidR="00DC0D10" w:rsidRPr="00DF5F03">
        <w:rPr>
          <w:sz w:val="18"/>
          <w:szCs w:val="18"/>
          <w:lang w:val="en-US"/>
        </w:rPr>
        <w:br/>
        <w:t>  }</w:t>
      </w:r>
      <w:r w:rsidRPr="00DF5F03">
        <w:rPr>
          <w:sz w:val="18"/>
          <w:szCs w:val="18"/>
          <w:lang w:val="en-US"/>
        </w:rPr>
        <w:t xml:space="preserve"> </w:t>
      </w:r>
      <w:r w:rsidRPr="00DF5F03">
        <w:rPr>
          <w:sz w:val="18"/>
          <w:szCs w:val="18"/>
          <w:lang w:val="en-US"/>
        </w:rPr>
        <w:br/>
        <w:t>  </w:t>
      </w:r>
      <w:r w:rsidRPr="00DF5F03">
        <w:rPr>
          <w:rStyle w:val="keyword"/>
          <w:color w:val="0000FF"/>
          <w:sz w:val="18"/>
          <w:szCs w:val="18"/>
          <w:lang w:val="en-US"/>
        </w:rPr>
        <w:t>return</w:t>
      </w:r>
      <w:r w:rsidRPr="00DF5F03">
        <w:rPr>
          <w:sz w:val="18"/>
          <w:szCs w:val="18"/>
          <w:lang w:val="en-US"/>
        </w:rPr>
        <w:t> </w:t>
      </w:r>
      <w:r w:rsidRPr="00DF5F03">
        <w:rPr>
          <w:rStyle w:val="identifier1"/>
          <w:sz w:val="18"/>
          <w:szCs w:val="18"/>
          <w:lang w:val="en-US"/>
        </w:rPr>
        <w:t>client</w:t>
      </w:r>
      <w:r w:rsidRPr="00DF5F03">
        <w:rPr>
          <w:sz w:val="18"/>
          <w:szCs w:val="18"/>
          <w:lang w:val="en-US"/>
        </w:rPr>
        <w:t>;</w:t>
      </w:r>
      <w:r w:rsidRPr="00DF5F03">
        <w:rPr>
          <w:sz w:val="18"/>
          <w:szCs w:val="18"/>
          <w:lang w:val="en-US"/>
        </w:rPr>
        <w:br/>
        <w:t>}</w:t>
      </w:r>
    </w:p>
    <w:p w:rsidR="00243647" w:rsidRPr="00243647" w:rsidRDefault="00243647" w:rsidP="00243647">
      <w:pPr>
        <w:spacing w:before="240"/>
        <w:rPr>
          <w:lang w:val="de-AT"/>
        </w:rPr>
      </w:pPr>
      <w:r w:rsidRPr="00243647">
        <w:rPr>
          <w:lang w:val="de-AT"/>
        </w:rPr>
        <w:t xml:space="preserve">Über den </w:t>
      </w:r>
      <w:proofErr w:type="spellStart"/>
      <w:r w:rsidRPr="005560F5">
        <w:rPr>
          <w:i/>
          <w:lang w:val="de-AT"/>
        </w:rPr>
        <w:t>HueClient</w:t>
      </w:r>
      <w:proofErr w:type="spellEnd"/>
      <w:r w:rsidRPr="00243647">
        <w:rPr>
          <w:lang w:val="de-AT"/>
        </w:rPr>
        <w:t xml:space="preserve"> kann nun ein Kommando an die Bridge geschickt </w:t>
      </w:r>
      <w:r>
        <w:rPr>
          <w:lang w:val="de-AT"/>
        </w:rPr>
        <w:t>we</w:t>
      </w:r>
      <w:r w:rsidRPr="00243647">
        <w:rPr>
          <w:lang w:val="de-AT"/>
        </w:rPr>
        <w:t>rden:</w:t>
      </w:r>
    </w:p>
    <w:p w:rsidR="005560F5"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roofErr w:type="gramStart"/>
      <w:r w:rsidRPr="005560F5">
        <w:rPr>
          <w:rFonts w:ascii="Courier New" w:eastAsia="Times New Roman" w:hAnsi="Courier New" w:cs="Courier New"/>
          <w:color w:val="0000FF"/>
          <w:sz w:val="18"/>
          <w:szCs w:val="18"/>
          <w:lang w:val="en-US" w:eastAsia="ja-JP"/>
        </w:rPr>
        <w:t>public</w:t>
      </w:r>
      <w:proofErr w:type="gramEnd"/>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FF"/>
          <w:sz w:val="18"/>
          <w:szCs w:val="18"/>
          <w:lang w:val="en-US" w:eastAsia="ja-JP"/>
        </w:rPr>
        <w:t>void</w:t>
      </w:r>
      <w:r w:rsidRPr="005560F5">
        <w:rPr>
          <w:rFonts w:ascii="Courier New" w:eastAsia="Times New Roman" w:hAnsi="Courier New" w:cs="Courier New"/>
          <w:sz w:val="18"/>
          <w:szCs w:val="18"/>
          <w:lang w:val="en-US" w:eastAsia="ja-JP"/>
        </w:rPr>
        <w:t> </w:t>
      </w:r>
      <w:proofErr w:type="spellStart"/>
      <w:r w:rsidRPr="005560F5">
        <w:rPr>
          <w:rFonts w:ascii="Courier New" w:eastAsia="Times New Roman" w:hAnsi="Courier New" w:cs="Courier New"/>
          <w:color w:val="000000"/>
          <w:sz w:val="18"/>
          <w:szCs w:val="18"/>
          <w:lang w:val="en-US" w:eastAsia="ja-JP"/>
        </w:rPr>
        <w:t>SetAColorAndBrightness</w:t>
      </w:r>
      <w:proofErr w:type="spellEnd"/>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FF"/>
          <w:sz w:val="18"/>
          <w:szCs w:val="18"/>
          <w:lang w:val="en-US" w:eastAsia="ja-JP"/>
        </w:rPr>
        <w:t>string</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color</w:t>
      </w:r>
      <w:r w:rsidRPr="005560F5">
        <w:rPr>
          <w:rFonts w:ascii="Courier New" w:eastAsia="Times New Roman" w:hAnsi="Courier New" w:cs="Courier New"/>
          <w:sz w:val="18"/>
          <w:szCs w:val="18"/>
          <w:lang w:val="en-US" w:eastAsia="ja-JP"/>
        </w:rPr>
        <w:t>, </w:t>
      </w:r>
      <w:proofErr w:type="spellStart"/>
      <w:r w:rsidRPr="005560F5">
        <w:rPr>
          <w:rFonts w:ascii="Courier New" w:eastAsia="Times New Roman" w:hAnsi="Courier New" w:cs="Courier New"/>
          <w:color w:val="0000FF"/>
          <w:sz w:val="18"/>
          <w:szCs w:val="18"/>
          <w:lang w:val="en-US" w:eastAsia="ja-JP"/>
        </w:rPr>
        <w:t>int</w:t>
      </w:r>
      <w:proofErr w:type="spellEnd"/>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brightness</w:t>
      </w:r>
      <w:r w:rsidR="005560F5">
        <w:rPr>
          <w:rFonts w:ascii="Courier New" w:eastAsia="Times New Roman" w:hAnsi="Courier New" w:cs="Courier New"/>
          <w:sz w:val="18"/>
          <w:szCs w:val="18"/>
          <w:lang w:val="en-US" w:eastAsia="ja-JP"/>
        </w:rPr>
        <w:t>,</w:t>
      </w:r>
    </w:p>
    <w:p w:rsidR="005560F5" w:rsidRDefault="005560F5"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sz w:val="18"/>
          <w:szCs w:val="18"/>
          <w:lang w:val="en-US" w:eastAsia="ja-JP"/>
        </w:rPr>
        <w:t>                              </w:t>
      </w:r>
      <w:r>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color w:val="2B91AF"/>
          <w:sz w:val="18"/>
          <w:szCs w:val="18"/>
          <w:lang w:val="en-US" w:eastAsia="ja-JP"/>
        </w:rPr>
        <w:t>List</w:t>
      </w:r>
      <w:r w:rsidR="00243647" w:rsidRPr="005560F5">
        <w:rPr>
          <w:rFonts w:ascii="Courier New" w:eastAsia="Times New Roman" w:hAnsi="Courier New" w:cs="Courier New"/>
          <w:sz w:val="18"/>
          <w:szCs w:val="18"/>
          <w:lang w:val="en-US" w:eastAsia="ja-JP"/>
        </w:rPr>
        <w:t>&lt;</w:t>
      </w:r>
      <w:r w:rsidR="00243647" w:rsidRPr="005560F5">
        <w:rPr>
          <w:rFonts w:ascii="Courier New" w:eastAsia="Times New Roman" w:hAnsi="Courier New" w:cs="Courier New"/>
          <w:color w:val="0000FF"/>
          <w:sz w:val="18"/>
          <w:szCs w:val="18"/>
          <w:lang w:val="en-US" w:eastAsia="ja-JP"/>
        </w:rPr>
        <w:t>string</w:t>
      </w:r>
      <w:r w:rsidR="00243647" w:rsidRPr="005560F5">
        <w:rPr>
          <w:rFonts w:ascii="Courier New" w:eastAsia="Times New Roman" w:hAnsi="Courier New" w:cs="Courier New"/>
          <w:sz w:val="18"/>
          <w:szCs w:val="18"/>
          <w:lang w:val="en-US" w:eastAsia="ja-JP"/>
        </w:rPr>
        <w:t>&gt; </w:t>
      </w:r>
      <w:r w:rsidR="00243647" w:rsidRPr="005560F5">
        <w:rPr>
          <w:rFonts w:ascii="Courier New" w:eastAsia="Times New Roman" w:hAnsi="Courier New" w:cs="Courier New"/>
          <w:color w:val="000000"/>
          <w:sz w:val="18"/>
          <w:szCs w:val="18"/>
          <w:lang w:val="en-US" w:eastAsia="ja-JP"/>
        </w:rPr>
        <w:t>lamps</w:t>
      </w:r>
      <w:r w:rsidR="00243647" w:rsidRPr="005560F5">
        <w:rPr>
          <w:rFonts w:ascii="Courier New" w:eastAsia="Times New Roman" w:hAnsi="Courier New" w:cs="Courier New"/>
          <w:sz w:val="18"/>
          <w:szCs w:val="18"/>
          <w:lang w:val="en-US" w:eastAsia="ja-JP"/>
        </w:rPr>
        <w:t> = </w:t>
      </w:r>
      <w:r w:rsidR="00243647" w:rsidRPr="005560F5">
        <w:rPr>
          <w:rFonts w:ascii="Courier New" w:eastAsia="Times New Roman" w:hAnsi="Courier New" w:cs="Courier New"/>
          <w:color w:val="0000FF"/>
          <w:sz w:val="18"/>
          <w:szCs w:val="18"/>
          <w:lang w:val="en-US" w:eastAsia="ja-JP"/>
        </w:rPr>
        <w:t>null</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sz w:val="18"/>
          <w:szCs w:val="18"/>
          <w:lang w:val="en-US" w:eastAsia="ja-JP"/>
        </w:rPr>
        <w:br/>
      </w:r>
      <w:proofErr w:type="gramStart"/>
      <w:r w:rsidR="00243647" w:rsidRPr="005560F5">
        <w:rPr>
          <w:rFonts w:ascii="Courier New" w:eastAsia="Times New Roman" w:hAnsi="Courier New" w:cs="Courier New"/>
          <w:sz w:val="18"/>
          <w:szCs w:val="18"/>
          <w:lang w:val="en-US" w:eastAsia="ja-JP"/>
        </w:rPr>
        <w:t> </w:t>
      </w:r>
      <w:proofErr w:type="gramEnd"/>
      <w:r w:rsidR="00243647" w:rsidRPr="005560F5">
        <w:rPr>
          <w:rFonts w:ascii="Courier New" w:eastAsia="Times New Roman" w:hAnsi="Courier New" w:cs="Courier New"/>
          <w:sz w:val="18"/>
          <w:szCs w:val="18"/>
          <w:lang w:val="en-US" w:eastAsia="ja-JP"/>
        </w:rPr>
        <w:t> </w:t>
      </w:r>
      <w:proofErr w:type="spellStart"/>
      <w:r w:rsidR="00243647" w:rsidRPr="005560F5">
        <w:rPr>
          <w:rFonts w:ascii="Courier New" w:eastAsia="Times New Roman" w:hAnsi="Courier New" w:cs="Courier New"/>
          <w:color w:val="0000FF"/>
          <w:sz w:val="18"/>
          <w:szCs w:val="18"/>
          <w:lang w:val="en-US" w:eastAsia="ja-JP"/>
        </w:rPr>
        <w:t>var</w:t>
      </w:r>
      <w:proofErr w:type="spellEnd"/>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color w:val="000000"/>
          <w:sz w:val="18"/>
          <w:szCs w:val="18"/>
          <w:lang w:val="en-US" w:eastAsia="ja-JP"/>
        </w:rPr>
        <w:t>command</w:t>
      </w:r>
      <w:r w:rsidR="00243647" w:rsidRPr="005560F5">
        <w:rPr>
          <w:rFonts w:ascii="Courier New" w:eastAsia="Times New Roman" w:hAnsi="Courier New" w:cs="Courier New"/>
          <w:sz w:val="18"/>
          <w:szCs w:val="18"/>
          <w:lang w:val="en-US" w:eastAsia="ja-JP"/>
        </w:rPr>
        <w:t> = </w:t>
      </w:r>
      <w:r w:rsidR="00243647" w:rsidRPr="005560F5">
        <w:rPr>
          <w:rFonts w:ascii="Courier New" w:eastAsia="Times New Roman" w:hAnsi="Courier New" w:cs="Courier New"/>
          <w:color w:val="0000FF"/>
          <w:sz w:val="18"/>
          <w:szCs w:val="18"/>
          <w:lang w:val="en-US" w:eastAsia="ja-JP"/>
        </w:rPr>
        <w:t>new</w:t>
      </w:r>
      <w:r w:rsidR="00243647" w:rsidRPr="005560F5">
        <w:rPr>
          <w:rFonts w:ascii="Courier New" w:eastAsia="Times New Roman" w:hAnsi="Courier New" w:cs="Courier New"/>
          <w:sz w:val="18"/>
          <w:szCs w:val="18"/>
          <w:lang w:val="en-US" w:eastAsia="ja-JP"/>
        </w:rPr>
        <w:t> </w:t>
      </w:r>
      <w:proofErr w:type="spellStart"/>
      <w:r w:rsidR="00243647" w:rsidRPr="005560F5">
        <w:rPr>
          <w:rFonts w:ascii="Courier New" w:eastAsia="Times New Roman" w:hAnsi="Courier New" w:cs="Courier New"/>
          <w:color w:val="2B91AF"/>
          <w:sz w:val="18"/>
          <w:szCs w:val="18"/>
          <w:lang w:val="en-US" w:eastAsia="ja-JP"/>
        </w:rPr>
        <w:t>LightCommand</w:t>
      </w:r>
      <w:proofErr w:type="spellEnd"/>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sz w:val="18"/>
          <w:szCs w:val="18"/>
          <w:lang w:val="en-US" w:eastAsia="ja-JP"/>
        </w:rPr>
        <w:br/>
        <w:t>  </w:t>
      </w:r>
      <w:proofErr w:type="spellStart"/>
      <w:r w:rsidR="00243647" w:rsidRPr="005560F5">
        <w:rPr>
          <w:rFonts w:ascii="Courier New" w:eastAsia="Times New Roman" w:hAnsi="Courier New" w:cs="Courier New"/>
          <w:color w:val="000000"/>
          <w:sz w:val="18"/>
          <w:szCs w:val="18"/>
          <w:lang w:val="en-US" w:eastAsia="ja-JP"/>
        </w:rPr>
        <w:t>command</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SetColor</w:t>
      </w:r>
      <w:proofErr w:type="spellEnd"/>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color</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sz w:val="18"/>
          <w:szCs w:val="18"/>
          <w:lang w:val="en-US" w:eastAsia="ja-JP"/>
        </w:rPr>
        <w:br/>
        <w:t>  </w:t>
      </w:r>
      <w:proofErr w:type="spellStart"/>
      <w:r w:rsidR="00243647" w:rsidRPr="005560F5">
        <w:rPr>
          <w:rFonts w:ascii="Courier New" w:eastAsia="Times New Roman" w:hAnsi="Courier New" w:cs="Courier New"/>
          <w:color w:val="000000"/>
          <w:sz w:val="18"/>
          <w:szCs w:val="18"/>
          <w:lang w:val="en-US" w:eastAsia="ja-JP"/>
        </w:rPr>
        <w:t>command</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Brightness</w:t>
      </w:r>
      <w:proofErr w:type="spellEnd"/>
      <w:r w:rsidR="00243647" w:rsidRPr="005560F5">
        <w:rPr>
          <w:rFonts w:ascii="Courier New" w:eastAsia="Times New Roman" w:hAnsi="Courier New" w:cs="Courier New"/>
          <w:sz w:val="18"/>
          <w:szCs w:val="18"/>
          <w:lang w:val="en-US" w:eastAsia="ja-JP"/>
        </w:rPr>
        <w:t> = (</w:t>
      </w:r>
      <w:r w:rsidR="00243647" w:rsidRPr="005560F5">
        <w:rPr>
          <w:rFonts w:ascii="Courier New" w:eastAsia="Times New Roman" w:hAnsi="Courier New" w:cs="Courier New"/>
          <w:color w:val="0000FF"/>
          <w:sz w:val="18"/>
          <w:szCs w:val="18"/>
          <w:lang w:val="en-US" w:eastAsia="ja-JP"/>
        </w:rPr>
        <w:t>byte</w:t>
      </w:r>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brightness</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sz w:val="18"/>
          <w:szCs w:val="18"/>
          <w:lang w:val="en-US" w:eastAsia="ja-JP"/>
        </w:rPr>
        <w:br/>
        <w:t>  </w:t>
      </w:r>
      <w:proofErr w:type="spellStart"/>
      <w:r w:rsidR="00243647" w:rsidRPr="005560F5">
        <w:rPr>
          <w:rFonts w:ascii="Courier New" w:eastAsia="Times New Roman" w:hAnsi="Courier New" w:cs="Courier New"/>
          <w:color w:val="000000"/>
          <w:sz w:val="18"/>
          <w:szCs w:val="18"/>
          <w:lang w:val="en-US" w:eastAsia="ja-JP"/>
        </w:rPr>
        <w:t>SendCommandAsync</w:t>
      </w:r>
      <w:proofErr w:type="spellEnd"/>
      <w:r w:rsidR="00243647" w:rsidRPr="005560F5">
        <w:rPr>
          <w:rFonts w:ascii="Courier New" w:eastAsia="Times New Roman" w:hAnsi="Courier New" w:cs="Courier New"/>
          <w:sz w:val="18"/>
          <w:szCs w:val="18"/>
          <w:lang w:val="en-US" w:eastAsia="ja-JP"/>
        </w:rPr>
        <w:t>(</w:t>
      </w:r>
      <w:r w:rsidR="00243647" w:rsidRPr="005560F5">
        <w:rPr>
          <w:rFonts w:ascii="Courier New" w:eastAsia="Times New Roman" w:hAnsi="Courier New" w:cs="Courier New"/>
          <w:color w:val="000000"/>
          <w:sz w:val="18"/>
          <w:szCs w:val="18"/>
          <w:lang w:val="en-US" w:eastAsia="ja-JP"/>
        </w:rPr>
        <w:t>command</w:t>
      </w:r>
      <w:r w:rsidR="00243647" w:rsidRPr="005560F5">
        <w:rPr>
          <w:rFonts w:ascii="Courier New" w:eastAsia="Times New Roman" w:hAnsi="Courier New" w:cs="Courier New"/>
          <w:sz w:val="18"/>
          <w:szCs w:val="18"/>
          <w:lang w:val="en-US" w:eastAsia="ja-JP"/>
        </w:rPr>
        <w:t>, </w:t>
      </w:r>
      <w:r w:rsidR="00243647" w:rsidRPr="005560F5">
        <w:rPr>
          <w:rFonts w:ascii="Courier New" w:eastAsia="Times New Roman" w:hAnsi="Courier New" w:cs="Courier New"/>
          <w:color w:val="000000"/>
          <w:sz w:val="18"/>
          <w:szCs w:val="18"/>
          <w:lang w:val="en-US" w:eastAsia="ja-JP"/>
        </w:rPr>
        <w:t>lamps</w:t>
      </w:r>
      <w:r>
        <w:rPr>
          <w:rFonts w:ascii="Courier New" w:eastAsia="Times New Roman" w:hAnsi="Courier New" w:cs="Courier New"/>
          <w:sz w:val="18"/>
          <w:szCs w:val="18"/>
          <w:lang w:val="en-US" w:eastAsia="ja-JP"/>
        </w:rPr>
        <w:t>); </w:t>
      </w:r>
    </w:p>
    <w:p w:rsidR="00243647" w:rsidRPr="005560F5"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sz w:val="18"/>
          <w:szCs w:val="18"/>
          <w:lang w:val="en-US" w:eastAsia="ja-JP"/>
        </w:rPr>
        <w:t>}</w:t>
      </w:r>
    </w:p>
    <w:p w:rsidR="00243647" w:rsidRPr="005560F5"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
    <w:p w:rsidR="00243647" w:rsidRPr="005560F5"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roofErr w:type="gramStart"/>
      <w:r w:rsidRPr="005560F5">
        <w:rPr>
          <w:rFonts w:ascii="Courier New" w:eastAsia="Times New Roman" w:hAnsi="Courier New" w:cs="Courier New"/>
          <w:color w:val="0000FF"/>
          <w:sz w:val="18"/>
          <w:szCs w:val="18"/>
          <w:lang w:val="en-US" w:eastAsia="ja-JP"/>
        </w:rPr>
        <w:t>private</w:t>
      </w:r>
      <w:proofErr w:type="gramEnd"/>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FF"/>
          <w:sz w:val="18"/>
          <w:szCs w:val="18"/>
          <w:lang w:val="en-US" w:eastAsia="ja-JP"/>
        </w:rPr>
        <w:t>void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SendCommandAsync</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2B91AF"/>
          <w:sz w:val="18"/>
          <w:szCs w:val="18"/>
          <w:lang w:val="en-US" w:eastAsia="ja-JP"/>
        </w:rPr>
        <w:t>LightCommand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command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2B91AF"/>
          <w:sz w:val="18"/>
          <w:szCs w:val="18"/>
          <w:lang w:val="en-US" w:eastAsia="ja-JP"/>
        </w:rPr>
        <w:t>List</w:t>
      </w:r>
      <w:r w:rsidRPr="005560F5">
        <w:rPr>
          <w:rFonts w:ascii="Courier New" w:eastAsia="Times New Roman" w:hAnsi="Courier New" w:cs="Courier New"/>
          <w:sz w:val="18"/>
          <w:szCs w:val="18"/>
          <w:lang w:val="en-US" w:eastAsia="ja-JP"/>
        </w:rPr>
        <w:t>&lt;</w:t>
      </w:r>
      <w:r w:rsidRPr="005560F5">
        <w:rPr>
          <w:rFonts w:ascii="Courier New" w:eastAsia="Times New Roman" w:hAnsi="Courier New" w:cs="Courier New"/>
          <w:color w:val="0000FF"/>
          <w:sz w:val="18"/>
          <w:szCs w:val="18"/>
          <w:lang w:val="en-US" w:eastAsia="ja-JP"/>
        </w:rPr>
        <w:t>string</w:t>
      </w:r>
      <w:r w:rsidRPr="005560F5">
        <w:rPr>
          <w:rFonts w:ascii="Courier New" w:eastAsia="Times New Roman" w:hAnsi="Courier New" w:cs="Courier New"/>
          <w:sz w:val="18"/>
          <w:szCs w:val="18"/>
          <w:lang w:val="en-US" w:eastAsia="ja-JP"/>
        </w:rPr>
        <w:t>&gt; </w:t>
      </w:r>
      <w:r w:rsidRPr="005560F5">
        <w:rPr>
          <w:rFonts w:ascii="Courier New" w:eastAsia="Times New Roman" w:hAnsi="Courier New" w:cs="Courier New"/>
          <w:color w:val="000000"/>
          <w:sz w:val="18"/>
          <w:szCs w:val="18"/>
          <w:lang w:val="en-US" w:eastAsia="ja-JP"/>
        </w:rPr>
        <w:t>lamps</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FF"/>
          <w:sz w:val="18"/>
          <w:szCs w:val="18"/>
          <w:lang w:val="en-US" w:eastAsia="ja-JP"/>
        </w:rPr>
        <w:t>if</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lamps</w:t>
      </w:r>
      <w:r w:rsidRPr="005560F5">
        <w:rPr>
          <w:rFonts w:ascii="Courier New" w:eastAsia="Times New Roman" w:hAnsi="Courier New" w:cs="Courier New"/>
          <w:sz w:val="18"/>
          <w:szCs w:val="18"/>
          <w:lang w:val="en-US" w:eastAsia="ja-JP"/>
        </w:rPr>
        <w:t> != </w:t>
      </w:r>
      <w:r w:rsidRPr="005560F5">
        <w:rPr>
          <w:rFonts w:ascii="Courier New" w:eastAsia="Times New Roman" w:hAnsi="Courier New" w:cs="Courier New"/>
          <w:color w:val="0000FF"/>
          <w:sz w:val="18"/>
          <w:szCs w:val="18"/>
          <w:lang w:val="en-US" w:eastAsia="ja-JP"/>
        </w:rPr>
        <w:t>null</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    </w:t>
      </w:r>
      <w:proofErr w:type="spellStart"/>
      <w:r w:rsidRPr="005560F5">
        <w:rPr>
          <w:rFonts w:ascii="Courier New" w:eastAsia="Times New Roman" w:hAnsi="Courier New" w:cs="Courier New"/>
          <w:color w:val="000000"/>
          <w:sz w:val="18"/>
          <w:szCs w:val="18"/>
          <w:lang w:val="en-US" w:eastAsia="ja-JP"/>
        </w:rPr>
        <w:t>client</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SendCommandAsync</w:t>
      </w:r>
      <w:proofErr w:type="spellEnd"/>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command</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lamps</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FF"/>
          <w:sz w:val="18"/>
          <w:szCs w:val="18"/>
          <w:lang w:val="en-US" w:eastAsia="ja-JP"/>
        </w:rPr>
        <w:t>else</w:t>
      </w:r>
      <w:r w:rsidRPr="005560F5">
        <w:rPr>
          <w:rFonts w:ascii="Courier New" w:eastAsia="Times New Roman" w:hAnsi="Courier New" w:cs="Courier New"/>
          <w:sz w:val="18"/>
          <w:szCs w:val="18"/>
          <w:lang w:val="en-US" w:eastAsia="ja-JP"/>
        </w:rPr>
        <w:br/>
        <w:t>    </w:t>
      </w:r>
      <w:proofErr w:type="spellStart"/>
      <w:r w:rsidRPr="005560F5">
        <w:rPr>
          <w:rFonts w:ascii="Courier New" w:eastAsia="Times New Roman" w:hAnsi="Courier New" w:cs="Courier New"/>
          <w:color w:val="000000"/>
          <w:sz w:val="18"/>
          <w:szCs w:val="18"/>
          <w:lang w:val="en-US" w:eastAsia="ja-JP"/>
        </w:rPr>
        <w:t>client</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SendCommandAsync</w:t>
      </w:r>
      <w:proofErr w:type="spellEnd"/>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command</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w:t>
      </w:r>
    </w:p>
    <w:p w:rsidR="00243647" w:rsidRDefault="00243647" w:rsidP="00243647">
      <w:pPr>
        <w:spacing w:before="240"/>
        <w:rPr>
          <w:lang w:val="de-AT"/>
        </w:rPr>
      </w:pPr>
      <w:r w:rsidRPr="00243647">
        <w:rPr>
          <w:lang w:val="de-AT"/>
        </w:rPr>
        <w:t xml:space="preserve">Falls keine Liste an Lampen übergeben wird, wird das Kommando </w:t>
      </w:r>
      <w:r w:rsidR="005560F5">
        <w:rPr>
          <w:lang w:val="de-AT"/>
        </w:rPr>
        <w:t>für alle Lampen durchgeführt</w:t>
      </w:r>
      <w:r w:rsidRPr="00243647">
        <w:rPr>
          <w:lang w:val="de-AT"/>
        </w:rPr>
        <w:t>.</w:t>
      </w:r>
      <w:r>
        <w:rPr>
          <w:lang w:val="de-AT"/>
        </w:rPr>
        <w:t xml:space="preserve"> Der Integer </w:t>
      </w:r>
      <w:proofErr w:type="spellStart"/>
      <w:r w:rsidRPr="005560F5">
        <w:rPr>
          <w:i/>
          <w:lang w:val="de-AT"/>
        </w:rPr>
        <w:t>brightness</w:t>
      </w:r>
      <w:proofErr w:type="spellEnd"/>
      <w:r>
        <w:rPr>
          <w:lang w:val="de-AT"/>
        </w:rPr>
        <w:t xml:space="preserve"> ist ein Wert zwischen 0 und 255. Der String </w:t>
      </w:r>
      <w:proofErr w:type="spellStart"/>
      <w:r w:rsidRPr="005560F5">
        <w:rPr>
          <w:i/>
          <w:lang w:val="de-AT"/>
        </w:rPr>
        <w:t>color</w:t>
      </w:r>
      <w:proofErr w:type="spellEnd"/>
      <w:r w:rsidR="005560F5">
        <w:rPr>
          <w:lang w:val="de-AT"/>
        </w:rPr>
        <w:t xml:space="preserve"> ist ein hexadezimaler Wert.</w:t>
      </w:r>
    </w:p>
    <w:p w:rsidR="00E36E32" w:rsidRDefault="00E36E32" w:rsidP="00243647">
      <w:pPr>
        <w:spacing w:before="240"/>
        <w:rPr>
          <w:lang w:val="de-AT"/>
        </w:rPr>
      </w:pPr>
      <w:r>
        <w:rPr>
          <w:lang w:val="de-AT"/>
        </w:rPr>
        <w:t>Ein Aufruf aus einem Testprogramm</w:t>
      </w:r>
      <w:r w:rsidR="005560F5">
        <w:rPr>
          <w:lang w:val="de-AT"/>
        </w:rPr>
        <w:t xml:space="preserve"> von uns</w:t>
      </w:r>
      <w:r>
        <w:rPr>
          <w:lang w:val="de-AT"/>
        </w:rPr>
        <w:t xml:space="preserve"> sieht so aus:</w:t>
      </w:r>
    </w:p>
    <w:p w:rsidR="00E36E32" w:rsidRPr="005560F5"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560F5">
        <w:rPr>
          <w:rFonts w:ascii="Courier New" w:eastAsia="Times New Roman" w:hAnsi="Courier New" w:cs="Courier New"/>
          <w:color w:val="2B91AF"/>
          <w:sz w:val="18"/>
          <w:szCs w:val="18"/>
          <w:lang w:val="en-US" w:eastAsia="ja-JP"/>
        </w:rPr>
        <w:t>IHueConnector</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00"/>
          <w:sz w:val="18"/>
          <w:szCs w:val="18"/>
          <w:lang w:val="en-US" w:eastAsia="ja-JP"/>
        </w:rPr>
        <w:t>hueConnector</w:t>
      </w:r>
      <w:r w:rsidRPr="005560F5">
        <w:rPr>
          <w:rFonts w:ascii="Courier New" w:eastAsia="Times New Roman" w:hAnsi="Courier New" w:cs="Courier New"/>
          <w:sz w:val="18"/>
          <w:szCs w:val="18"/>
          <w:lang w:val="en-US" w:eastAsia="ja-JP"/>
        </w:rPr>
        <w:t> = </w:t>
      </w:r>
      <w:proofErr w:type="gramStart"/>
      <w:r w:rsidRPr="005560F5">
        <w:rPr>
          <w:rFonts w:ascii="Courier New" w:eastAsia="Times New Roman" w:hAnsi="Courier New" w:cs="Courier New"/>
          <w:color w:val="2B91AF"/>
          <w:sz w:val="18"/>
          <w:szCs w:val="18"/>
          <w:lang w:val="en-US" w:eastAsia="ja-JP"/>
        </w:rPr>
        <w:t>HueConnectorFactory</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GetHueConnector</w:t>
      </w:r>
      <w:r w:rsidRPr="005560F5">
        <w:rPr>
          <w:rFonts w:ascii="Courier New" w:eastAsia="Times New Roman" w:hAnsi="Courier New" w:cs="Courier New"/>
          <w:sz w:val="18"/>
          <w:szCs w:val="18"/>
          <w:lang w:val="en-US" w:eastAsia="ja-JP"/>
        </w:rPr>
        <w:t>(</w:t>
      </w:r>
      <w:proofErr w:type="gramEnd"/>
      <w:r w:rsidRPr="005560F5">
        <w:rPr>
          <w:rFonts w:ascii="Courier New" w:eastAsia="Times New Roman" w:hAnsi="Courier New" w:cs="Courier New"/>
          <w:color w:val="000000"/>
          <w:sz w:val="18"/>
          <w:szCs w:val="18"/>
          <w:lang w:val="en-US" w:eastAsia="ja-JP"/>
        </w:rPr>
        <w:t>REGISTER_APP</w:t>
      </w:r>
      <w:r w:rsidRPr="005560F5">
        <w:rPr>
          <w:rFonts w:ascii="Courier New" w:eastAsia="Times New Roman" w:hAnsi="Courier New" w:cs="Courier New"/>
          <w:sz w:val="18"/>
          <w:szCs w:val="18"/>
          <w:lang w:val="en-US" w:eastAsia="ja-JP"/>
        </w:rPr>
        <w:t>);</w:t>
      </w:r>
    </w:p>
    <w:p w:rsidR="00E36E32" w:rsidRPr="005560F5"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roofErr w:type="spellStart"/>
      <w:proofErr w:type="gramStart"/>
      <w:r w:rsidRPr="005560F5">
        <w:rPr>
          <w:rFonts w:ascii="Courier New" w:eastAsia="Times New Roman" w:hAnsi="Courier New" w:cs="Courier New"/>
          <w:color w:val="2B91AF"/>
          <w:sz w:val="18"/>
          <w:szCs w:val="18"/>
          <w:lang w:val="en-US" w:eastAsia="ja-JP"/>
        </w:rPr>
        <w:lastRenderedPageBreak/>
        <w:t>Console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WriteLine</w:t>
      </w:r>
      <w:proofErr w:type="spellEnd"/>
      <w:r w:rsidRPr="005560F5">
        <w:rPr>
          <w:rFonts w:ascii="Courier New" w:eastAsia="Times New Roman" w:hAnsi="Courier New" w:cs="Courier New"/>
          <w:sz w:val="18"/>
          <w:szCs w:val="18"/>
          <w:lang w:val="en-US" w:eastAsia="ja-JP"/>
        </w:rPr>
        <w:t>(</w:t>
      </w:r>
      <w:proofErr w:type="gramEnd"/>
      <w:r w:rsidRPr="005560F5">
        <w:rPr>
          <w:rFonts w:ascii="Courier New" w:eastAsia="Times New Roman" w:hAnsi="Courier New" w:cs="Courier New"/>
          <w:color w:val="A31515"/>
          <w:sz w:val="18"/>
          <w:szCs w:val="18"/>
          <w:lang w:val="en-US" w:eastAsia="ja-JP"/>
        </w:rPr>
        <w:t>"Switching on all"</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r>
      <w:proofErr w:type="spellStart"/>
      <w:r w:rsidRPr="005560F5">
        <w:rPr>
          <w:rFonts w:ascii="Courier New" w:eastAsia="Times New Roman" w:hAnsi="Courier New" w:cs="Courier New"/>
          <w:color w:val="000000"/>
          <w:sz w:val="18"/>
          <w:szCs w:val="18"/>
          <w:lang w:val="en-US" w:eastAsia="ja-JP"/>
        </w:rPr>
        <w:t>hueConnector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SwitchOn</w:t>
      </w:r>
      <w:proofErr w:type="spellEnd"/>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r>
      <w:proofErr w:type="spellStart"/>
      <w:r w:rsidRPr="005560F5">
        <w:rPr>
          <w:rFonts w:ascii="Courier New" w:eastAsia="Times New Roman" w:hAnsi="Courier New" w:cs="Courier New"/>
          <w:color w:val="2B91AF"/>
          <w:sz w:val="18"/>
          <w:szCs w:val="18"/>
          <w:lang w:val="en-US" w:eastAsia="ja-JP"/>
        </w:rPr>
        <w:t>Thread</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Sleep</w:t>
      </w:r>
      <w:proofErr w:type="spellEnd"/>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TIME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 xml:space="preserve"> </w:t>
      </w:r>
      <w:r w:rsidRPr="005560F5">
        <w:rPr>
          <w:rFonts w:ascii="Courier New" w:eastAsia="Times New Roman" w:hAnsi="Courier New" w:cs="Courier New"/>
          <w:sz w:val="18"/>
          <w:szCs w:val="18"/>
          <w:lang w:val="en-US" w:eastAsia="ja-JP"/>
        </w:rPr>
        <w:br/>
      </w:r>
      <w:proofErr w:type="spellStart"/>
      <w:r w:rsidRPr="005560F5">
        <w:rPr>
          <w:rFonts w:ascii="Courier New" w:eastAsia="Times New Roman" w:hAnsi="Courier New" w:cs="Courier New"/>
          <w:color w:val="2B91AF"/>
          <w:sz w:val="18"/>
          <w:szCs w:val="18"/>
          <w:lang w:val="en-US" w:eastAsia="ja-JP"/>
        </w:rPr>
        <w:t>Console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WriteLine</w:t>
      </w:r>
      <w:proofErr w:type="spellEnd"/>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A31515"/>
          <w:sz w:val="18"/>
          <w:szCs w:val="18"/>
          <w:lang w:val="en-US" w:eastAsia="ja-JP"/>
        </w:rPr>
        <w:t>"Changing color"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r>
      <w:proofErr w:type="spellStart"/>
      <w:r w:rsidRPr="005560F5">
        <w:rPr>
          <w:rFonts w:ascii="Courier New" w:eastAsia="Times New Roman" w:hAnsi="Courier New" w:cs="Courier New"/>
          <w:color w:val="000000"/>
          <w:sz w:val="18"/>
          <w:szCs w:val="18"/>
          <w:lang w:val="en-US" w:eastAsia="ja-JP"/>
        </w:rPr>
        <w:t>hueConnector</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000000"/>
          <w:sz w:val="18"/>
          <w:szCs w:val="18"/>
          <w:lang w:val="en-US" w:eastAsia="ja-JP"/>
        </w:rPr>
        <w:t>SetColor</w:t>
      </w:r>
      <w:proofErr w:type="spellEnd"/>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color w:val="A31515"/>
          <w:sz w:val="18"/>
          <w:szCs w:val="18"/>
          <w:lang w:val="en-US" w:eastAsia="ja-JP"/>
        </w:rPr>
        <w:t>"ff270d"</w:t>
      </w:r>
      <w:r w:rsidRPr="005560F5">
        <w:rPr>
          <w:rFonts w:ascii="Courier New" w:eastAsia="Times New Roman" w:hAnsi="Courier New" w:cs="Courier New"/>
          <w:sz w:val="18"/>
          <w:szCs w:val="18"/>
          <w:lang w:val="en-US" w:eastAsia="ja-JP"/>
        </w:rPr>
        <w:t>);</w:t>
      </w:r>
    </w:p>
    <w:p w:rsidR="00644285" w:rsidRPr="00644285" w:rsidRDefault="005560F5" w:rsidP="005560F5">
      <w:pPr>
        <w:spacing w:before="240"/>
        <w:rPr>
          <w:lang w:val="de-AT"/>
        </w:rPr>
      </w:pPr>
      <w:r>
        <w:rPr>
          <w:lang w:val="de-AT"/>
        </w:rPr>
        <w:t>Im Rahmen</w:t>
      </w:r>
      <w:r w:rsidR="00E36E32" w:rsidRPr="00E36E32">
        <w:rPr>
          <w:lang w:val="de-AT"/>
        </w:rPr>
        <w:t xml:space="preserve"> des Projektes findet ein solcher Aufruf dann aus einem Event</w:t>
      </w:r>
      <w:r>
        <w:rPr>
          <w:lang w:val="de-AT"/>
        </w:rPr>
        <w:t>-</w:t>
      </w:r>
      <w:r w:rsidR="00E36E32" w:rsidRPr="00E36E32">
        <w:rPr>
          <w:lang w:val="de-AT"/>
        </w:rPr>
        <w:t xml:space="preserve">Handler der </w:t>
      </w:r>
      <w:r>
        <w:rPr>
          <w:lang w:val="de-AT"/>
        </w:rPr>
        <w:t xml:space="preserve">Implementierung der </w:t>
      </w:r>
      <w:r w:rsidR="00E36E32" w:rsidRPr="00E36E32">
        <w:rPr>
          <w:lang w:val="de-AT"/>
        </w:rPr>
        <w:t xml:space="preserve">Sprach- bzw. </w:t>
      </w:r>
      <w:r w:rsidR="00E36E32">
        <w:rPr>
          <w:lang w:val="de-AT"/>
        </w:rPr>
        <w:t>Gestenerkennung statt.</w:t>
      </w:r>
    </w:p>
    <w:p w:rsidR="00075BFF" w:rsidRDefault="00075BFF" w:rsidP="000457A6">
      <w:pPr>
        <w:pStyle w:val="berschrift2"/>
      </w:pPr>
      <w:bookmarkStart w:id="11" w:name="_Toc424124777"/>
      <w:r w:rsidRPr="00DC0D10">
        <w:t>Microsoft Speech API</w:t>
      </w:r>
      <w:bookmarkEnd w:id="11"/>
    </w:p>
    <w:p w:rsidR="00DE4385" w:rsidRDefault="00FF3FD0" w:rsidP="00DE4385">
      <w:pPr>
        <w:rPr>
          <w:lang w:val="de-AT"/>
        </w:rPr>
      </w:pPr>
      <w:r>
        <w:rPr>
          <w:lang w:val="de-AT"/>
        </w:rPr>
        <w:t>Zur Spracherkennung wird die Microsoft Speech API (</w:t>
      </w:r>
      <w:r w:rsidR="005560F5">
        <w:rPr>
          <w:lang w:val="de-AT"/>
        </w:rPr>
        <w:t xml:space="preserve">Namespace </w:t>
      </w:r>
      <w:proofErr w:type="spellStart"/>
      <w:r w:rsidRPr="005560F5">
        <w:rPr>
          <w:i/>
          <w:lang w:val="de-AT"/>
        </w:rPr>
        <w:t>System.Speech.Recognition</w:t>
      </w:r>
      <w:proofErr w:type="spellEnd"/>
      <w:r>
        <w:rPr>
          <w:lang w:val="de-AT"/>
        </w:rPr>
        <w:t xml:space="preserve">) verwendet. </w:t>
      </w:r>
    </w:p>
    <w:p w:rsidR="00505E77" w:rsidRDefault="005560F5" w:rsidP="00DE4385">
      <w:pPr>
        <w:rPr>
          <w:lang w:val="de-AT"/>
        </w:rPr>
      </w:pPr>
      <w:r>
        <w:rPr>
          <w:lang w:val="de-AT"/>
        </w:rPr>
        <w:t xml:space="preserve">Dazu muss eine Instanz von </w:t>
      </w:r>
      <w:proofErr w:type="spellStart"/>
      <w:r w:rsidRPr="005560F5">
        <w:rPr>
          <w:i/>
          <w:lang w:val="de-AT"/>
        </w:rPr>
        <w:t>SpeechRecognitionEngine</w:t>
      </w:r>
      <w:proofErr w:type="spellEnd"/>
      <w:r>
        <w:rPr>
          <w:lang w:val="de-AT"/>
        </w:rPr>
        <w:t xml:space="preserve"> erzeugt und </w:t>
      </w:r>
      <w:r w:rsidR="005B0C65">
        <w:rPr>
          <w:lang w:val="de-AT"/>
        </w:rPr>
        <w:t>mit einer Grammatik-Datei im XML</w:t>
      </w:r>
      <w:r>
        <w:rPr>
          <w:lang w:val="de-AT"/>
        </w:rPr>
        <w:t>-Format initialisiert werden:</w:t>
      </w:r>
    </w:p>
    <w:p w:rsidR="00037CAB" w:rsidRPr="005560F5" w:rsidRDefault="00037CAB" w:rsidP="00DE2CF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roofErr w:type="gramStart"/>
      <w:r w:rsidRPr="005560F5">
        <w:rPr>
          <w:rFonts w:ascii="Courier New" w:eastAsia="Times New Roman" w:hAnsi="Courier New" w:cs="Courier New"/>
          <w:color w:val="0000FF"/>
          <w:sz w:val="18"/>
          <w:szCs w:val="18"/>
          <w:lang w:val="en-US" w:eastAsia="ja-JP"/>
        </w:rPr>
        <w:t>public</w:t>
      </w:r>
      <w:proofErr w:type="gramEnd"/>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FF"/>
          <w:sz w:val="18"/>
          <w:szCs w:val="18"/>
          <w:lang w:val="en-US" w:eastAsia="ja-JP"/>
        </w:rPr>
        <w:t>bool</w:t>
      </w:r>
      <w:r w:rsidRPr="005560F5">
        <w:rPr>
          <w:rFonts w:ascii="Courier New" w:eastAsia="Times New Roman" w:hAnsi="Courier New" w:cs="Courier New"/>
          <w:sz w:val="18"/>
          <w:szCs w:val="18"/>
          <w:lang w:val="en-US" w:eastAsia="ja-JP"/>
        </w:rPr>
        <w:t> </w:t>
      </w:r>
      <w:proofErr w:type="spellStart"/>
      <w:r w:rsidRPr="005560F5">
        <w:rPr>
          <w:rFonts w:ascii="Courier New" w:eastAsia="Times New Roman" w:hAnsi="Courier New" w:cs="Courier New"/>
          <w:color w:val="000000"/>
          <w:sz w:val="18"/>
          <w:szCs w:val="18"/>
          <w:lang w:val="en-US" w:eastAsia="ja-JP"/>
        </w:rPr>
        <w:t>EnableSpeech</w:t>
      </w:r>
      <w:proofErr w:type="spellEnd"/>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FF"/>
          <w:sz w:val="18"/>
          <w:szCs w:val="18"/>
          <w:lang w:val="en-US" w:eastAsia="ja-JP"/>
        </w:rPr>
        <w:t>if</w:t>
      </w:r>
      <w:r w:rsidRPr="005560F5">
        <w:rPr>
          <w:rFonts w:ascii="Courier New" w:eastAsia="Times New Roman" w:hAnsi="Courier New" w:cs="Courier New"/>
          <w:sz w:val="18"/>
          <w:szCs w:val="18"/>
          <w:lang w:val="en-US" w:eastAsia="ja-JP"/>
        </w:rPr>
        <w:t> (</w:t>
      </w:r>
      <w:proofErr w:type="spellStart"/>
      <w:r w:rsidRPr="005560F5">
        <w:rPr>
          <w:rFonts w:ascii="Courier New" w:eastAsia="Times New Roman" w:hAnsi="Courier New" w:cs="Courier New"/>
          <w:color w:val="000000"/>
          <w:sz w:val="18"/>
          <w:szCs w:val="18"/>
          <w:lang w:val="en-US" w:eastAsia="ja-JP"/>
        </w:rPr>
        <w:t>speechInitialized</w:t>
      </w:r>
      <w:proofErr w:type="spellEnd"/>
      <w:r w:rsidRPr="005560F5">
        <w:rPr>
          <w:rFonts w:ascii="Courier New" w:eastAsia="Times New Roman" w:hAnsi="Courier New" w:cs="Courier New"/>
          <w:sz w:val="18"/>
          <w:szCs w:val="18"/>
          <w:lang w:val="en-US" w:eastAsia="ja-JP"/>
        </w:rPr>
        <w:t> == </w:t>
      </w:r>
      <w:r w:rsidRPr="005560F5">
        <w:rPr>
          <w:rFonts w:ascii="Courier New" w:eastAsia="Times New Roman" w:hAnsi="Courier New" w:cs="Courier New"/>
          <w:color w:val="0000FF"/>
          <w:sz w:val="18"/>
          <w:szCs w:val="18"/>
          <w:lang w:val="en-US" w:eastAsia="ja-JP"/>
        </w:rPr>
        <w:t>false</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sz w:val="18"/>
          <w:szCs w:val="18"/>
          <w:lang w:val="en-US" w:eastAsia="ja-JP"/>
        </w:rPr>
        <w:br/>
        <w:t>    </w:t>
      </w:r>
      <w:proofErr w:type="spellStart"/>
      <w:r w:rsidRPr="005560F5">
        <w:rPr>
          <w:rFonts w:ascii="Courier New" w:eastAsia="Times New Roman" w:hAnsi="Courier New" w:cs="Courier New"/>
          <w:color w:val="000000"/>
          <w:sz w:val="18"/>
          <w:szCs w:val="18"/>
          <w:lang w:val="en-US" w:eastAsia="ja-JP"/>
        </w:rPr>
        <w:t>InitializeSpeechWithGrammarFile</w:t>
      </w:r>
      <w:proofErr w:type="spellEnd"/>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sz w:val="18"/>
          <w:szCs w:val="18"/>
          <w:lang w:val="en-US" w:eastAsia="ja-JP"/>
        </w:rPr>
        <w:br/>
        <w:t>  </w:t>
      </w:r>
      <w:r w:rsidRPr="005560F5">
        <w:rPr>
          <w:rFonts w:ascii="Courier New" w:eastAsia="Times New Roman" w:hAnsi="Courier New" w:cs="Courier New"/>
          <w:color w:val="0000FF"/>
          <w:sz w:val="18"/>
          <w:szCs w:val="18"/>
          <w:lang w:val="en-US" w:eastAsia="ja-JP"/>
        </w:rPr>
        <w:t>return</w:t>
      </w:r>
      <w:r w:rsidRPr="005560F5">
        <w:rPr>
          <w:rFonts w:ascii="Courier New" w:eastAsia="Times New Roman" w:hAnsi="Courier New" w:cs="Courier New"/>
          <w:sz w:val="18"/>
          <w:szCs w:val="18"/>
          <w:lang w:val="en-US" w:eastAsia="ja-JP"/>
        </w:rPr>
        <w:t> </w:t>
      </w:r>
      <w:r w:rsidRPr="005560F5">
        <w:rPr>
          <w:rFonts w:ascii="Courier New" w:eastAsia="Times New Roman" w:hAnsi="Courier New" w:cs="Courier New"/>
          <w:color w:val="0000FF"/>
          <w:sz w:val="18"/>
          <w:szCs w:val="18"/>
          <w:lang w:val="en-US" w:eastAsia="ja-JP"/>
        </w:rPr>
        <w:t>true</w:t>
      </w:r>
      <w:r w:rsidRPr="005560F5">
        <w:rPr>
          <w:rFonts w:ascii="Courier New" w:eastAsia="Times New Roman" w:hAnsi="Courier New" w:cs="Courier New"/>
          <w:sz w:val="18"/>
          <w:szCs w:val="18"/>
          <w:lang w:val="en-US" w:eastAsia="ja-JP"/>
        </w:rPr>
        <w:t>;</w:t>
      </w:r>
      <w:r w:rsidRPr="005560F5">
        <w:rPr>
          <w:rFonts w:ascii="Courier New" w:eastAsia="Times New Roman" w:hAnsi="Courier New" w:cs="Courier New"/>
          <w:sz w:val="18"/>
          <w:szCs w:val="18"/>
          <w:lang w:val="en-US" w:eastAsia="ja-JP"/>
        </w:rPr>
        <w:br/>
        <w:t>}</w:t>
      </w:r>
    </w:p>
    <w:p w:rsidR="00037CAB" w:rsidRPr="005560F5" w:rsidRDefault="00037CAB" w:rsidP="00DE2CF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
    <w:p w:rsidR="005560F5" w:rsidRDefault="00037CAB"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proofErr w:type="gramStart"/>
      <w:r w:rsidRPr="005560F5">
        <w:rPr>
          <w:color w:val="0000FF"/>
          <w:sz w:val="18"/>
          <w:szCs w:val="18"/>
          <w:lang w:val="en-US"/>
        </w:rPr>
        <w:t>private</w:t>
      </w:r>
      <w:proofErr w:type="gramEnd"/>
      <w:r w:rsidRPr="005560F5">
        <w:rPr>
          <w:sz w:val="18"/>
          <w:szCs w:val="18"/>
          <w:lang w:val="en-US"/>
        </w:rPr>
        <w:t> </w:t>
      </w:r>
      <w:r w:rsidRPr="005560F5">
        <w:rPr>
          <w:color w:val="0000FF"/>
          <w:sz w:val="18"/>
          <w:szCs w:val="18"/>
          <w:lang w:val="en-US"/>
        </w:rPr>
        <w:t>void</w:t>
      </w:r>
      <w:r w:rsidRPr="005560F5">
        <w:rPr>
          <w:sz w:val="18"/>
          <w:szCs w:val="18"/>
          <w:lang w:val="en-US"/>
        </w:rPr>
        <w:t> </w:t>
      </w:r>
      <w:proofErr w:type="spellStart"/>
      <w:r w:rsidRPr="005560F5">
        <w:rPr>
          <w:color w:val="000000"/>
          <w:sz w:val="18"/>
          <w:szCs w:val="18"/>
          <w:lang w:val="en-US"/>
        </w:rPr>
        <w:t>InitializeSpeechWithGrammarFile</w:t>
      </w:r>
      <w:proofErr w:type="spellEnd"/>
      <w:r w:rsidRPr="005560F5">
        <w:rPr>
          <w:sz w:val="18"/>
          <w:szCs w:val="18"/>
          <w:lang w:val="en-US"/>
        </w:rPr>
        <w:t>() {</w:t>
      </w:r>
      <w:r w:rsidRPr="005560F5">
        <w:rPr>
          <w:sz w:val="18"/>
          <w:szCs w:val="18"/>
          <w:lang w:val="en-US"/>
        </w:rPr>
        <w:br/>
      </w:r>
      <w:r w:rsidR="00DE2CF5" w:rsidRPr="005560F5">
        <w:rPr>
          <w:color w:val="000000"/>
          <w:sz w:val="18"/>
          <w:szCs w:val="18"/>
          <w:lang w:val="en-US"/>
        </w:rPr>
        <w:t xml:space="preserve">  recognizer</w:t>
      </w:r>
      <w:r w:rsidR="00DE2CF5" w:rsidRPr="005560F5">
        <w:rPr>
          <w:sz w:val="18"/>
          <w:szCs w:val="18"/>
          <w:lang w:val="en-US"/>
        </w:rPr>
        <w:t> = </w:t>
      </w:r>
      <w:r w:rsidR="00DE2CF5" w:rsidRPr="005560F5">
        <w:rPr>
          <w:color w:val="0000FF"/>
          <w:sz w:val="18"/>
          <w:szCs w:val="18"/>
          <w:lang w:val="en-US"/>
        </w:rPr>
        <w:t>new</w:t>
      </w:r>
      <w:r w:rsidR="00DE2CF5" w:rsidRPr="005560F5">
        <w:rPr>
          <w:sz w:val="18"/>
          <w:szCs w:val="18"/>
          <w:lang w:val="en-US"/>
        </w:rPr>
        <w:t> </w:t>
      </w:r>
      <w:proofErr w:type="spellStart"/>
      <w:r w:rsidR="00DE2CF5" w:rsidRPr="005560F5">
        <w:rPr>
          <w:color w:val="2B91AF"/>
          <w:sz w:val="18"/>
          <w:szCs w:val="18"/>
          <w:lang w:val="en-US"/>
        </w:rPr>
        <w:t>SpeechRecognitionEngine</w:t>
      </w:r>
      <w:proofErr w:type="spellEnd"/>
      <w:r w:rsidR="00DE2CF5" w:rsidRPr="005560F5">
        <w:rPr>
          <w:sz w:val="18"/>
          <w:szCs w:val="18"/>
          <w:lang w:val="en-US"/>
        </w:rPr>
        <w:t>();</w:t>
      </w:r>
      <w:r w:rsidR="00DE2CF5" w:rsidRPr="005560F5">
        <w:rPr>
          <w:sz w:val="18"/>
          <w:szCs w:val="18"/>
          <w:lang w:val="en-US"/>
        </w:rPr>
        <w:br/>
        <w:t>  </w:t>
      </w:r>
      <w:r w:rsidR="00DE2CF5" w:rsidRPr="005560F5">
        <w:rPr>
          <w:color w:val="000000"/>
          <w:sz w:val="18"/>
          <w:szCs w:val="18"/>
          <w:lang w:val="en-US"/>
        </w:rPr>
        <w:t>grammar</w:t>
      </w:r>
      <w:r w:rsidR="00DE2CF5" w:rsidRPr="005560F5">
        <w:rPr>
          <w:sz w:val="18"/>
          <w:szCs w:val="18"/>
          <w:lang w:val="en-US"/>
        </w:rPr>
        <w:t> </w:t>
      </w:r>
      <w:r w:rsidR="005B0C65">
        <w:rPr>
          <w:sz w:val="18"/>
          <w:szCs w:val="18"/>
          <w:lang w:val="en-US"/>
        </w:rPr>
        <w:t xml:space="preserve">   </w:t>
      </w:r>
      <w:r w:rsidR="00DE2CF5" w:rsidRPr="005560F5">
        <w:rPr>
          <w:sz w:val="18"/>
          <w:szCs w:val="18"/>
          <w:lang w:val="en-US"/>
        </w:rPr>
        <w:t>= </w:t>
      </w:r>
      <w:r w:rsidR="00DE2CF5" w:rsidRPr="005560F5">
        <w:rPr>
          <w:color w:val="0000FF"/>
          <w:sz w:val="18"/>
          <w:szCs w:val="18"/>
          <w:lang w:val="en-US"/>
        </w:rPr>
        <w:t>new</w:t>
      </w:r>
      <w:r w:rsidR="00DE2CF5" w:rsidRPr="005560F5">
        <w:rPr>
          <w:sz w:val="18"/>
          <w:szCs w:val="18"/>
          <w:lang w:val="en-US"/>
        </w:rPr>
        <w:t> </w:t>
      </w:r>
      <w:r w:rsidR="00DE2CF5" w:rsidRPr="005560F5">
        <w:rPr>
          <w:color w:val="2B91AF"/>
          <w:sz w:val="18"/>
          <w:szCs w:val="18"/>
          <w:lang w:val="en-US"/>
        </w:rPr>
        <w:t>Grammar</w:t>
      </w:r>
      <w:r w:rsidR="00DE2CF5" w:rsidRPr="005560F5">
        <w:rPr>
          <w:sz w:val="18"/>
          <w:szCs w:val="18"/>
          <w:lang w:val="en-US"/>
        </w:rPr>
        <w:t>(</w:t>
      </w:r>
      <w:proofErr w:type="spellStart"/>
      <w:r w:rsidR="00DE2CF5" w:rsidRPr="005560F5">
        <w:rPr>
          <w:color w:val="000000"/>
          <w:sz w:val="18"/>
          <w:szCs w:val="18"/>
          <w:lang w:val="en-US"/>
        </w:rPr>
        <w:t>grammarFile</w:t>
      </w:r>
      <w:proofErr w:type="spellEnd"/>
      <w:r w:rsidR="00DE2CF5" w:rsidRPr="005560F5">
        <w:rPr>
          <w:sz w:val="18"/>
          <w:szCs w:val="18"/>
          <w:lang w:val="en-US"/>
        </w:rPr>
        <w:t>);</w:t>
      </w:r>
      <w:r w:rsidR="00DE2CF5" w:rsidRPr="005560F5">
        <w:rPr>
          <w:sz w:val="18"/>
          <w:szCs w:val="18"/>
          <w:lang w:val="en-US"/>
        </w:rPr>
        <w:br/>
        <w:t xml:space="preserve">  </w:t>
      </w:r>
    </w:p>
    <w:p w:rsidR="005560F5" w:rsidRDefault="005560F5"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Pr>
          <w:sz w:val="18"/>
          <w:szCs w:val="18"/>
          <w:lang w:val="en-US"/>
        </w:rPr>
        <w:t xml:space="preserve">  </w:t>
      </w:r>
      <w:r w:rsidR="00DE2CF5" w:rsidRPr="005560F5">
        <w:rPr>
          <w:color w:val="008000"/>
          <w:sz w:val="18"/>
          <w:szCs w:val="18"/>
          <w:lang w:val="en-US"/>
        </w:rPr>
        <w:t>// </w:t>
      </w:r>
      <w:r>
        <w:rPr>
          <w:color w:val="008000"/>
          <w:sz w:val="18"/>
          <w:szCs w:val="18"/>
          <w:lang w:val="en-US"/>
        </w:rPr>
        <w:t>s</w:t>
      </w:r>
      <w:r w:rsidR="00DE2CF5" w:rsidRPr="005560F5">
        <w:rPr>
          <w:color w:val="008000"/>
          <w:sz w:val="18"/>
          <w:szCs w:val="18"/>
          <w:lang w:val="en-US"/>
        </w:rPr>
        <w:t>et event handler</w:t>
      </w:r>
      <w:r w:rsidR="00DE2CF5" w:rsidRPr="005560F5">
        <w:rPr>
          <w:sz w:val="18"/>
          <w:szCs w:val="18"/>
          <w:lang w:val="en-US"/>
        </w:rPr>
        <w:br/>
        <w:t>  </w:t>
      </w:r>
      <w:proofErr w:type="spellStart"/>
      <w:r w:rsidR="00DE2CF5" w:rsidRPr="005560F5">
        <w:rPr>
          <w:color w:val="000000"/>
          <w:sz w:val="18"/>
          <w:szCs w:val="18"/>
          <w:lang w:val="en-US"/>
        </w:rPr>
        <w:t>grammar</w:t>
      </w:r>
      <w:r w:rsidR="00DE2CF5" w:rsidRPr="005560F5">
        <w:rPr>
          <w:sz w:val="18"/>
          <w:szCs w:val="18"/>
          <w:lang w:val="en-US"/>
        </w:rPr>
        <w:t>.</w:t>
      </w:r>
      <w:r w:rsidR="00DE2CF5" w:rsidRPr="005560F5">
        <w:rPr>
          <w:color w:val="000000"/>
          <w:sz w:val="18"/>
          <w:szCs w:val="18"/>
          <w:lang w:val="en-US"/>
        </w:rPr>
        <w:t>SpeechRecognized</w:t>
      </w:r>
      <w:proofErr w:type="spellEnd"/>
      <w:r w:rsidR="00DE2CF5" w:rsidRPr="005560F5">
        <w:rPr>
          <w:sz w:val="18"/>
          <w:szCs w:val="18"/>
          <w:lang w:val="en-US"/>
        </w:rPr>
        <w:t> += </w:t>
      </w:r>
      <w:proofErr w:type="spellStart"/>
      <w:r w:rsidR="00DE2CF5" w:rsidRPr="005560F5">
        <w:rPr>
          <w:color w:val="000000"/>
          <w:sz w:val="18"/>
          <w:szCs w:val="18"/>
          <w:lang w:val="en-US"/>
        </w:rPr>
        <w:t>grammar_SpeechRecognized</w:t>
      </w:r>
      <w:proofErr w:type="spellEnd"/>
      <w:r w:rsidR="00DE2CF5" w:rsidRPr="005560F5">
        <w:rPr>
          <w:sz w:val="18"/>
          <w:szCs w:val="18"/>
          <w:lang w:val="en-US"/>
        </w:rPr>
        <w:t>;</w:t>
      </w:r>
      <w:r w:rsidR="00DE2CF5" w:rsidRPr="005560F5">
        <w:rPr>
          <w:sz w:val="18"/>
          <w:szCs w:val="18"/>
          <w:lang w:val="en-US"/>
        </w:rPr>
        <w:br/>
        <w:t xml:space="preserve">  </w:t>
      </w:r>
    </w:p>
    <w:p w:rsidR="005560F5" w:rsidRDefault="005560F5"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Pr>
          <w:sz w:val="18"/>
          <w:szCs w:val="18"/>
          <w:lang w:val="en-US"/>
        </w:rPr>
        <w:t xml:space="preserve">  </w:t>
      </w:r>
      <w:proofErr w:type="spellStart"/>
      <w:proofErr w:type="gramStart"/>
      <w:r w:rsidR="00DE2CF5" w:rsidRPr="005560F5">
        <w:rPr>
          <w:color w:val="000000"/>
          <w:sz w:val="18"/>
          <w:szCs w:val="18"/>
          <w:lang w:val="en-US"/>
        </w:rPr>
        <w:t>recognizer</w:t>
      </w:r>
      <w:r w:rsidR="00DE2CF5" w:rsidRPr="005560F5">
        <w:rPr>
          <w:sz w:val="18"/>
          <w:szCs w:val="18"/>
          <w:lang w:val="en-US"/>
        </w:rPr>
        <w:t>.</w:t>
      </w:r>
      <w:r w:rsidR="00DE2CF5" w:rsidRPr="005560F5">
        <w:rPr>
          <w:color w:val="000000"/>
          <w:sz w:val="18"/>
          <w:szCs w:val="18"/>
          <w:lang w:val="en-US"/>
        </w:rPr>
        <w:t>SetInputToDefaultAudioDevice</w:t>
      </w:r>
      <w:proofErr w:type="spellEnd"/>
      <w:r w:rsidR="00DE2CF5" w:rsidRPr="005560F5">
        <w:rPr>
          <w:sz w:val="18"/>
          <w:szCs w:val="18"/>
          <w:lang w:val="en-US"/>
        </w:rPr>
        <w:t>(</w:t>
      </w:r>
      <w:proofErr w:type="gramEnd"/>
      <w:r w:rsidR="00DE2CF5" w:rsidRPr="005560F5">
        <w:rPr>
          <w:sz w:val="18"/>
          <w:szCs w:val="18"/>
          <w:lang w:val="en-US"/>
        </w:rPr>
        <w:t>);</w:t>
      </w:r>
      <w:r w:rsidR="00DE2CF5" w:rsidRPr="005560F5">
        <w:rPr>
          <w:sz w:val="18"/>
          <w:szCs w:val="18"/>
          <w:lang w:val="en-US"/>
        </w:rPr>
        <w:br/>
        <w:t>  </w:t>
      </w:r>
      <w:proofErr w:type="spellStart"/>
      <w:r w:rsidR="00DE2CF5" w:rsidRPr="005560F5">
        <w:rPr>
          <w:color w:val="000000"/>
          <w:sz w:val="18"/>
          <w:szCs w:val="18"/>
          <w:lang w:val="en-US"/>
        </w:rPr>
        <w:t>recognizer</w:t>
      </w:r>
      <w:r w:rsidR="00DE2CF5" w:rsidRPr="005560F5">
        <w:rPr>
          <w:sz w:val="18"/>
          <w:szCs w:val="18"/>
          <w:lang w:val="en-US"/>
        </w:rPr>
        <w:t>.</w:t>
      </w:r>
      <w:r w:rsidR="00DE2CF5" w:rsidRPr="005560F5">
        <w:rPr>
          <w:color w:val="000000"/>
          <w:sz w:val="18"/>
          <w:szCs w:val="18"/>
          <w:lang w:val="en-US"/>
        </w:rPr>
        <w:t>LoadGrammar</w:t>
      </w:r>
      <w:proofErr w:type="spellEnd"/>
      <w:r w:rsidR="00DE2CF5" w:rsidRPr="005560F5">
        <w:rPr>
          <w:sz w:val="18"/>
          <w:szCs w:val="18"/>
          <w:lang w:val="en-US"/>
        </w:rPr>
        <w:t>(</w:t>
      </w:r>
      <w:r w:rsidR="00DE2CF5" w:rsidRPr="005560F5">
        <w:rPr>
          <w:color w:val="000000"/>
          <w:sz w:val="18"/>
          <w:szCs w:val="18"/>
          <w:lang w:val="en-US"/>
        </w:rPr>
        <w:t>grammar</w:t>
      </w:r>
      <w:r w:rsidR="00DE2CF5" w:rsidRPr="005560F5">
        <w:rPr>
          <w:sz w:val="18"/>
          <w:szCs w:val="18"/>
          <w:lang w:val="en-US"/>
        </w:rPr>
        <w:t>);</w:t>
      </w:r>
      <w:r w:rsidR="00DE2CF5" w:rsidRPr="005560F5">
        <w:rPr>
          <w:sz w:val="18"/>
          <w:szCs w:val="18"/>
          <w:lang w:val="en-US"/>
        </w:rPr>
        <w:br/>
        <w:t>  </w:t>
      </w:r>
      <w:proofErr w:type="spellStart"/>
      <w:r w:rsidR="00DE2CF5" w:rsidRPr="005560F5">
        <w:rPr>
          <w:color w:val="000000"/>
          <w:sz w:val="18"/>
          <w:szCs w:val="18"/>
          <w:lang w:val="en-US"/>
        </w:rPr>
        <w:t>speechInitialized</w:t>
      </w:r>
      <w:proofErr w:type="spellEnd"/>
      <w:r w:rsidR="00DE2CF5" w:rsidRPr="005560F5">
        <w:rPr>
          <w:sz w:val="18"/>
          <w:szCs w:val="18"/>
          <w:lang w:val="en-US"/>
        </w:rPr>
        <w:t> = </w:t>
      </w:r>
      <w:r w:rsidR="00DE2CF5" w:rsidRPr="005560F5">
        <w:rPr>
          <w:color w:val="0000FF"/>
          <w:sz w:val="18"/>
          <w:szCs w:val="18"/>
          <w:lang w:val="en-US"/>
        </w:rPr>
        <w:t>true</w:t>
      </w:r>
      <w:r w:rsidR="00DE2CF5" w:rsidRPr="005560F5">
        <w:rPr>
          <w:sz w:val="18"/>
          <w:szCs w:val="18"/>
          <w:lang w:val="en-US"/>
        </w:rPr>
        <w:t>;</w:t>
      </w:r>
      <w:r w:rsidR="00DE2CF5" w:rsidRPr="005560F5">
        <w:rPr>
          <w:sz w:val="18"/>
          <w:szCs w:val="18"/>
          <w:lang w:val="en-US"/>
        </w:rPr>
        <w:br/>
        <w:t>  </w:t>
      </w:r>
    </w:p>
    <w:p w:rsidR="005560F5" w:rsidRDefault="005560F5"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Pr>
          <w:sz w:val="18"/>
          <w:szCs w:val="18"/>
          <w:lang w:val="en-US"/>
        </w:rPr>
        <w:t xml:space="preserve">  </w:t>
      </w:r>
      <w:r w:rsidRPr="005560F5">
        <w:rPr>
          <w:color w:val="008000"/>
          <w:sz w:val="18"/>
          <w:szCs w:val="18"/>
          <w:lang w:val="en-US"/>
        </w:rPr>
        <w:t xml:space="preserve">// simulate behavior of </w:t>
      </w:r>
      <w:proofErr w:type="spellStart"/>
      <w:r w:rsidRPr="005560F5">
        <w:rPr>
          <w:color w:val="008000"/>
          <w:sz w:val="18"/>
          <w:szCs w:val="18"/>
          <w:lang w:val="en-US"/>
        </w:rPr>
        <w:t>SpeechRecognizer</w:t>
      </w:r>
      <w:proofErr w:type="spellEnd"/>
    </w:p>
    <w:p w:rsidR="00037CAB" w:rsidRPr="005560F5" w:rsidRDefault="005560F5"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Pr>
          <w:sz w:val="18"/>
          <w:szCs w:val="18"/>
          <w:lang w:val="en-US"/>
        </w:rPr>
        <w:t xml:space="preserve">  </w:t>
      </w:r>
      <w:proofErr w:type="spellStart"/>
      <w:proofErr w:type="gramStart"/>
      <w:r w:rsidR="00DE2CF5" w:rsidRPr="005560F5">
        <w:rPr>
          <w:color w:val="000000"/>
          <w:sz w:val="18"/>
          <w:szCs w:val="18"/>
          <w:lang w:val="en-US"/>
        </w:rPr>
        <w:t>recognizer</w:t>
      </w:r>
      <w:r w:rsidR="00DE2CF5" w:rsidRPr="005560F5">
        <w:rPr>
          <w:sz w:val="18"/>
          <w:szCs w:val="18"/>
          <w:lang w:val="en-US"/>
        </w:rPr>
        <w:t>.</w:t>
      </w:r>
      <w:r w:rsidR="00DE2CF5" w:rsidRPr="005560F5">
        <w:rPr>
          <w:color w:val="000000"/>
          <w:sz w:val="18"/>
          <w:szCs w:val="18"/>
          <w:lang w:val="en-US"/>
        </w:rPr>
        <w:t>RecognizeAsync</w:t>
      </w:r>
      <w:proofErr w:type="spellEnd"/>
      <w:r w:rsidR="00DE2CF5" w:rsidRPr="005560F5">
        <w:rPr>
          <w:sz w:val="18"/>
          <w:szCs w:val="18"/>
          <w:lang w:val="en-US"/>
        </w:rPr>
        <w:t>(</w:t>
      </w:r>
      <w:proofErr w:type="spellStart"/>
      <w:proofErr w:type="gramEnd"/>
      <w:r w:rsidR="00DE2CF5" w:rsidRPr="005560F5">
        <w:rPr>
          <w:color w:val="2B91AF"/>
          <w:sz w:val="18"/>
          <w:szCs w:val="18"/>
          <w:lang w:val="en-US"/>
        </w:rPr>
        <w:t>RecognizeMode</w:t>
      </w:r>
      <w:r w:rsidR="00DE2CF5" w:rsidRPr="005560F5">
        <w:rPr>
          <w:sz w:val="18"/>
          <w:szCs w:val="18"/>
          <w:lang w:val="en-US"/>
        </w:rPr>
        <w:t>.</w:t>
      </w:r>
      <w:r w:rsidR="00DE2CF5" w:rsidRPr="005560F5">
        <w:rPr>
          <w:color w:val="000000"/>
          <w:sz w:val="18"/>
          <w:szCs w:val="18"/>
          <w:lang w:val="en-US"/>
        </w:rPr>
        <w:t>Multiple</w:t>
      </w:r>
      <w:proofErr w:type="spellEnd"/>
      <w:r w:rsidR="00DE2CF5" w:rsidRPr="005560F5">
        <w:rPr>
          <w:sz w:val="18"/>
          <w:szCs w:val="18"/>
          <w:lang w:val="en-US"/>
        </w:rPr>
        <w:t>);</w:t>
      </w:r>
      <w:r>
        <w:rPr>
          <w:sz w:val="18"/>
          <w:szCs w:val="18"/>
          <w:lang w:val="en-US"/>
        </w:rPr>
        <w:t xml:space="preserve"> </w:t>
      </w:r>
      <w:r w:rsidR="00037CAB" w:rsidRPr="005560F5">
        <w:rPr>
          <w:sz w:val="18"/>
          <w:szCs w:val="18"/>
          <w:lang w:val="en-US"/>
        </w:rPr>
        <w:br/>
        <w:t>}</w:t>
      </w:r>
    </w:p>
    <w:p w:rsidR="00505E77" w:rsidRPr="00505E77" w:rsidRDefault="00505E77" w:rsidP="00505E77">
      <w:pPr>
        <w:spacing w:before="240"/>
        <w:rPr>
          <w:lang w:val="de-AT"/>
        </w:rPr>
      </w:pPr>
      <w:r w:rsidRPr="00505E77">
        <w:rPr>
          <w:lang w:val="de-AT"/>
        </w:rPr>
        <w:t xml:space="preserve">Die Behandlung eines erkannten </w:t>
      </w:r>
      <w:r w:rsidR="005B0C65">
        <w:rPr>
          <w:lang w:val="de-AT"/>
        </w:rPr>
        <w:t>Sprachkommandos</w:t>
      </w:r>
      <w:r w:rsidRPr="00505E77">
        <w:rPr>
          <w:lang w:val="de-AT"/>
        </w:rPr>
        <w:t xml:space="preserve"> erfolgt </w:t>
      </w:r>
      <w:r w:rsidR="005B0C65">
        <w:rPr>
          <w:lang w:val="de-AT"/>
        </w:rPr>
        <w:t>im registrierten Event-Handler der Grammatik:</w:t>
      </w:r>
    </w:p>
    <w:p w:rsidR="00505E77" w:rsidRPr="005B0C65"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roofErr w:type="gramStart"/>
      <w:r w:rsidRPr="005B0C65">
        <w:rPr>
          <w:rFonts w:ascii="Courier New" w:eastAsia="Times New Roman" w:hAnsi="Courier New" w:cs="Courier New"/>
          <w:color w:val="0000FF"/>
          <w:sz w:val="18"/>
          <w:szCs w:val="18"/>
          <w:lang w:val="en-US" w:eastAsia="ja-JP"/>
        </w:rPr>
        <w:t>public</w:t>
      </w:r>
      <w:proofErr w:type="gramEnd"/>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FF"/>
          <w:sz w:val="18"/>
          <w:szCs w:val="18"/>
          <w:lang w:val="en-US" w:eastAsia="ja-JP"/>
        </w:rPr>
        <w:t>void</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grammar_SpeechRecognized</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FF"/>
          <w:sz w:val="18"/>
          <w:szCs w:val="18"/>
          <w:lang w:val="en-US" w:eastAsia="ja-JP"/>
        </w:rPr>
        <w:t>object</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sender</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2B91AF"/>
          <w:sz w:val="18"/>
          <w:szCs w:val="18"/>
          <w:lang w:val="en-US" w:eastAsia="ja-JP"/>
        </w:rPr>
        <w:t>SpeechRecognizedEventArgs</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e</w:t>
      </w:r>
      <w:r w:rsidRPr="005B0C65">
        <w:rPr>
          <w:rFonts w:ascii="Courier New" w:eastAsia="Times New Roman" w:hAnsi="Courier New" w:cs="Courier New"/>
          <w:sz w:val="18"/>
          <w:szCs w:val="18"/>
          <w:lang w:val="en-US" w:eastAsia="ja-JP"/>
        </w:rPr>
        <w:t>) {</w:t>
      </w:r>
    </w:p>
    <w:p w:rsidR="00505E77" w:rsidRPr="005B0C65"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18"/>
          <w:szCs w:val="18"/>
          <w:lang w:val="en-US" w:eastAsia="ja-JP"/>
        </w:rPr>
      </w:pPr>
      <w:r w:rsidRPr="005B0C65">
        <w:rPr>
          <w:rFonts w:ascii="Courier New" w:eastAsia="Times New Roman" w:hAnsi="Courier New" w:cs="Courier New"/>
          <w:color w:val="2B91AF"/>
          <w:sz w:val="18"/>
          <w:szCs w:val="18"/>
          <w:lang w:val="en-US" w:eastAsia="ja-JP"/>
        </w:rPr>
        <w:t>IHueConnector</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hueConnector</w:t>
      </w:r>
      <w:r w:rsidRPr="005B0C65">
        <w:rPr>
          <w:rFonts w:ascii="Courier New" w:eastAsia="Times New Roman" w:hAnsi="Courier New" w:cs="Courier New"/>
          <w:sz w:val="18"/>
          <w:szCs w:val="18"/>
          <w:lang w:val="en-US" w:eastAsia="ja-JP"/>
        </w:rPr>
        <w:t> = </w:t>
      </w:r>
      <w:proofErr w:type="gramStart"/>
      <w:r w:rsidRPr="005B0C65">
        <w:rPr>
          <w:rFonts w:ascii="Courier New" w:eastAsia="Times New Roman" w:hAnsi="Courier New" w:cs="Courier New"/>
          <w:color w:val="2B91AF"/>
          <w:sz w:val="18"/>
          <w:szCs w:val="18"/>
          <w:lang w:val="en-US" w:eastAsia="ja-JP"/>
        </w:rPr>
        <w:t>HueConnectorFactory</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GetHueConnector</w:t>
      </w:r>
      <w:r w:rsidRPr="005B0C65">
        <w:rPr>
          <w:rFonts w:ascii="Courier New" w:eastAsia="Times New Roman" w:hAnsi="Courier New" w:cs="Courier New"/>
          <w:sz w:val="18"/>
          <w:szCs w:val="18"/>
          <w:lang w:val="en-US" w:eastAsia="ja-JP"/>
        </w:rPr>
        <w:t>(</w:t>
      </w:r>
      <w:proofErr w:type="gramEnd"/>
      <w:r w:rsidRPr="005B0C65">
        <w:rPr>
          <w:rFonts w:ascii="Courier New" w:eastAsia="Times New Roman" w:hAnsi="Courier New" w:cs="Courier New"/>
          <w:color w:val="000000"/>
          <w:sz w:val="18"/>
          <w:szCs w:val="18"/>
          <w:lang w:val="en-US" w:eastAsia="ja-JP"/>
        </w:rPr>
        <w:t>REGISTER_APP</w:t>
      </w:r>
      <w:r w:rsidR="00E83C9A"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proofErr w:type="spellStart"/>
      <w:r w:rsidRPr="005B0C65">
        <w:rPr>
          <w:rFonts w:ascii="Courier New" w:eastAsia="Times New Roman" w:hAnsi="Courier New" w:cs="Courier New"/>
          <w:color w:val="2B91AF"/>
          <w:sz w:val="18"/>
          <w:szCs w:val="18"/>
          <w:lang w:val="en-US" w:eastAsia="ja-JP"/>
        </w:rPr>
        <w:t>RecognitionResult</w:t>
      </w:r>
      <w:proofErr w:type="spellEnd"/>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result</w:t>
      </w:r>
      <w:r w:rsidRPr="005B0C65">
        <w:rPr>
          <w:rFonts w:ascii="Courier New" w:eastAsia="Times New Roman" w:hAnsi="Courier New" w:cs="Courier New"/>
          <w:sz w:val="18"/>
          <w:szCs w:val="18"/>
          <w:lang w:val="en-US" w:eastAsia="ja-JP"/>
        </w:rPr>
        <w:t> = </w:t>
      </w:r>
      <w:proofErr w:type="spellStart"/>
      <w:r w:rsidRPr="005B0C65">
        <w:rPr>
          <w:rFonts w:ascii="Courier New" w:eastAsia="Times New Roman" w:hAnsi="Courier New" w:cs="Courier New"/>
          <w:color w:val="000000"/>
          <w:sz w:val="18"/>
          <w:szCs w:val="18"/>
          <w:lang w:val="en-US" w:eastAsia="ja-JP"/>
        </w:rPr>
        <w:t>e</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Result</w:t>
      </w:r>
      <w:proofErr w:type="spellEnd"/>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proofErr w:type="spellStart"/>
      <w:r w:rsidRPr="005B0C65">
        <w:rPr>
          <w:rFonts w:ascii="Courier New" w:eastAsia="Times New Roman" w:hAnsi="Courier New" w:cs="Courier New"/>
          <w:color w:val="2B91AF"/>
          <w:sz w:val="18"/>
          <w:szCs w:val="18"/>
          <w:lang w:val="en-US" w:eastAsia="ja-JP"/>
        </w:rPr>
        <w:t>RecognizedWordUnit</w:t>
      </w:r>
      <w:proofErr w:type="spellEnd"/>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unit</w:t>
      </w:r>
      <w:r w:rsidRPr="005B0C65">
        <w:rPr>
          <w:rFonts w:ascii="Courier New" w:eastAsia="Times New Roman" w:hAnsi="Courier New" w:cs="Courier New"/>
          <w:sz w:val="18"/>
          <w:szCs w:val="18"/>
          <w:lang w:val="en-US" w:eastAsia="ja-JP"/>
        </w:rPr>
        <w:t> = </w:t>
      </w:r>
      <w:proofErr w:type="spellStart"/>
      <w:r w:rsidRPr="005B0C65">
        <w:rPr>
          <w:rFonts w:ascii="Courier New" w:eastAsia="Times New Roman" w:hAnsi="Courier New" w:cs="Courier New"/>
          <w:color w:val="000000"/>
          <w:sz w:val="18"/>
          <w:szCs w:val="18"/>
          <w:lang w:val="en-US" w:eastAsia="ja-JP"/>
        </w:rPr>
        <w:t>e</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Result</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Words</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ToArray</w:t>
      </w:r>
      <w:proofErr w:type="spellEnd"/>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proofErr w:type="spellStart"/>
      <w:r w:rsidRPr="005B0C65">
        <w:rPr>
          <w:rFonts w:ascii="Courier New" w:eastAsia="Times New Roman" w:hAnsi="Courier New" w:cs="Courier New"/>
          <w:color w:val="2B91AF"/>
          <w:sz w:val="18"/>
          <w:szCs w:val="18"/>
          <w:lang w:val="en-US" w:eastAsia="ja-JP"/>
        </w:rPr>
        <w:t>RecognizedWordUnit</w:t>
      </w:r>
      <w:proofErr w:type="spellEnd"/>
      <w:r w:rsidRPr="005B0C65">
        <w:rPr>
          <w:rFonts w:ascii="Courier New" w:eastAsia="Times New Roman" w:hAnsi="Courier New" w:cs="Courier New"/>
          <w:sz w:val="18"/>
          <w:szCs w:val="18"/>
          <w:lang w:val="en-US" w:eastAsia="ja-JP"/>
        </w:rPr>
        <w:t> </w:t>
      </w:r>
      <w:proofErr w:type="spellStart"/>
      <w:r w:rsidRPr="005B0C65">
        <w:rPr>
          <w:rFonts w:ascii="Courier New" w:eastAsia="Times New Roman" w:hAnsi="Courier New" w:cs="Courier New"/>
          <w:color w:val="000000"/>
          <w:sz w:val="18"/>
          <w:szCs w:val="18"/>
          <w:lang w:val="en-US" w:eastAsia="ja-JP"/>
        </w:rPr>
        <w:t>firstTerm</w:t>
      </w:r>
      <w:proofErr w:type="spellEnd"/>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proofErr w:type="spellStart"/>
      <w:r w:rsidRPr="005B0C65">
        <w:rPr>
          <w:rFonts w:ascii="Courier New" w:eastAsia="Times New Roman" w:hAnsi="Courier New" w:cs="Courier New"/>
          <w:color w:val="2B91AF"/>
          <w:sz w:val="18"/>
          <w:szCs w:val="18"/>
          <w:lang w:val="en-US" w:eastAsia="ja-JP"/>
        </w:rPr>
        <w:t>RecognizedWordUnit</w:t>
      </w:r>
      <w:proofErr w:type="spellEnd"/>
      <w:r w:rsidRPr="005B0C65">
        <w:rPr>
          <w:rFonts w:ascii="Courier New" w:eastAsia="Times New Roman" w:hAnsi="Courier New" w:cs="Courier New"/>
          <w:sz w:val="18"/>
          <w:szCs w:val="18"/>
          <w:lang w:val="en-US" w:eastAsia="ja-JP"/>
        </w:rPr>
        <w:t> </w:t>
      </w:r>
      <w:proofErr w:type="spellStart"/>
      <w:r w:rsidRPr="005B0C65">
        <w:rPr>
          <w:rFonts w:ascii="Courier New" w:eastAsia="Times New Roman" w:hAnsi="Courier New" w:cs="Courier New"/>
          <w:color w:val="000000"/>
          <w:sz w:val="18"/>
          <w:szCs w:val="18"/>
          <w:lang w:val="en-US" w:eastAsia="ja-JP"/>
        </w:rPr>
        <w:t>secondTerm</w:t>
      </w:r>
      <w:proofErr w:type="spellEnd"/>
      <w:r w:rsidRPr="005B0C65">
        <w:rPr>
          <w:rFonts w:ascii="Courier New" w:eastAsia="Times New Roman" w:hAnsi="Courier New" w:cs="Courier New"/>
          <w:sz w:val="18"/>
          <w:szCs w:val="18"/>
          <w:lang w:val="en-US" w:eastAsia="ja-JP"/>
        </w:rPr>
        <w:t>;</w:t>
      </w:r>
    </w:p>
    <w:p w:rsidR="00E83C9A" w:rsidRPr="005B0C65"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18"/>
          <w:szCs w:val="18"/>
          <w:lang w:val="en-US" w:eastAsia="ja-JP"/>
        </w:rPr>
      </w:pPr>
      <w:r w:rsidRPr="005B0C65">
        <w:rPr>
          <w:rFonts w:ascii="Courier New" w:eastAsia="Times New Roman" w:hAnsi="Courier New" w:cs="Courier New"/>
          <w:sz w:val="18"/>
          <w:szCs w:val="18"/>
          <w:lang w:val="en-US" w:eastAsia="ja-JP"/>
        </w:rPr>
        <w:t>...</w:t>
      </w:r>
    </w:p>
    <w:p w:rsidR="005B0C65"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B0C65">
        <w:rPr>
          <w:rFonts w:ascii="Courier New" w:eastAsia="Times New Roman" w:hAnsi="Courier New" w:cs="Courier New"/>
          <w:color w:val="0000FF"/>
          <w:sz w:val="18"/>
          <w:szCs w:val="18"/>
          <w:lang w:val="en-US" w:eastAsia="ja-JP"/>
        </w:rPr>
        <w:t xml:space="preserve">  </w:t>
      </w:r>
      <w:proofErr w:type="gramStart"/>
      <w:r w:rsidRPr="005B0C65">
        <w:rPr>
          <w:rFonts w:ascii="Courier New" w:eastAsia="Times New Roman" w:hAnsi="Courier New" w:cs="Courier New"/>
          <w:color w:val="0000FF"/>
          <w:sz w:val="18"/>
          <w:szCs w:val="18"/>
          <w:lang w:val="en-US" w:eastAsia="ja-JP"/>
        </w:rPr>
        <w:t>if</w:t>
      </w:r>
      <w:proofErr w:type="gramEnd"/>
      <w:r w:rsidRPr="005B0C65">
        <w:rPr>
          <w:rFonts w:ascii="Courier New" w:eastAsia="Times New Roman" w:hAnsi="Courier New" w:cs="Courier New"/>
          <w:sz w:val="18"/>
          <w:szCs w:val="18"/>
          <w:lang w:val="en-US" w:eastAsia="ja-JP"/>
        </w:rPr>
        <w:t> (</w:t>
      </w:r>
      <w:proofErr w:type="spellStart"/>
      <w:r w:rsidRPr="005B0C65">
        <w:rPr>
          <w:rFonts w:ascii="Courier New" w:eastAsia="Times New Roman" w:hAnsi="Courier New" w:cs="Courier New"/>
          <w:color w:val="000000"/>
          <w:sz w:val="18"/>
          <w:szCs w:val="18"/>
          <w:lang w:val="en-US" w:eastAsia="ja-JP"/>
        </w:rPr>
        <w:t>firstTerm</w:t>
      </w:r>
      <w:proofErr w:type="spellEnd"/>
      <w:r w:rsidRPr="005B0C65">
        <w:rPr>
          <w:rFonts w:ascii="Courier New" w:eastAsia="Times New Roman" w:hAnsi="Courier New" w:cs="Courier New"/>
          <w:sz w:val="18"/>
          <w:szCs w:val="18"/>
          <w:lang w:val="en-US" w:eastAsia="ja-JP"/>
        </w:rPr>
        <w:t> != </w:t>
      </w:r>
      <w:r w:rsidRPr="005B0C65">
        <w:rPr>
          <w:rFonts w:ascii="Courier New" w:eastAsia="Times New Roman" w:hAnsi="Courier New" w:cs="Courier New"/>
          <w:color w:val="0000FF"/>
          <w:sz w:val="18"/>
          <w:szCs w:val="18"/>
          <w:lang w:val="en-US" w:eastAsia="ja-JP"/>
        </w:rPr>
        <w:t>null</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sz w:val="18"/>
          <w:szCs w:val="18"/>
          <w:lang w:val="en-US" w:eastAsia="ja-JP"/>
        </w:rPr>
        <w:br/>
        <w:t xml:space="preserve">    </w:t>
      </w:r>
      <w:r w:rsidRPr="005B0C65">
        <w:rPr>
          <w:rFonts w:ascii="Courier New" w:eastAsia="Times New Roman" w:hAnsi="Courier New" w:cs="Courier New"/>
          <w:color w:val="0000FF"/>
          <w:sz w:val="18"/>
          <w:szCs w:val="18"/>
          <w:lang w:val="en-US" w:eastAsia="ja-JP"/>
        </w:rPr>
        <w:t>switch</w:t>
      </w:r>
      <w:r w:rsidRPr="005B0C65">
        <w:rPr>
          <w:rFonts w:ascii="Courier New" w:eastAsia="Times New Roman" w:hAnsi="Courier New" w:cs="Courier New"/>
          <w:sz w:val="18"/>
          <w:szCs w:val="18"/>
          <w:lang w:val="en-US" w:eastAsia="ja-JP"/>
        </w:rPr>
        <w:t> (</w:t>
      </w:r>
      <w:proofErr w:type="spellStart"/>
      <w:r w:rsidRPr="005B0C65">
        <w:rPr>
          <w:rFonts w:ascii="Courier New" w:eastAsia="Times New Roman" w:hAnsi="Courier New" w:cs="Courier New"/>
          <w:color w:val="000000"/>
          <w:sz w:val="18"/>
          <w:szCs w:val="18"/>
          <w:lang w:val="en-US" w:eastAsia="ja-JP"/>
        </w:rPr>
        <w:t>firstTerm</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Text</w:t>
      </w:r>
      <w:proofErr w:type="spellEnd"/>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sz w:val="18"/>
          <w:szCs w:val="18"/>
          <w:lang w:val="en-US" w:eastAsia="ja-JP"/>
        </w:rPr>
        <w:br/>
        <w:t xml:space="preserve">      </w:t>
      </w:r>
      <w:r w:rsidRPr="005B0C65">
        <w:rPr>
          <w:rFonts w:ascii="Courier New" w:eastAsia="Times New Roman" w:hAnsi="Courier New" w:cs="Courier New"/>
          <w:color w:val="0000FF"/>
          <w:sz w:val="18"/>
          <w:szCs w:val="18"/>
          <w:lang w:val="en-US" w:eastAsia="ja-JP"/>
        </w:rPr>
        <w:t>case</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color w:val="000000"/>
          <w:sz w:val="18"/>
          <w:szCs w:val="18"/>
          <w:lang w:val="en-US" w:eastAsia="ja-JP"/>
        </w:rPr>
        <w:t>CMD_ON</w:t>
      </w:r>
      <w:r w:rsidRPr="005B0C65">
        <w:rPr>
          <w:rFonts w:ascii="Courier New" w:eastAsia="Times New Roman" w:hAnsi="Courier New" w:cs="Courier New"/>
          <w:sz w:val="18"/>
          <w:szCs w:val="18"/>
          <w:lang w:val="en-US" w:eastAsia="ja-JP"/>
        </w:rPr>
        <w:t>: {</w:t>
      </w:r>
      <w:r w:rsidRPr="005B0C65">
        <w:rPr>
          <w:rFonts w:ascii="Courier New" w:eastAsia="Times New Roman" w:hAnsi="Courier New" w:cs="Courier New"/>
          <w:sz w:val="18"/>
          <w:szCs w:val="18"/>
          <w:lang w:val="en-US" w:eastAsia="ja-JP"/>
        </w:rPr>
        <w:br/>
        <w:t xml:space="preserve">        </w:t>
      </w:r>
      <w:proofErr w:type="spellStart"/>
      <w:r w:rsidRPr="005B0C65">
        <w:rPr>
          <w:rFonts w:ascii="Courier New" w:eastAsia="Times New Roman" w:hAnsi="Courier New" w:cs="Courier New"/>
          <w:color w:val="000000"/>
          <w:sz w:val="18"/>
          <w:szCs w:val="18"/>
          <w:lang w:val="en-US" w:eastAsia="ja-JP"/>
        </w:rPr>
        <w:t>cmdText</w:t>
      </w:r>
      <w:proofErr w:type="spellEnd"/>
      <w:r w:rsidRPr="005B0C65">
        <w:rPr>
          <w:rFonts w:ascii="Courier New" w:eastAsia="Times New Roman" w:hAnsi="Courier New" w:cs="Courier New"/>
          <w:sz w:val="18"/>
          <w:szCs w:val="18"/>
          <w:lang w:val="en-US" w:eastAsia="ja-JP"/>
        </w:rPr>
        <w:t> = </w:t>
      </w:r>
      <w:r w:rsidRPr="005B0C65">
        <w:rPr>
          <w:rFonts w:ascii="Courier New" w:eastAsia="Times New Roman" w:hAnsi="Courier New" w:cs="Courier New"/>
          <w:color w:val="000000"/>
          <w:sz w:val="18"/>
          <w:szCs w:val="18"/>
          <w:lang w:val="en-US" w:eastAsia="ja-JP"/>
        </w:rPr>
        <w:t>CMD_ON</w:t>
      </w:r>
      <w:r w:rsidRPr="005B0C65">
        <w:rPr>
          <w:rFonts w:ascii="Courier New" w:eastAsia="Times New Roman" w:hAnsi="Courier New" w:cs="Courier New"/>
          <w:sz w:val="18"/>
          <w:szCs w:val="18"/>
          <w:lang w:val="en-US" w:eastAsia="ja-JP"/>
        </w:rPr>
        <w:t xml:space="preserve">; </w:t>
      </w:r>
      <w:r w:rsidRPr="005B0C65">
        <w:rPr>
          <w:rFonts w:ascii="Courier New" w:eastAsia="Times New Roman" w:hAnsi="Courier New" w:cs="Courier New"/>
          <w:sz w:val="18"/>
          <w:szCs w:val="18"/>
          <w:lang w:val="en-US" w:eastAsia="ja-JP"/>
        </w:rPr>
        <w:br/>
        <w:t>        </w:t>
      </w:r>
      <w:proofErr w:type="spellStart"/>
      <w:r w:rsidRPr="005B0C65">
        <w:rPr>
          <w:rFonts w:ascii="Courier New" w:eastAsia="Times New Roman" w:hAnsi="Courier New" w:cs="Courier New"/>
          <w:color w:val="000000"/>
          <w:sz w:val="18"/>
          <w:szCs w:val="18"/>
          <w:lang w:val="en-US" w:eastAsia="ja-JP"/>
        </w:rPr>
        <w:t>hueConnector</w:t>
      </w:r>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color w:val="000000"/>
          <w:sz w:val="18"/>
          <w:szCs w:val="18"/>
          <w:lang w:val="en-US" w:eastAsia="ja-JP"/>
        </w:rPr>
        <w:t>SwitchOn</w:t>
      </w:r>
      <w:proofErr w:type="spellEnd"/>
      <w:r w:rsidRPr="005B0C65">
        <w:rPr>
          <w:rFonts w:ascii="Courier New" w:eastAsia="Times New Roman" w:hAnsi="Courier New" w:cs="Courier New"/>
          <w:sz w:val="18"/>
          <w:szCs w:val="18"/>
          <w:lang w:val="en-US" w:eastAsia="ja-JP"/>
        </w:rPr>
        <w:t>();</w:t>
      </w:r>
    </w:p>
    <w:p w:rsidR="005B0C65" w:rsidRDefault="005B0C65"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
    <w:p w:rsidR="005B0C65" w:rsidRDefault="005B0C65"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Pr>
          <w:rFonts w:ascii="Courier New" w:eastAsia="Times New Roman" w:hAnsi="Courier New" w:cs="Courier New"/>
          <w:sz w:val="18"/>
          <w:szCs w:val="18"/>
          <w:lang w:val="en-US" w:eastAsia="ja-JP"/>
        </w:rPr>
        <w:t xml:space="preserve">        </w:t>
      </w:r>
      <w:r w:rsidRPr="005B0C65">
        <w:rPr>
          <w:rFonts w:ascii="Courier New" w:eastAsia="Times New Roman" w:hAnsi="Courier New" w:cs="Courier New"/>
          <w:color w:val="008000"/>
          <w:sz w:val="18"/>
          <w:szCs w:val="18"/>
          <w:lang w:val="en-US" w:eastAsia="ja-JP"/>
        </w:rPr>
        <w:t xml:space="preserve">// fire event to notify </w:t>
      </w:r>
      <w:r>
        <w:rPr>
          <w:rFonts w:ascii="Courier New" w:eastAsia="Times New Roman" w:hAnsi="Courier New" w:cs="Courier New"/>
          <w:color w:val="008000"/>
          <w:sz w:val="18"/>
          <w:szCs w:val="18"/>
          <w:lang w:val="en-US" w:eastAsia="ja-JP"/>
        </w:rPr>
        <w:t xml:space="preserve">the </w:t>
      </w:r>
      <w:r w:rsidRPr="005B0C65">
        <w:rPr>
          <w:rFonts w:ascii="Courier New" w:eastAsia="Times New Roman" w:hAnsi="Courier New" w:cs="Courier New"/>
          <w:color w:val="008000"/>
          <w:sz w:val="18"/>
          <w:szCs w:val="18"/>
          <w:lang w:val="en-US" w:eastAsia="ja-JP"/>
        </w:rPr>
        <w:t xml:space="preserve">WPF app about </w:t>
      </w:r>
      <w:r>
        <w:rPr>
          <w:rFonts w:ascii="Courier New" w:eastAsia="Times New Roman" w:hAnsi="Courier New" w:cs="Courier New"/>
          <w:color w:val="008000"/>
          <w:sz w:val="18"/>
          <w:szCs w:val="18"/>
          <w:lang w:val="en-US" w:eastAsia="ja-JP"/>
        </w:rPr>
        <w:t xml:space="preserve">the </w:t>
      </w:r>
      <w:r w:rsidRPr="005B0C65">
        <w:rPr>
          <w:rFonts w:ascii="Courier New" w:eastAsia="Times New Roman" w:hAnsi="Courier New" w:cs="Courier New"/>
          <w:color w:val="008000"/>
          <w:sz w:val="18"/>
          <w:szCs w:val="18"/>
          <w:lang w:val="en-US" w:eastAsia="ja-JP"/>
        </w:rPr>
        <w:t>recognized speech command</w:t>
      </w:r>
      <w:r w:rsidR="00E83C9A" w:rsidRPr="005B0C65">
        <w:rPr>
          <w:rFonts w:ascii="Courier New" w:eastAsia="Times New Roman" w:hAnsi="Courier New" w:cs="Courier New"/>
          <w:sz w:val="18"/>
          <w:szCs w:val="18"/>
          <w:lang w:val="en-US" w:eastAsia="ja-JP"/>
        </w:rPr>
        <w:br/>
        <w:t>        </w:t>
      </w:r>
      <w:proofErr w:type="spellStart"/>
      <w:proofErr w:type="gramStart"/>
      <w:r w:rsidR="00E83C9A" w:rsidRPr="005B0C65">
        <w:rPr>
          <w:rFonts w:ascii="Courier New" w:eastAsia="Times New Roman" w:hAnsi="Courier New" w:cs="Courier New"/>
          <w:color w:val="000000"/>
          <w:sz w:val="18"/>
          <w:szCs w:val="18"/>
          <w:lang w:val="en-US" w:eastAsia="ja-JP"/>
        </w:rPr>
        <w:t>FireSpeechCmdDetected</w:t>
      </w:r>
      <w:proofErr w:type="spellEnd"/>
      <w:r w:rsidR="00E83C9A" w:rsidRPr="005B0C65">
        <w:rPr>
          <w:rFonts w:ascii="Courier New" w:eastAsia="Times New Roman" w:hAnsi="Courier New" w:cs="Courier New"/>
          <w:sz w:val="18"/>
          <w:szCs w:val="18"/>
          <w:lang w:val="en-US" w:eastAsia="ja-JP"/>
        </w:rPr>
        <w:t>(</w:t>
      </w:r>
      <w:proofErr w:type="spellStart"/>
      <w:proofErr w:type="gramEnd"/>
      <w:r w:rsidR="00E83C9A" w:rsidRPr="005B0C65">
        <w:rPr>
          <w:rFonts w:ascii="Courier New" w:eastAsia="Times New Roman" w:hAnsi="Courier New" w:cs="Courier New"/>
          <w:color w:val="000000"/>
          <w:sz w:val="18"/>
          <w:szCs w:val="18"/>
          <w:lang w:val="en-US" w:eastAsia="ja-JP"/>
        </w:rPr>
        <w:t>cmdText</w:t>
      </w:r>
      <w:proofErr w:type="spellEnd"/>
      <w:r w:rsidR="00E83C9A" w:rsidRPr="005B0C65">
        <w:rPr>
          <w:rFonts w:ascii="Courier New" w:eastAsia="Times New Roman" w:hAnsi="Courier New" w:cs="Courier New"/>
          <w:sz w:val="18"/>
          <w:szCs w:val="18"/>
          <w:lang w:val="en-US" w:eastAsia="ja-JP"/>
        </w:rPr>
        <w:t>);</w:t>
      </w:r>
    </w:p>
    <w:p w:rsidR="00E83C9A" w:rsidRPr="005B0C65"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sidRPr="005B0C65">
        <w:rPr>
          <w:rFonts w:ascii="Courier New" w:eastAsia="Times New Roman" w:hAnsi="Courier New" w:cs="Courier New"/>
          <w:sz w:val="18"/>
          <w:szCs w:val="18"/>
          <w:lang w:val="en-US" w:eastAsia="ja-JP"/>
        </w:rPr>
        <w:br/>
        <w:t>        </w:t>
      </w:r>
      <w:proofErr w:type="gramStart"/>
      <w:r w:rsidRPr="005B0C65">
        <w:rPr>
          <w:rFonts w:ascii="Courier New" w:eastAsia="Times New Roman" w:hAnsi="Courier New" w:cs="Courier New"/>
          <w:color w:val="0000FF"/>
          <w:sz w:val="18"/>
          <w:szCs w:val="18"/>
          <w:lang w:val="en-US" w:eastAsia="ja-JP"/>
        </w:rPr>
        <w:t>break</w:t>
      </w:r>
      <w:proofErr w:type="gramEnd"/>
      <w:r w:rsidRPr="005B0C65">
        <w:rPr>
          <w:rFonts w:ascii="Courier New" w:eastAsia="Times New Roman" w:hAnsi="Courier New" w:cs="Courier New"/>
          <w:sz w:val="18"/>
          <w:szCs w:val="18"/>
          <w:lang w:val="en-US" w:eastAsia="ja-JP"/>
        </w:rPr>
        <w:t>;</w:t>
      </w:r>
      <w:r w:rsidRPr="005B0C65">
        <w:rPr>
          <w:rFonts w:ascii="Courier New" w:eastAsia="Times New Roman" w:hAnsi="Courier New" w:cs="Courier New"/>
          <w:sz w:val="18"/>
          <w:szCs w:val="18"/>
          <w:lang w:val="en-US" w:eastAsia="ja-JP"/>
        </w:rPr>
        <w:br/>
        <w:t>      }</w:t>
      </w:r>
    </w:p>
    <w:p w:rsidR="00505E77" w:rsidRDefault="00E83C9A" w:rsidP="005B6161">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18"/>
          <w:szCs w:val="18"/>
          <w:lang w:val="en-US" w:eastAsia="ja-JP"/>
        </w:rPr>
      </w:pPr>
      <w:r w:rsidRPr="005B0C65">
        <w:rPr>
          <w:rFonts w:ascii="Courier New" w:eastAsia="Times New Roman" w:hAnsi="Courier New" w:cs="Courier New"/>
          <w:sz w:val="18"/>
          <w:szCs w:val="18"/>
          <w:lang w:val="en-US" w:eastAsia="ja-JP"/>
        </w:rPr>
        <w:t>...</w:t>
      </w:r>
    </w:p>
    <w:p w:rsidR="005B0C65" w:rsidRPr="005B0C65" w:rsidRDefault="005B0C65" w:rsidP="005B0C6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r>
        <w:rPr>
          <w:rFonts w:ascii="Courier New" w:eastAsia="Times New Roman" w:hAnsi="Courier New" w:cs="Courier New"/>
          <w:sz w:val="18"/>
          <w:szCs w:val="18"/>
          <w:lang w:val="en-US" w:eastAsia="ja-JP"/>
        </w:rPr>
        <w:t>}</w:t>
      </w:r>
    </w:p>
    <w:p w:rsidR="00221E7C" w:rsidRDefault="005B0C65" w:rsidP="000457A6">
      <w:pPr>
        <w:pStyle w:val="berschrift2"/>
      </w:pPr>
      <w:bookmarkStart w:id="12" w:name="_Toc424124778"/>
      <w:r>
        <w:lastRenderedPageBreak/>
        <w:t xml:space="preserve">Microsoft </w:t>
      </w:r>
      <w:r w:rsidR="00075BFF" w:rsidRPr="00DC0D10">
        <w:t>Kinect</w:t>
      </w:r>
      <w:bookmarkEnd w:id="12"/>
    </w:p>
    <w:p w:rsidR="005B6161" w:rsidRDefault="005B6161" w:rsidP="002A1269">
      <w:pPr>
        <w:rPr>
          <w:lang w:val="de-AT"/>
        </w:rPr>
      </w:pPr>
      <w:r>
        <w:rPr>
          <w:lang w:val="de-AT"/>
        </w:rPr>
        <w:t>Die Gestenerkennung erfo</w:t>
      </w:r>
      <w:r w:rsidR="005B0C65">
        <w:rPr>
          <w:lang w:val="de-AT"/>
        </w:rPr>
        <w:t xml:space="preserve">lgt mit der Microsoft Kinect 1 in Kombination mit den </w:t>
      </w:r>
      <w:r w:rsidR="002A1269" w:rsidRPr="002A1269">
        <w:rPr>
          <w:lang w:val="de-AT"/>
        </w:rPr>
        <w:t xml:space="preserve">Bibliotheken </w:t>
      </w:r>
      <w:proofErr w:type="spellStart"/>
      <w:r w:rsidR="002A1269" w:rsidRPr="005B0C65">
        <w:rPr>
          <w:i/>
          <w:lang w:val="de-AT"/>
        </w:rPr>
        <w:t>GestureFabric</w:t>
      </w:r>
      <w:proofErr w:type="spellEnd"/>
      <w:r w:rsidR="002A1269" w:rsidRPr="002A1269">
        <w:rPr>
          <w:lang w:val="de-AT"/>
        </w:rPr>
        <w:t xml:space="preserve"> und </w:t>
      </w:r>
      <w:proofErr w:type="spellStart"/>
      <w:r w:rsidR="002A1269" w:rsidRPr="005B0C65">
        <w:rPr>
          <w:i/>
          <w:lang w:val="de-AT"/>
        </w:rPr>
        <w:t>KinectUtils</w:t>
      </w:r>
      <w:proofErr w:type="spellEnd"/>
      <w:r w:rsidR="002A1269" w:rsidRPr="002A1269">
        <w:rPr>
          <w:lang w:val="de-AT"/>
        </w:rPr>
        <w:t xml:space="preserve"> </w:t>
      </w:r>
      <w:r w:rsidR="005B0C65">
        <w:rPr>
          <w:lang w:val="de-AT"/>
        </w:rPr>
        <w:t>von der FH Hagenberg</w:t>
      </w:r>
      <w:r w:rsidR="007A7E92">
        <w:rPr>
          <w:lang w:val="de-AT"/>
        </w:rPr>
        <w:t xml:space="preserve">. Damit die Kinect unter Windows verwendet werden kann, muss </w:t>
      </w:r>
      <w:r w:rsidR="007A7E92" w:rsidRPr="0005094E">
        <w:rPr>
          <w:lang w:val="de-AT"/>
        </w:rPr>
        <w:t xml:space="preserve">zuerst </w:t>
      </w:r>
      <w:r w:rsidR="007A7E92" w:rsidRPr="0005094E">
        <w:rPr>
          <w:i/>
          <w:lang w:val="de-AT"/>
        </w:rPr>
        <w:t xml:space="preserve">Kinect </w:t>
      </w:r>
      <w:proofErr w:type="spellStart"/>
      <w:r w:rsidR="007A7E92" w:rsidRPr="0005094E">
        <w:rPr>
          <w:i/>
          <w:lang w:val="de-AT"/>
        </w:rPr>
        <w:t>for</w:t>
      </w:r>
      <w:proofErr w:type="spellEnd"/>
      <w:r w:rsidR="007A7E92" w:rsidRPr="0005094E">
        <w:rPr>
          <w:i/>
          <w:lang w:val="de-AT"/>
        </w:rPr>
        <w:t xml:space="preserve"> Windows SDK</w:t>
      </w:r>
      <w:r w:rsidR="007A7E92">
        <w:rPr>
          <w:lang w:val="de-AT"/>
        </w:rPr>
        <w:t xml:space="preserve"> und danach </w:t>
      </w:r>
      <w:r w:rsidR="007A7E92" w:rsidRPr="0005094E">
        <w:rPr>
          <w:i/>
          <w:lang w:val="de-AT"/>
        </w:rPr>
        <w:t xml:space="preserve">Kinect </w:t>
      </w:r>
      <w:proofErr w:type="spellStart"/>
      <w:r w:rsidR="007A7E92" w:rsidRPr="0005094E">
        <w:rPr>
          <w:i/>
          <w:lang w:val="de-AT"/>
        </w:rPr>
        <w:t>for</w:t>
      </w:r>
      <w:proofErr w:type="spellEnd"/>
      <w:r w:rsidR="007A7E92" w:rsidRPr="0005094E">
        <w:rPr>
          <w:i/>
          <w:lang w:val="de-AT"/>
        </w:rPr>
        <w:t xml:space="preserve"> Windows Developer Toolkit</w:t>
      </w:r>
      <w:r w:rsidR="007A7E92" w:rsidRPr="0005094E">
        <w:rPr>
          <w:lang w:val="de-AT"/>
        </w:rPr>
        <w:t xml:space="preserve"> installiert werden</w:t>
      </w:r>
      <w:r w:rsidR="007A7E92">
        <w:rPr>
          <w:lang w:val="de-AT"/>
        </w:rPr>
        <w:t xml:space="preserve"> (die Reihenfolge ist relevant)</w:t>
      </w:r>
      <w:r w:rsidR="007A7E92" w:rsidRPr="0005094E">
        <w:rPr>
          <w:lang w:val="de-AT"/>
        </w:rPr>
        <w:t xml:space="preserve">. Zudem ist wichtig zu wissen, dass für die Microsoft Kinect 1 ein </w:t>
      </w:r>
      <w:r w:rsidR="007A7E92" w:rsidRPr="0005094E">
        <w:rPr>
          <w:i/>
          <w:lang w:val="de-AT"/>
        </w:rPr>
        <w:t xml:space="preserve">Kinect </w:t>
      </w:r>
      <w:proofErr w:type="spellStart"/>
      <w:r w:rsidR="007A7E92" w:rsidRPr="0005094E">
        <w:rPr>
          <w:i/>
          <w:lang w:val="de-AT"/>
        </w:rPr>
        <w:t>for</w:t>
      </w:r>
      <w:proofErr w:type="spellEnd"/>
      <w:r w:rsidR="007A7E92" w:rsidRPr="0005094E">
        <w:rPr>
          <w:i/>
          <w:lang w:val="de-AT"/>
        </w:rPr>
        <w:t xml:space="preserve"> Windows SDK 1.8</w:t>
      </w:r>
      <w:r w:rsidR="007A7E92" w:rsidRPr="0005094E">
        <w:rPr>
          <w:lang w:val="de-AT"/>
        </w:rPr>
        <w:t xml:space="preserve"> erforderlich ist. Das SDK in Version 2 funktioniert für Microsoft Kinect 1 nicht.</w:t>
      </w:r>
      <w:r w:rsidR="007A7E92">
        <w:rPr>
          <w:lang w:val="de-AT"/>
        </w:rPr>
        <w:t xml:space="preserve"> </w:t>
      </w:r>
      <w:r w:rsidR="00734235">
        <w:rPr>
          <w:lang w:val="de-AT"/>
        </w:rPr>
        <w:br/>
        <w:t>Im folgenden Abschnitt wird die Implementierung der Gestenerkennung erklärt.</w:t>
      </w:r>
      <w:r w:rsidR="00384714">
        <w:rPr>
          <w:lang w:val="de-AT"/>
        </w:rPr>
        <w:br/>
      </w:r>
      <w:r w:rsidR="005B0C65">
        <w:rPr>
          <w:lang w:val="de-AT"/>
        </w:rPr>
        <w:t>In</w:t>
      </w:r>
      <w:r w:rsidR="00384714">
        <w:rPr>
          <w:lang w:val="de-AT"/>
        </w:rPr>
        <w:t xml:space="preserve"> der Klasse </w:t>
      </w:r>
      <w:proofErr w:type="spellStart"/>
      <w:r w:rsidR="00384714" w:rsidRPr="005B0C65">
        <w:rPr>
          <w:i/>
          <w:lang w:val="de-AT"/>
        </w:rPr>
        <w:t>KinectDataManager</w:t>
      </w:r>
      <w:proofErr w:type="spellEnd"/>
      <w:r w:rsidR="00384714">
        <w:rPr>
          <w:lang w:val="de-AT"/>
        </w:rPr>
        <w:t xml:space="preserve"> werden die unterstützen Gesten aus XML-Datei</w:t>
      </w:r>
      <w:r w:rsidR="005B0C65">
        <w:rPr>
          <w:lang w:val="de-AT"/>
        </w:rPr>
        <w:t>en</w:t>
      </w:r>
      <w:r w:rsidR="00384714">
        <w:rPr>
          <w:lang w:val="de-AT"/>
        </w:rPr>
        <w:t xml:space="preserve"> gelade</w:t>
      </w:r>
      <w:r w:rsidR="005B0C65">
        <w:rPr>
          <w:lang w:val="de-AT"/>
        </w:rPr>
        <w:t>n.</w:t>
      </w:r>
      <w:r w:rsidR="005B0C65">
        <w:rPr>
          <w:lang w:val="de-AT"/>
        </w:rPr>
        <w:br/>
        <w:t>(i</w:t>
      </w:r>
      <w:r w:rsidR="00384714">
        <w:rPr>
          <w:lang w:val="de-AT"/>
        </w:rPr>
        <w:t xml:space="preserve">n diesem Codeausschnitt nur </w:t>
      </w:r>
      <w:r w:rsidR="005B0C65">
        <w:rPr>
          <w:lang w:val="de-AT"/>
        </w:rPr>
        <w:t>anhand einer Geste zur Veranschaulichung). Die XML-Dateien können unterschiedliche viele Punkte enthalten. Daher wird mittels 1$-Algorithmus (2D single-</w:t>
      </w:r>
      <w:proofErr w:type="spellStart"/>
      <w:r w:rsidR="005B0C65">
        <w:rPr>
          <w:lang w:val="de-AT"/>
        </w:rPr>
        <w:t>stroke</w:t>
      </w:r>
      <w:proofErr w:type="spellEnd"/>
      <w:r w:rsidR="005B0C65">
        <w:rPr>
          <w:lang w:val="de-AT"/>
        </w:rPr>
        <w:t xml:space="preserve"> </w:t>
      </w:r>
      <w:proofErr w:type="spellStart"/>
      <w:r w:rsidR="005B0C65">
        <w:rPr>
          <w:lang w:val="de-AT"/>
        </w:rPr>
        <w:t>gesture</w:t>
      </w:r>
      <w:proofErr w:type="spellEnd"/>
      <w:r w:rsidR="005B0C65">
        <w:rPr>
          <w:lang w:val="de-AT"/>
        </w:rPr>
        <w:t xml:space="preserve"> </w:t>
      </w:r>
      <w:proofErr w:type="spellStart"/>
      <w:r w:rsidR="005B0C65">
        <w:rPr>
          <w:lang w:val="de-AT"/>
        </w:rPr>
        <w:t>recognizer</w:t>
      </w:r>
      <w:proofErr w:type="spellEnd"/>
      <w:r w:rsidR="005B0C65">
        <w:rPr>
          <w:lang w:val="de-AT"/>
        </w:rPr>
        <w:t>) jede Geste auf 64 Punkte vereinheitlicht.</w:t>
      </w:r>
    </w:p>
    <w:p w:rsidR="00384714" w:rsidRDefault="00384714" w:rsidP="005B0C6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lang w:val="en-US"/>
        </w:rPr>
      </w:pPr>
      <w:r w:rsidRPr="005B0C65">
        <w:rPr>
          <w:color w:val="0000FF"/>
          <w:sz w:val="18"/>
          <w:szCs w:val="18"/>
          <w:lang w:val="en-US"/>
        </w:rPr>
        <w:t>private</w:t>
      </w:r>
      <w:r w:rsidRPr="005B0C65">
        <w:rPr>
          <w:sz w:val="18"/>
          <w:szCs w:val="18"/>
          <w:lang w:val="en-US"/>
        </w:rPr>
        <w:t> </w:t>
      </w:r>
      <w:r w:rsidRPr="005B0C65">
        <w:rPr>
          <w:color w:val="0000FF"/>
          <w:sz w:val="18"/>
          <w:szCs w:val="18"/>
          <w:lang w:val="en-US"/>
        </w:rPr>
        <w:t>void</w:t>
      </w:r>
      <w:r w:rsidRPr="005B0C65">
        <w:rPr>
          <w:sz w:val="18"/>
          <w:szCs w:val="18"/>
          <w:lang w:val="en-US"/>
        </w:rPr>
        <w:t> </w:t>
      </w:r>
      <w:proofErr w:type="spellStart"/>
      <w:r w:rsidRPr="005B0C65">
        <w:rPr>
          <w:color w:val="000000"/>
          <w:sz w:val="18"/>
          <w:szCs w:val="18"/>
          <w:lang w:val="en-US"/>
        </w:rPr>
        <w:t>InitializeGestureRecognition</w:t>
      </w:r>
      <w:proofErr w:type="spellEnd"/>
      <w:r w:rsidRPr="005B0C65">
        <w:rPr>
          <w:sz w:val="18"/>
          <w:szCs w:val="18"/>
          <w:lang w:val="en-US"/>
        </w:rPr>
        <w:t>() {</w:t>
      </w:r>
      <w:r w:rsidRPr="005B0C65">
        <w:rPr>
          <w:sz w:val="18"/>
          <w:szCs w:val="18"/>
          <w:lang w:val="en-US"/>
        </w:rPr>
        <w:br/>
        <w:t xml:space="preserve">  </w:t>
      </w:r>
      <w:proofErr w:type="spellStart"/>
      <w:r w:rsidRPr="005B0C65">
        <w:rPr>
          <w:color w:val="2B91AF"/>
          <w:sz w:val="18"/>
          <w:szCs w:val="18"/>
          <w:lang w:val="en-US"/>
        </w:rPr>
        <w:t>GestureRecognizer</w:t>
      </w:r>
      <w:r w:rsidRPr="005B0C65">
        <w:rPr>
          <w:sz w:val="18"/>
          <w:szCs w:val="18"/>
          <w:lang w:val="en-US"/>
        </w:rPr>
        <w:t>.</w:t>
      </w:r>
      <w:r w:rsidRPr="005B0C65">
        <w:rPr>
          <w:color w:val="000000"/>
          <w:sz w:val="18"/>
          <w:szCs w:val="18"/>
          <w:lang w:val="en-US"/>
        </w:rPr>
        <w:t>GetInstance</w:t>
      </w:r>
      <w:proofErr w:type="spellEnd"/>
      <w:r w:rsidRPr="005B0C65">
        <w:rPr>
          <w:sz w:val="18"/>
          <w:szCs w:val="18"/>
          <w:lang w:val="en-US"/>
        </w:rPr>
        <w:t>().</w:t>
      </w:r>
      <w:proofErr w:type="spellStart"/>
      <w:r w:rsidRPr="005B0C65">
        <w:rPr>
          <w:color w:val="000000"/>
          <w:sz w:val="18"/>
          <w:szCs w:val="18"/>
          <w:lang w:val="en-US"/>
        </w:rPr>
        <w:t>InitializeHue</w:t>
      </w:r>
      <w:proofErr w:type="spellEnd"/>
      <w:r w:rsidRPr="005B0C65">
        <w:rPr>
          <w:sz w:val="18"/>
          <w:szCs w:val="18"/>
          <w:lang w:val="en-US"/>
        </w:rPr>
        <w:t>();</w:t>
      </w:r>
      <w:r w:rsidRPr="005B0C65">
        <w:rPr>
          <w:sz w:val="18"/>
          <w:szCs w:val="18"/>
          <w:lang w:val="en-US"/>
        </w:rPr>
        <w:br/>
        <w:t>  </w:t>
      </w:r>
      <w:r w:rsidRPr="005B0C65">
        <w:rPr>
          <w:color w:val="2B91AF"/>
          <w:sz w:val="18"/>
          <w:szCs w:val="18"/>
          <w:lang w:val="en-US"/>
        </w:rPr>
        <w:t>Gesture</w:t>
      </w:r>
      <w:r w:rsidRPr="005B0C65">
        <w:rPr>
          <w:sz w:val="18"/>
          <w:szCs w:val="18"/>
          <w:lang w:val="en-US"/>
        </w:rPr>
        <w:t> </w:t>
      </w:r>
      <w:r w:rsidRPr="005B0C65">
        <w:rPr>
          <w:color w:val="000000"/>
          <w:sz w:val="18"/>
          <w:szCs w:val="18"/>
          <w:lang w:val="en-US"/>
        </w:rPr>
        <w:t>circleCwGesture</w:t>
      </w:r>
      <w:r w:rsidRPr="005B0C65">
        <w:rPr>
          <w:sz w:val="18"/>
          <w:szCs w:val="18"/>
          <w:lang w:val="en-US"/>
        </w:rPr>
        <w:t>  = </w:t>
      </w:r>
      <w:r w:rsidRPr="005B0C65">
        <w:rPr>
          <w:color w:val="2B91AF"/>
          <w:sz w:val="18"/>
          <w:szCs w:val="18"/>
          <w:lang w:val="en-US"/>
        </w:rPr>
        <w:t>FileUtils</w:t>
      </w:r>
      <w:r w:rsidRPr="005B0C65">
        <w:rPr>
          <w:sz w:val="18"/>
          <w:szCs w:val="18"/>
          <w:lang w:val="en-US"/>
        </w:rPr>
        <w:t>.</w:t>
      </w:r>
      <w:r w:rsidRPr="005B0C65">
        <w:rPr>
          <w:color w:val="000000"/>
          <w:sz w:val="18"/>
          <w:szCs w:val="18"/>
          <w:lang w:val="en-US"/>
        </w:rPr>
        <w:t>ReadGestureFromXml</w:t>
      </w:r>
      <w:r w:rsidRPr="005B0C65">
        <w:rPr>
          <w:sz w:val="18"/>
          <w:szCs w:val="18"/>
          <w:lang w:val="en-US"/>
        </w:rPr>
        <w:t>(</w:t>
      </w:r>
      <w:r w:rsidRPr="005B0C65">
        <w:rPr>
          <w:color w:val="000000"/>
          <w:sz w:val="18"/>
          <w:szCs w:val="18"/>
          <w:lang w:val="en-US"/>
        </w:rPr>
        <w:t>GESTURE_CIRCLE_CW_FILE</w:t>
      </w:r>
      <w:r w:rsidRPr="005B0C65">
        <w:rPr>
          <w:sz w:val="18"/>
          <w:szCs w:val="18"/>
          <w:lang w:val="en-US"/>
        </w:rPr>
        <w:t>);</w:t>
      </w:r>
      <w:r w:rsidRPr="005B0C65">
        <w:rPr>
          <w:sz w:val="18"/>
          <w:szCs w:val="18"/>
          <w:lang w:val="en-US"/>
        </w:rPr>
        <w:br/>
        <w:t>  </w:t>
      </w:r>
      <w:r w:rsidRPr="005B0C65">
        <w:rPr>
          <w:sz w:val="18"/>
          <w:szCs w:val="18"/>
          <w:lang w:val="en-US"/>
        </w:rPr>
        <w:br/>
        <w:t>  </w:t>
      </w:r>
      <w:proofErr w:type="spellStart"/>
      <w:r w:rsidRPr="005B0C65">
        <w:rPr>
          <w:color w:val="2B91AF"/>
          <w:sz w:val="18"/>
          <w:szCs w:val="18"/>
          <w:lang w:val="en-US"/>
        </w:rPr>
        <w:t>GestureSet</w:t>
      </w:r>
      <w:proofErr w:type="spellEnd"/>
      <w:r w:rsidRPr="005B0C65">
        <w:rPr>
          <w:sz w:val="18"/>
          <w:szCs w:val="18"/>
          <w:lang w:val="en-US"/>
        </w:rPr>
        <w:t> </w:t>
      </w:r>
      <w:proofErr w:type="spellStart"/>
      <w:r w:rsidRPr="005B0C65">
        <w:rPr>
          <w:color w:val="000000"/>
          <w:sz w:val="18"/>
          <w:szCs w:val="18"/>
          <w:lang w:val="en-US"/>
        </w:rPr>
        <w:t>simpleSet</w:t>
      </w:r>
      <w:proofErr w:type="spellEnd"/>
      <w:r w:rsidRPr="005B0C65">
        <w:rPr>
          <w:sz w:val="18"/>
          <w:szCs w:val="18"/>
          <w:lang w:val="en-US"/>
        </w:rPr>
        <w:t> = </w:t>
      </w:r>
      <w:r w:rsidRPr="005B0C65">
        <w:rPr>
          <w:color w:val="0000FF"/>
          <w:sz w:val="18"/>
          <w:szCs w:val="18"/>
          <w:lang w:val="en-US"/>
        </w:rPr>
        <w:t>new</w:t>
      </w:r>
      <w:r w:rsidRPr="005B0C65">
        <w:rPr>
          <w:sz w:val="18"/>
          <w:szCs w:val="18"/>
          <w:lang w:val="en-US"/>
        </w:rPr>
        <w:t> </w:t>
      </w:r>
      <w:proofErr w:type="spellStart"/>
      <w:r w:rsidRPr="005B0C65">
        <w:rPr>
          <w:color w:val="2B91AF"/>
          <w:sz w:val="18"/>
          <w:szCs w:val="18"/>
          <w:lang w:val="en-US"/>
        </w:rPr>
        <w:t>GestureSet</w:t>
      </w:r>
      <w:proofErr w:type="spellEnd"/>
      <w:r w:rsidRPr="005B0C65">
        <w:rPr>
          <w:sz w:val="18"/>
          <w:szCs w:val="18"/>
          <w:lang w:val="en-US"/>
        </w:rPr>
        <w:t>(</w:t>
      </w:r>
      <w:r w:rsidRPr="005B0C65">
        <w:rPr>
          <w:color w:val="A31515"/>
          <w:sz w:val="18"/>
          <w:szCs w:val="18"/>
          <w:lang w:val="en-US"/>
        </w:rPr>
        <w:t>"</w:t>
      </w:r>
      <w:proofErr w:type="spellStart"/>
      <w:r w:rsidRPr="005B0C65">
        <w:rPr>
          <w:color w:val="A31515"/>
          <w:sz w:val="18"/>
          <w:szCs w:val="18"/>
          <w:lang w:val="en-US"/>
        </w:rPr>
        <w:t>SimpleGestureSet</w:t>
      </w:r>
      <w:proofErr w:type="spellEnd"/>
      <w:r w:rsidRPr="005B0C65">
        <w:rPr>
          <w:color w:val="A31515"/>
          <w:sz w:val="18"/>
          <w:szCs w:val="18"/>
          <w:lang w:val="en-US"/>
        </w:rPr>
        <w:t>"</w:t>
      </w:r>
      <w:r w:rsidRPr="005B0C65">
        <w:rPr>
          <w:sz w:val="18"/>
          <w:szCs w:val="18"/>
          <w:lang w:val="en-US"/>
        </w:rPr>
        <w:t>);</w:t>
      </w:r>
      <w:r w:rsidRPr="005B0C65">
        <w:rPr>
          <w:sz w:val="18"/>
          <w:szCs w:val="18"/>
          <w:lang w:val="en-US"/>
        </w:rPr>
        <w:br/>
        <w:t>  </w:t>
      </w:r>
      <w:proofErr w:type="spellStart"/>
      <w:r w:rsidRPr="005B0C65">
        <w:rPr>
          <w:color w:val="000000"/>
          <w:sz w:val="18"/>
          <w:szCs w:val="18"/>
          <w:lang w:val="en-US"/>
        </w:rPr>
        <w:t>simpleSet</w:t>
      </w:r>
      <w:r w:rsidRPr="005B0C65">
        <w:rPr>
          <w:sz w:val="18"/>
          <w:szCs w:val="18"/>
          <w:lang w:val="en-US"/>
        </w:rPr>
        <w:t>.</w:t>
      </w:r>
      <w:r w:rsidRPr="005B0C65">
        <w:rPr>
          <w:color w:val="000000"/>
          <w:sz w:val="18"/>
          <w:szCs w:val="18"/>
          <w:lang w:val="en-US"/>
        </w:rPr>
        <w:t>Add</w:t>
      </w:r>
      <w:proofErr w:type="spellEnd"/>
      <w:r w:rsidRPr="005B0C65">
        <w:rPr>
          <w:sz w:val="18"/>
          <w:szCs w:val="18"/>
          <w:lang w:val="en-US"/>
        </w:rPr>
        <w:t>(</w:t>
      </w:r>
      <w:proofErr w:type="spellStart"/>
      <w:r w:rsidRPr="005B0C65">
        <w:rPr>
          <w:color w:val="000000"/>
          <w:sz w:val="18"/>
          <w:szCs w:val="18"/>
          <w:lang w:val="en-US"/>
        </w:rPr>
        <w:t>circleCwGesture</w:t>
      </w:r>
      <w:proofErr w:type="spellEnd"/>
      <w:r w:rsidRPr="005B0C65">
        <w:rPr>
          <w:sz w:val="18"/>
          <w:szCs w:val="18"/>
          <w:lang w:val="en-US"/>
        </w:rPr>
        <w:t>);</w:t>
      </w:r>
      <w:r w:rsidRPr="005B0C65">
        <w:rPr>
          <w:sz w:val="18"/>
          <w:szCs w:val="18"/>
          <w:lang w:val="en-US"/>
        </w:rPr>
        <w:br/>
      </w:r>
      <w:r w:rsidRPr="005B0C65">
        <w:rPr>
          <w:sz w:val="18"/>
          <w:szCs w:val="18"/>
          <w:lang w:val="en-US"/>
        </w:rPr>
        <w:br/>
        <w:t>  </w:t>
      </w:r>
      <w:r w:rsidRPr="005B0C65">
        <w:rPr>
          <w:color w:val="008000"/>
          <w:sz w:val="18"/>
          <w:szCs w:val="18"/>
          <w:lang w:val="en-US"/>
        </w:rPr>
        <w:t>// provide the list of gesture sets for later use (e.g. to be visualized)</w:t>
      </w:r>
      <w:r w:rsidRPr="005B0C65">
        <w:rPr>
          <w:sz w:val="18"/>
          <w:szCs w:val="18"/>
          <w:lang w:val="en-US"/>
        </w:rPr>
        <w:br/>
        <w:t>  </w:t>
      </w:r>
      <w:proofErr w:type="spellStart"/>
      <w:r w:rsidRPr="005B0C65">
        <w:rPr>
          <w:color w:val="000000"/>
          <w:sz w:val="18"/>
          <w:szCs w:val="18"/>
          <w:lang w:val="en-US"/>
        </w:rPr>
        <w:t>gestureSets</w:t>
      </w:r>
      <w:proofErr w:type="spellEnd"/>
      <w:r w:rsidRPr="005B0C65">
        <w:rPr>
          <w:sz w:val="18"/>
          <w:szCs w:val="18"/>
          <w:lang w:val="en-US"/>
        </w:rPr>
        <w:t> = </w:t>
      </w:r>
      <w:r w:rsidRPr="005B0C65">
        <w:rPr>
          <w:color w:val="0000FF"/>
          <w:sz w:val="18"/>
          <w:szCs w:val="18"/>
          <w:lang w:val="en-US"/>
        </w:rPr>
        <w:t>new</w:t>
      </w:r>
      <w:r w:rsidRPr="005B0C65">
        <w:rPr>
          <w:sz w:val="18"/>
          <w:szCs w:val="18"/>
          <w:lang w:val="en-US"/>
        </w:rPr>
        <w:t> </w:t>
      </w:r>
      <w:r w:rsidRPr="005B0C65">
        <w:rPr>
          <w:color w:val="2B91AF"/>
          <w:sz w:val="18"/>
          <w:szCs w:val="18"/>
          <w:lang w:val="en-US"/>
        </w:rPr>
        <w:t>List</w:t>
      </w:r>
      <w:r w:rsidRPr="005B0C65">
        <w:rPr>
          <w:sz w:val="18"/>
          <w:szCs w:val="18"/>
          <w:lang w:val="en-US"/>
        </w:rPr>
        <w:t>&lt;</w:t>
      </w:r>
      <w:proofErr w:type="spellStart"/>
      <w:r w:rsidRPr="005B0C65">
        <w:rPr>
          <w:color w:val="2B91AF"/>
          <w:sz w:val="18"/>
          <w:szCs w:val="18"/>
          <w:lang w:val="en-US"/>
        </w:rPr>
        <w:t>GestureSet</w:t>
      </w:r>
      <w:proofErr w:type="spellEnd"/>
      <w:r w:rsidRPr="005B0C65">
        <w:rPr>
          <w:sz w:val="18"/>
          <w:szCs w:val="18"/>
          <w:lang w:val="en-US"/>
        </w:rPr>
        <w:t>&gt;();</w:t>
      </w:r>
      <w:r w:rsidRPr="005B0C65">
        <w:rPr>
          <w:sz w:val="18"/>
          <w:szCs w:val="18"/>
          <w:lang w:val="en-US"/>
        </w:rPr>
        <w:br/>
        <w:t>  </w:t>
      </w:r>
      <w:proofErr w:type="spellStart"/>
      <w:r w:rsidRPr="005B0C65">
        <w:rPr>
          <w:color w:val="000000"/>
          <w:sz w:val="18"/>
          <w:szCs w:val="18"/>
          <w:lang w:val="en-US"/>
        </w:rPr>
        <w:t>gestureSets</w:t>
      </w:r>
      <w:r w:rsidRPr="005B0C65">
        <w:rPr>
          <w:sz w:val="18"/>
          <w:szCs w:val="18"/>
          <w:lang w:val="en-US"/>
        </w:rPr>
        <w:t>.</w:t>
      </w:r>
      <w:r w:rsidRPr="005B0C65">
        <w:rPr>
          <w:color w:val="000000"/>
          <w:sz w:val="18"/>
          <w:szCs w:val="18"/>
          <w:lang w:val="en-US"/>
        </w:rPr>
        <w:t>Add</w:t>
      </w:r>
      <w:proofErr w:type="spellEnd"/>
      <w:r w:rsidRPr="005B0C65">
        <w:rPr>
          <w:sz w:val="18"/>
          <w:szCs w:val="18"/>
          <w:lang w:val="en-US"/>
        </w:rPr>
        <w:t>(</w:t>
      </w:r>
      <w:proofErr w:type="spellStart"/>
      <w:r w:rsidRPr="005B0C65">
        <w:rPr>
          <w:color w:val="000000"/>
          <w:sz w:val="18"/>
          <w:szCs w:val="18"/>
          <w:lang w:val="en-US"/>
        </w:rPr>
        <w:t>simpleSet</w:t>
      </w:r>
      <w:proofErr w:type="spellEnd"/>
      <w:r w:rsidRPr="005B0C65">
        <w:rPr>
          <w:sz w:val="18"/>
          <w:szCs w:val="18"/>
          <w:lang w:val="en-US"/>
        </w:rPr>
        <w:t>);</w:t>
      </w:r>
      <w:r w:rsidR="00735DB9" w:rsidRPr="005B0C65">
        <w:rPr>
          <w:sz w:val="18"/>
          <w:szCs w:val="18"/>
          <w:lang w:val="en-US"/>
        </w:rPr>
        <w:br/>
      </w:r>
      <w:r w:rsidR="00735DB9" w:rsidRPr="005B0C65">
        <w:rPr>
          <w:color w:val="000000"/>
          <w:sz w:val="18"/>
          <w:szCs w:val="18"/>
          <w:lang w:val="en-US"/>
        </w:rPr>
        <w:t xml:space="preserve">  </w:t>
      </w:r>
      <w:proofErr w:type="spellStart"/>
      <w:r w:rsidR="00735DB9" w:rsidRPr="005B0C65">
        <w:rPr>
          <w:color w:val="000000"/>
          <w:sz w:val="18"/>
          <w:szCs w:val="18"/>
          <w:lang w:val="en-US"/>
        </w:rPr>
        <w:t>config</w:t>
      </w:r>
      <w:r w:rsidR="00735DB9" w:rsidRPr="005B0C65">
        <w:rPr>
          <w:sz w:val="18"/>
          <w:szCs w:val="18"/>
          <w:lang w:val="en-US"/>
        </w:rPr>
        <w:t>.</w:t>
      </w:r>
      <w:r w:rsidR="00735DB9" w:rsidRPr="005B0C65">
        <w:rPr>
          <w:color w:val="000000"/>
          <w:sz w:val="18"/>
          <w:szCs w:val="18"/>
          <w:lang w:val="en-US"/>
        </w:rPr>
        <w:t>AddAlgorithm</w:t>
      </w:r>
      <w:proofErr w:type="spellEnd"/>
      <w:r w:rsidR="00735DB9" w:rsidRPr="005B0C65">
        <w:rPr>
          <w:sz w:val="18"/>
          <w:szCs w:val="18"/>
          <w:lang w:val="en-US"/>
        </w:rPr>
        <w:t>(</w:t>
      </w:r>
      <w:r w:rsidR="00735DB9" w:rsidRPr="005B0C65">
        <w:rPr>
          <w:color w:val="A31515"/>
          <w:sz w:val="18"/>
          <w:szCs w:val="18"/>
          <w:lang w:val="en-US"/>
        </w:rPr>
        <w:t>"1Dollar"</w:t>
      </w:r>
      <w:r w:rsidR="00735DB9" w:rsidRPr="005B0C65">
        <w:rPr>
          <w:sz w:val="18"/>
          <w:szCs w:val="18"/>
          <w:lang w:val="en-US"/>
        </w:rPr>
        <w:t>, </w:t>
      </w:r>
      <w:r w:rsidR="00735DB9" w:rsidRPr="005B0C65">
        <w:rPr>
          <w:sz w:val="18"/>
          <w:szCs w:val="18"/>
          <w:lang w:val="en-US"/>
        </w:rPr>
        <w:br/>
        <w:t xml:space="preserve">    </w:t>
      </w:r>
      <w:r w:rsidR="00735DB9" w:rsidRPr="005B0C65">
        <w:rPr>
          <w:color w:val="A31515"/>
          <w:sz w:val="18"/>
          <w:szCs w:val="18"/>
          <w:lang w:val="en-US"/>
        </w:rPr>
        <w:t>"</w:t>
      </w:r>
      <w:proofErr w:type="spellStart"/>
      <w:r w:rsidR="00735DB9" w:rsidRPr="005B0C65">
        <w:rPr>
          <w:color w:val="A31515"/>
          <w:sz w:val="18"/>
          <w:szCs w:val="18"/>
          <w:lang w:val="en-US"/>
        </w:rPr>
        <w:t>GestureFabric.Algorithms.Dollar.DollarAlgorithm</w:t>
      </w:r>
      <w:proofErr w:type="spellEnd"/>
      <w:r w:rsidR="00735DB9" w:rsidRPr="005B0C65">
        <w:rPr>
          <w:color w:val="A31515"/>
          <w:sz w:val="18"/>
          <w:szCs w:val="18"/>
          <w:lang w:val="en-US"/>
        </w:rPr>
        <w:t>"</w:t>
      </w:r>
      <w:r w:rsidR="00735DB9" w:rsidRPr="005B0C65">
        <w:rPr>
          <w:sz w:val="18"/>
          <w:szCs w:val="18"/>
          <w:lang w:val="en-US"/>
        </w:rPr>
        <w:t>);</w:t>
      </w:r>
      <w:r w:rsidR="00735DB9" w:rsidRPr="005B0C65">
        <w:rPr>
          <w:sz w:val="18"/>
          <w:szCs w:val="18"/>
          <w:lang w:val="en-US"/>
        </w:rPr>
        <w:br/>
        <w:t>  </w:t>
      </w:r>
      <w:r w:rsidR="00735DB9" w:rsidRPr="005B0C65">
        <w:rPr>
          <w:color w:val="000000"/>
          <w:sz w:val="18"/>
          <w:szCs w:val="18"/>
          <w:lang w:val="en-US"/>
        </w:rPr>
        <w:t>config</w:t>
      </w:r>
      <w:r w:rsidR="00735DB9" w:rsidRPr="005B0C65">
        <w:rPr>
          <w:sz w:val="18"/>
          <w:szCs w:val="18"/>
          <w:lang w:val="en-US"/>
        </w:rPr>
        <w:t>.</w:t>
      </w:r>
      <w:r w:rsidR="00735DB9" w:rsidRPr="005B0C65">
        <w:rPr>
          <w:color w:val="000000"/>
          <w:sz w:val="18"/>
          <w:szCs w:val="18"/>
          <w:lang w:val="en-US"/>
        </w:rPr>
        <w:t>AddAlgorithmGestureSetMapping</w:t>
      </w:r>
      <w:r w:rsidR="00735DB9" w:rsidRPr="005B0C65">
        <w:rPr>
          <w:sz w:val="18"/>
          <w:szCs w:val="18"/>
          <w:lang w:val="en-US"/>
        </w:rPr>
        <w:t>(</w:t>
      </w:r>
      <w:r w:rsidR="00735DB9" w:rsidRPr="005B0C65">
        <w:rPr>
          <w:color w:val="A31515"/>
          <w:sz w:val="18"/>
          <w:szCs w:val="18"/>
          <w:lang w:val="en-US"/>
        </w:rPr>
        <w:t>"1Dollar"</w:t>
      </w:r>
      <w:r w:rsidR="00735DB9" w:rsidRPr="005B0C65">
        <w:rPr>
          <w:sz w:val="18"/>
          <w:szCs w:val="18"/>
          <w:lang w:val="en-US"/>
        </w:rPr>
        <w:t>, </w:t>
      </w:r>
      <w:r w:rsidR="00735DB9" w:rsidRPr="005B0C65">
        <w:rPr>
          <w:color w:val="A31515"/>
          <w:sz w:val="18"/>
          <w:szCs w:val="18"/>
          <w:lang w:val="en-US"/>
        </w:rPr>
        <w:t>"SimpleGestureSet"</w:t>
      </w:r>
      <w:r w:rsidR="005B0C65">
        <w:rPr>
          <w:sz w:val="18"/>
          <w:szCs w:val="18"/>
          <w:lang w:val="en-US"/>
        </w:rPr>
        <w:t>);</w:t>
      </w:r>
    </w:p>
    <w:p w:rsidR="005B0C65" w:rsidRPr="00B869DC" w:rsidRDefault="005B0C65" w:rsidP="005B0C6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rPr>
      </w:pPr>
      <w:r>
        <w:rPr>
          <w:sz w:val="18"/>
          <w:szCs w:val="18"/>
          <w:lang w:val="en-US"/>
        </w:rPr>
        <w:t xml:space="preserve">  </w:t>
      </w:r>
      <w:r w:rsidRPr="00B869DC">
        <w:rPr>
          <w:sz w:val="18"/>
          <w:szCs w:val="18"/>
        </w:rPr>
        <w:t>…</w:t>
      </w:r>
    </w:p>
    <w:p w:rsidR="005B0C65" w:rsidRPr="00B869DC" w:rsidRDefault="005B0C65" w:rsidP="005B0C6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sz w:val="18"/>
          <w:szCs w:val="18"/>
        </w:rPr>
      </w:pPr>
      <w:r w:rsidRPr="00B869DC">
        <w:rPr>
          <w:sz w:val="18"/>
          <w:szCs w:val="18"/>
        </w:rPr>
        <w:t>}</w:t>
      </w:r>
    </w:p>
    <w:p w:rsidR="003B06F0" w:rsidRDefault="003B06F0" w:rsidP="00384714">
      <w:pPr>
        <w:spacing w:before="240"/>
        <w:rPr>
          <w:lang w:val="de-AT"/>
        </w:rPr>
      </w:pPr>
      <w:r>
        <w:rPr>
          <w:lang w:val="de-AT"/>
        </w:rPr>
        <w:t xml:space="preserve">In der Klasse </w:t>
      </w:r>
      <w:proofErr w:type="spellStart"/>
      <w:r w:rsidRPr="005B0C65">
        <w:rPr>
          <w:i/>
          <w:lang w:val="de-AT"/>
        </w:rPr>
        <w:t>GestureRecognizer</w:t>
      </w:r>
      <w:proofErr w:type="spellEnd"/>
      <w:r>
        <w:rPr>
          <w:lang w:val="de-AT"/>
        </w:rPr>
        <w:t xml:space="preserve"> </w:t>
      </w:r>
      <w:proofErr w:type="gramStart"/>
      <w:r>
        <w:rPr>
          <w:lang w:val="de-AT"/>
        </w:rPr>
        <w:t>findet</w:t>
      </w:r>
      <w:proofErr w:type="gramEnd"/>
      <w:r>
        <w:rPr>
          <w:lang w:val="de-AT"/>
        </w:rPr>
        <w:t xml:space="preserve"> dann die Behandlung der erkannten Gesten und die </w:t>
      </w:r>
      <w:r w:rsidR="00D20CF9">
        <w:rPr>
          <w:lang w:val="de-AT"/>
        </w:rPr>
        <w:t xml:space="preserve">Kommunikation mit </w:t>
      </w:r>
      <w:r w:rsidR="005B0C65">
        <w:rPr>
          <w:lang w:val="de-AT"/>
        </w:rPr>
        <w:t xml:space="preserve">Philips </w:t>
      </w:r>
      <w:proofErr w:type="spellStart"/>
      <w:r w:rsidR="00D20CF9">
        <w:rPr>
          <w:lang w:val="de-AT"/>
        </w:rPr>
        <w:t>Hue</w:t>
      </w:r>
      <w:proofErr w:type="spellEnd"/>
      <w:r w:rsidR="00D20CF9">
        <w:rPr>
          <w:lang w:val="de-AT"/>
        </w:rPr>
        <w:t xml:space="preserve"> statt. Hier wird je nach </w:t>
      </w:r>
      <w:r w:rsidR="005B0C65">
        <w:rPr>
          <w:lang w:val="de-AT"/>
        </w:rPr>
        <w:t>Fall</w:t>
      </w:r>
      <w:r w:rsidR="00D20CF9">
        <w:rPr>
          <w:lang w:val="de-AT"/>
        </w:rPr>
        <w:t xml:space="preserve"> das entsprechende Kommando </w:t>
      </w:r>
      <w:r w:rsidR="005B0C65">
        <w:rPr>
          <w:lang w:val="de-AT"/>
        </w:rPr>
        <w:t>von</w:t>
      </w:r>
      <w:r w:rsidR="00D20CF9">
        <w:rPr>
          <w:lang w:val="de-AT"/>
        </w:rPr>
        <w:t xml:space="preserve"> </w:t>
      </w:r>
      <w:proofErr w:type="spellStart"/>
      <w:r w:rsidR="00D20CF9" w:rsidRPr="005B0C65">
        <w:rPr>
          <w:i/>
          <w:lang w:val="de-AT"/>
        </w:rPr>
        <w:t>IHueConnector</w:t>
      </w:r>
      <w:proofErr w:type="spellEnd"/>
      <w:r w:rsidR="00D20CF9">
        <w:rPr>
          <w:lang w:val="de-AT"/>
        </w:rPr>
        <w:t xml:space="preserve"> aufgerufen:</w:t>
      </w:r>
    </w:p>
    <w:p w:rsidR="008820DB" w:rsidRPr="008820DB" w:rsidRDefault="003B06F0" w:rsidP="008820D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color w:val="000000"/>
          <w:sz w:val="18"/>
          <w:szCs w:val="18"/>
          <w:lang w:val="en-GB" w:eastAsia="en-GB"/>
        </w:rPr>
      </w:pPr>
      <w:proofErr w:type="gramStart"/>
      <w:r w:rsidRPr="008820DB">
        <w:rPr>
          <w:color w:val="0000FF"/>
          <w:sz w:val="18"/>
          <w:szCs w:val="18"/>
          <w:lang w:val="en-US"/>
        </w:rPr>
        <w:t>public</w:t>
      </w:r>
      <w:proofErr w:type="gramEnd"/>
      <w:r w:rsidRPr="008820DB">
        <w:rPr>
          <w:sz w:val="18"/>
          <w:szCs w:val="18"/>
          <w:lang w:val="en-US"/>
        </w:rPr>
        <w:t> </w:t>
      </w:r>
      <w:r w:rsidRPr="008820DB">
        <w:rPr>
          <w:color w:val="0000FF"/>
          <w:sz w:val="18"/>
          <w:szCs w:val="18"/>
          <w:lang w:val="en-US"/>
        </w:rPr>
        <w:t>void</w:t>
      </w:r>
      <w:r w:rsidRPr="008820DB">
        <w:rPr>
          <w:sz w:val="18"/>
          <w:szCs w:val="18"/>
          <w:lang w:val="en-US"/>
        </w:rPr>
        <w:t> </w:t>
      </w:r>
      <w:r w:rsidRPr="008820DB">
        <w:rPr>
          <w:color w:val="000000"/>
          <w:sz w:val="18"/>
          <w:szCs w:val="18"/>
          <w:lang w:val="en-US"/>
        </w:rPr>
        <w:t>PerformHueAction</w:t>
      </w:r>
      <w:r w:rsidRPr="008820DB">
        <w:rPr>
          <w:sz w:val="18"/>
          <w:szCs w:val="18"/>
          <w:lang w:val="en-US"/>
        </w:rPr>
        <w:t>(</w:t>
      </w:r>
      <w:r w:rsidRPr="008820DB">
        <w:rPr>
          <w:color w:val="2B91AF"/>
          <w:sz w:val="18"/>
          <w:szCs w:val="18"/>
          <w:lang w:val="en-US"/>
        </w:rPr>
        <w:t>RecognitionResult</w:t>
      </w:r>
      <w:r w:rsidRPr="008820DB">
        <w:rPr>
          <w:sz w:val="18"/>
          <w:szCs w:val="18"/>
          <w:lang w:val="en-US"/>
        </w:rPr>
        <w:t> </w:t>
      </w:r>
      <w:r w:rsidRPr="008820DB">
        <w:rPr>
          <w:color w:val="000000"/>
          <w:sz w:val="18"/>
          <w:szCs w:val="18"/>
          <w:lang w:val="en-US"/>
        </w:rPr>
        <w:t>recognizedGesture</w:t>
      </w:r>
      <w:r w:rsidRPr="008820DB">
        <w:rPr>
          <w:sz w:val="18"/>
          <w:szCs w:val="18"/>
          <w:lang w:val="en-US"/>
        </w:rPr>
        <w:t>) {</w:t>
      </w:r>
      <w:r w:rsidRPr="008820DB">
        <w:rPr>
          <w:sz w:val="18"/>
          <w:szCs w:val="18"/>
          <w:lang w:val="en-US"/>
        </w:rPr>
        <w:br/>
        <w:t>   </w:t>
      </w:r>
      <w:r w:rsidRPr="008820DB">
        <w:rPr>
          <w:color w:val="0000FF"/>
          <w:sz w:val="18"/>
          <w:szCs w:val="18"/>
          <w:lang w:val="en-US"/>
        </w:rPr>
        <w:t>string</w:t>
      </w:r>
      <w:r w:rsidRPr="008820DB">
        <w:rPr>
          <w:sz w:val="18"/>
          <w:szCs w:val="18"/>
          <w:lang w:val="en-US"/>
        </w:rPr>
        <w:t> </w:t>
      </w:r>
      <w:proofErr w:type="spellStart"/>
      <w:r w:rsidRPr="008820DB">
        <w:rPr>
          <w:color w:val="000000"/>
          <w:sz w:val="18"/>
          <w:szCs w:val="18"/>
          <w:lang w:val="en-US"/>
        </w:rPr>
        <w:t>gestureName</w:t>
      </w:r>
      <w:proofErr w:type="spellEnd"/>
      <w:r w:rsidRPr="008820DB">
        <w:rPr>
          <w:sz w:val="18"/>
          <w:szCs w:val="18"/>
          <w:lang w:val="en-US"/>
        </w:rPr>
        <w:t> = </w:t>
      </w:r>
      <w:proofErr w:type="spellStart"/>
      <w:r w:rsidRPr="008820DB">
        <w:rPr>
          <w:color w:val="000000"/>
          <w:sz w:val="18"/>
          <w:szCs w:val="18"/>
          <w:lang w:val="en-US"/>
        </w:rPr>
        <w:t>recognizedGesture</w:t>
      </w:r>
      <w:r w:rsidRPr="008820DB">
        <w:rPr>
          <w:sz w:val="18"/>
          <w:szCs w:val="18"/>
          <w:lang w:val="en-US"/>
        </w:rPr>
        <w:t>.</w:t>
      </w:r>
      <w:r w:rsidRPr="008820DB">
        <w:rPr>
          <w:color w:val="000000"/>
          <w:sz w:val="18"/>
          <w:szCs w:val="18"/>
          <w:lang w:val="en-US"/>
        </w:rPr>
        <w:t>Name</w:t>
      </w:r>
      <w:proofErr w:type="spellEnd"/>
      <w:r w:rsidR="00D20CF9" w:rsidRPr="008820DB">
        <w:rPr>
          <w:sz w:val="18"/>
          <w:szCs w:val="18"/>
          <w:lang w:val="en-US"/>
        </w:rPr>
        <w:t>;</w:t>
      </w:r>
      <w:r w:rsidRPr="008820DB">
        <w:rPr>
          <w:sz w:val="18"/>
          <w:szCs w:val="18"/>
          <w:lang w:val="en-US"/>
        </w:rPr>
        <w:br/>
        <w:t>   </w:t>
      </w:r>
      <w:r w:rsidRPr="008820DB">
        <w:rPr>
          <w:color w:val="0000FF"/>
          <w:sz w:val="18"/>
          <w:szCs w:val="18"/>
          <w:lang w:val="en-US"/>
        </w:rPr>
        <w:t>switch</w:t>
      </w:r>
      <w:r w:rsidRPr="008820DB">
        <w:rPr>
          <w:sz w:val="18"/>
          <w:szCs w:val="18"/>
          <w:lang w:val="en-US"/>
        </w:rPr>
        <w:t> (</w:t>
      </w:r>
      <w:proofErr w:type="spellStart"/>
      <w:r w:rsidRPr="008820DB">
        <w:rPr>
          <w:color w:val="000000"/>
          <w:sz w:val="18"/>
          <w:szCs w:val="18"/>
          <w:lang w:val="en-US"/>
        </w:rPr>
        <w:t>gestureName</w:t>
      </w:r>
      <w:proofErr w:type="spellEnd"/>
      <w:r w:rsidR="00D20CF9" w:rsidRPr="008820DB">
        <w:rPr>
          <w:sz w:val="18"/>
          <w:szCs w:val="18"/>
          <w:lang w:val="en-US"/>
        </w:rPr>
        <w:t>) {</w:t>
      </w:r>
      <w:r w:rsidRPr="008820DB">
        <w:rPr>
          <w:sz w:val="18"/>
          <w:szCs w:val="18"/>
          <w:lang w:val="en-US"/>
        </w:rPr>
        <w:t xml:space="preserve"> </w:t>
      </w:r>
      <w:r w:rsidRPr="008820DB">
        <w:rPr>
          <w:sz w:val="18"/>
          <w:szCs w:val="18"/>
          <w:lang w:val="en-US"/>
        </w:rPr>
        <w:br/>
        <w:t>     </w:t>
      </w:r>
      <w:r w:rsidRPr="008820DB">
        <w:rPr>
          <w:color w:val="008000"/>
          <w:sz w:val="18"/>
          <w:szCs w:val="18"/>
          <w:lang w:val="en-US"/>
        </w:rPr>
        <w:t>// start/stop chaser light from left to right</w:t>
      </w:r>
      <w:r w:rsidRPr="008820DB">
        <w:rPr>
          <w:sz w:val="18"/>
          <w:szCs w:val="18"/>
          <w:lang w:val="en-US"/>
        </w:rPr>
        <w:br/>
        <w:t>     </w:t>
      </w:r>
      <w:r w:rsidR="008820DB" w:rsidRPr="008820DB">
        <w:rPr>
          <w:color w:val="0000FF"/>
          <w:sz w:val="18"/>
          <w:szCs w:val="18"/>
          <w:lang w:val="en-GB" w:eastAsia="en-GB"/>
        </w:rPr>
        <w:t>case</w:t>
      </w:r>
      <w:r w:rsidR="008820DB" w:rsidRPr="008820DB">
        <w:rPr>
          <w:color w:val="000000"/>
          <w:sz w:val="18"/>
          <w:szCs w:val="18"/>
          <w:lang w:val="en-GB" w:eastAsia="en-GB"/>
        </w:rPr>
        <w:t> GESTURE_CIRCLE_CW: {</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proofErr w:type="gramStart"/>
      <w:r w:rsidRPr="008820DB">
        <w:rPr>
          <w:rFonts w:ascii="Courier New" w:eastAsia="Times New Roman" w:hAnsi="Courier New" w:cs="Courier New"/>
          <w:color w:val="0000FF"/>
          <w:sz w:val="18"/>
          <w:szCs w:val="18"/>
          <w:lang w:eastAsia="en-GB"/>
        </w:rPr>
        <w:t>if</w:t>
      </w:r>
      <w:proofErr w:type="gramEnd"/>
      <w:r w:rsidRPr="008820DB">
        <w:rPr>
          <w:rFonts w:ascii="Courier New" w:eastAsia="Times New Roman" w:hAnsi="Courier New" w:cs="Courier New"/>
          <w:color w:val="000000"/>
          <w:sz w:val="18"/>
          <w:szCs w:val="18"/>
          <w:lang w:eastAsia="en-GB"/>
        </w:rPr>
        <w:t> (</w:t>
      </w:r>
      <w:proofErr w:type="spellStart"/>
      <w:r w:rsidRPr="008820DB">
        <w:rPr>
          <w:rFonts w:ascii="Courier New" w:eastAsia="Times New Roman" w:hAnsi="Courier New" w:cs="Courier New"/>
          <w:color w:val="000000"/>
          <w:sz w:val="18"/>
          <w:szCs w:val="18"/>
          <w:lang w:eastAsia="en-GB"/>
        </w:rPr>
        <w:t>hueConnector.IsChaserLightOn</w:t>
      </w:r>
      <w:proofErr w:type="spellEnd"/>
      <w:r w:rsidRPr="008820DB">
        <w:rPr>
          <w:rFonts w:ascii="Courier New" w:eastAsia="Times New Roman" w:hAnsi="Courier New" w:cs="Courier New"/>
          <w:color w:val="000000"/>
          <w:sz w:val="18"/>
          <w:szCs w:val="18"/>
          <w:lang w:eastAsia="en-GB"/>
        </w:rPr>
        <w:t>()) {</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r>
        <w:rPr>
          <w:rFonts w:ascii="Courier New" w:eastAsia="Times New Roman" w:hAnsi="Courier New" w:cs="Courier New"/>
          <w:color w:val="000000"/>
          <w:sz w:val="18"/>
          <w:szCs w:val="18"/>
          <w:lang w:eastAsia="en-GB"/>
        </w:rPr>
        <w:t xml:space="preserve">  </w:t>
      </w:r>
      <w:proofErr w:type="spellStart"/>
      <w:proofErr w:type="gramStart"/>
      <w:r w:rsidRPr="008820DB">
        <w:rPr>
          <w:rFonts w:ascii="Courier New" w:eastAsia="Times New Roman" w:hAnsi="Courier New" w:cs="Courier New"/>
          <w:color w:val="000000"/>
          <w:sz w:val="18"/>
          <w:szCs w:val="18"/>
          <w:lang w:eastAsia="en-GB"/>
        </w:rPr>
        <w:t>hueConnector.SetChaserLightOff</w:t>
      </w:r>
      <w:proofErr w:type="spellEnd"/>
      <w:r w:rsidRPr="008820DB">
        <w:rPr>
          <w:rFonts w:ascii="Courier New" w:eastAsia="Times New Roman" w:hAnsi="Courier New" w:cs="Courier New"/>
          <w:color w:val="000000"/>
          <w:sz w:val="18"/>
          <w:szCs w:val="18"/>
          <w:lang w:eastAsia="en-GB"/>
        </w:rPr>
        <w:t>(</w:t>
      </w:r>
      <w:proofErr w:type="gramEnd"/>
      <w:r w:rsidRPr="008820DB">
        <w:rPr>
          <w:rFonts w:ascii="Courier New" w:eastAsia="Times New Roman" w:hAnsi="Courier New" w:cs="Courier New"/>
          <w:color w:val="000000"/>
          <w:sz w:val="18"/>
          <w:szCs w:val="18"/>
          <w:lang w:eastAsia="en-GB"/>
        </w:rPr>
        <w:t>);</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FF"/>
          <w:sz w:val="18"/>
          <w:szCs w:val="18"/>
          <w:lang w:eastAsia="en-GB"/>
        </w:rPr>
        <w:t>else</w:t>
      </w:r>
      <w:r w:rsidRPr="008820DB">
        <w:rPr>
          <w:rFonts w:ascii="Courier New" w:eastAsia="Times New Roman" w:hAnsi="Courier New" w:cs="Courier New"/>
          <w:color w:val="000000"/>
          <w:sz w:val="18"/>
          <w:szCs w:val="18"/>
          <w:lang w:eastAsia="en-GB"/>
        </w:rPr>
        <w:t> {</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proofErr w:type="spellStart"/>
      <w:proofErr w:type="gramStart"/>
      <w:r w:rsidRPr="008820DB">
        <w:rPr>
          <w:rFonts w:ascii="Courier New" w:eastAsia="Times New Roman" w:hAnsi="Courier New" w:cs="Courier New"/>
          <w:color w:val="000000"/>
          <w:sz w:val="18"/>
          <w:szCs w:val="18"/>
          <w:lang w:eastAsia="en-GB"/>
        </w:rPr>
        <w:t>hueConnector.SetChaserLightOn</w:t>
      </w:r>
      <w:proofErr w:type="spellEnd"/>
      <w:r w:rsidRPr="008820DB">
        <w:rPr>
          <w:rFonts w:ascii="Courier New" w:eastAsia="Times New Roman" w:hAnsi="Courier New" w:cs="Courier New"/>
          <w:color w:val="000000"/>
          <w:sz w:val="18"/>
          <w:szCs w:val="18"/>
          <w:lang w:eastAsia="en-GB"/>
        </w:rPr>
        <w:t>(</w:t>
      </w:r>
      <w:proofErr w:type="gramEnd"/>
      <w:r w:rsidRPr="008820DB">
        <w:rPr>
          <w:rFonts w:ascii="Courier New" w:eastAsia="Times New Roman" w:hAnsi="Courier New" w:cs="Courier New"/>
          <w:color w:val="000000"/>
          <w:sz w:val="18"/>
          <w:szCs w:val="18"/>
          <w:lang w:eastAsia="en-GB"/>
        </w:rPr>
        <w:t>);</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p>
    <w:p w:rsidR="008820DB"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8820DB">
        <w:rPr>
          <w:rFonts w:ascii="Courier New" w:eastAsia="Times New Roman" w:hAnsi="Courier New" w:cs="Courier New"/>
          <w:color w:val="000000"/>
          <w:sz w:val="18"/>
          <w:szCs w:val="18"/>
          <w:lang w:eastAsia="en-GB"/>
        </w:rPr>
        <w:t>       </w:t>
      </w:r>
      <w:proofErr w:type="gramStart"/>
      <w:r w:rsidRPr="008820DB">
        <w:rPr>
          <w:rFonts w:ascii="Courier New" w:eastAsia="Times New Roman" w:hAnsi="Courier New" w:cs="Courier New"/>
          <w:color w:val="0000FF"/>
          <w:sz w:val="18"/>
          <w:szCs w:val="18"/>
          <w:lang w:eastAsia="en-GB"/>
        </w:rPr>
        <w:t>break</w:t>
      </w:r>
      <w:proofErr w:type="gramEnd"/>
      <w:r w:rsidRPr="008820DB">
        <w:rPr>
          <w:rFonts w:ascii="Courier New" w:eastAsia="Times New Roman" w:hAnsi="Courier New" w:cs="Courier New"/>
          <w:color w:val="000000"/>
          <w:sz w:val="18"/>
          <w:szCs w:val="18"/>
          <w:lang w:eastAsia="en-GB"/>
        </w:rPr>
        <w:t>;</w:t>
      </w:r>
    </w:p>
    <w:p w:rsidR="003B06F0" w:rsidRPr="008820DB" w:rsidRDefault="008820DB" w:rsidP="008820DB">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w:t>
      </w:r>
      <w:r w:rsidRPr="008820DB">
        <w:rPr>
          <w:rFonts w:ascii="Courier New" w:eastAsia="Times New Roman" w:hAnsi="Courier New" w:cs="Courier New"/>
          <w:color w:val="000000"/>
          <w:sz w:val="18"/>
          <w:szCs w:val="18"/>
          <w:lang w:eastAsia="en-GB"/>
        </w:rPr>
        <w:t>}</w:t>
      </w:r>
    </w:p>
    <w:p w:rsidR="008820DB" w:rsidRPr="008820DB" w:rsidRDefault="008820DB" w:rsidP="008820D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sidRPr="008820DB">
        <w:rPr>
          <w:sz w:val="18"/>
          <w:szCs w:val="18"/>
          <w:lang w:val="en-US"/>
        </w:rPr>
        <w:t xml:space="preserve">     …</w:t>
      </w:r>
    </w:p>
    <w:p w:rsidR="008820DB" w:rsidRPr="008820DB" w:rsidRDefault="008820DB" w:rsidP="008820DB">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sz w:val="18"/>
          <w:szCs w:val="18"/>
          <w:lang w:val="en-US"/>
        </w:rPr>
      </w:pPr>
      <w:r w:rsidRPr="008820DB">
        <w:rPr>
          <w:sz w:val="18"/>
          <w:szCs w:val="18"/>
          <w:lang w:val="en-US"/>
        </w:rPr>
        <w:t>}</w:t>
      </w:r>
    </w:p>
    <w:p w:rsidR="003B06F0" w:rsidRDefault="00496740" w:rsidP="00384714">
      <w:pPr>
        <w:spacing w:before="240"/>
        <w:rPr>
          <w:lang w:val="de-AT"/>
        </w:rPr>
      </w:pPr>
      <w:r w:rsidRPr="00B869DC">
        <w:t xml:space="preserve">Die </w:t>
      </w:r>
      <w:r w:rsidR="008820DB" w:rsidRPr="00B869DC">
        <w:t>Code-Behind-</w:t>
      </w:r>
      <w:proofErr w:type="spellStart"/>
      <w:r w:rsidR="008820DB" w:rsidRPr="00B869DC">
        <w:t>Klasse</w:t>
      </w:r>
      <w:proofErr w:type="spellEnd"/>
      <w:r w:rsidR="008820DB" w:rsidRPr="00B869DC">
        <w:t xml:space="preserve"> der WPF-UI (</w:t>
      </w:r>
      <w:proofErr w:type="spellStart"/>
      <w:r w:rsidRPr="00B869DC">
        <w:rPr>
          <w:i/>
        </w:rPr>
        <w:t>SmallMainWi</w:t>
      </w:r>
      <w:r w:rsidR="003B06F0" w:rsidRPr="00B869DC">
        <w:rPr>
          <w:i/>
        </w:rPr>
        <w:t>ndow.xaml.cs</w:t>
      </w:r>
      <w:proofErr w:type="spellEnd"/>
      <w:r w:rsidR="008820DB" w:rsidRPr="00B869DC">
        <w:t>)</w:t>
      </w:r>
      <w:r w:rsidR="003B06F0" w:rsidRPr="00B869DC">
        <w:t xml:space="preserve"> </w:t>
      </w:r>
      <w:proofErr w:type="spellStart"/>
      <w:r w:rsidR="003B06F0" w:rsidRPr="00B869DC">
        <w:t>vereint</w:t>
      </w:r>
      <w:proofErr w:type="spellEnd"/>
      <w:r w:rsidR="003B06F0" w:rsidRPr="00B869DC">
        <w:t xml:space="preserve"> die </w:t>
      </w:r>
      <w:proofErr w:type="spellStart"/>
      <w:r w:rsidR="003B06F0" w:rsidRPr="00B869DC">
        <w:t>einzelnen</w:t>
      </w:r>
      <w:proofErr w:type="spellEnd"/>
      <w:r w:rsidR="003B06F0" w:rsidRPr="00B869DC">
        <w:t xml:space="preserve"> </w:t>
      </w:r>
      <w:proofErr w:type="spellStart"/>
      <w:r w:rsidR="003B06F0" w:rsidRPr="00B869DC">
        <w:t>Komponente</w:t>
      </w:r>
      <w:r w:rsidR="008820DB" w:rsidRPr="00B869DC">
        <w:t>n</w:t>
      </w:r>
      <w:proofErr w:type="spellEnd"/>
      <w:r w:rsidR="008820DB" w:rsidRPr="00B869DC">
        <w:t xml:space="preserve">. </w:t>
      </w:r>
      <w:r w:rsidR="008820DB">
        <w:rPr>
          <w:lang w:val="de-AT"/>
        </w:rPr>
        <w:t>Hier befindet sich der Event-</w:t>
      </w:r>
      <w:r w:rsidR="003B06F0">
        <w:rPr>
          <w:lang w:val="de-AT"/>
        </w:rPr>
        <w:t>Handler, der ausgelöst wird, wenn eine Geste erkannt wird:</w:t>
      </w:r>
    </w:p>
    <w:p w:rsidR="003B06F0" w:rsidRPr="008820DB" w:rsidRDefault="003B06F0" w:rsidP="003B06F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ja-JP"/>
        </w:rPr>
      </w:pPr>
      <w:proofErr w:type="gramStart"/>
      <w:r w:rsidRPr="008820DB">
        <w:rPr>
          <w:rFonts w:ascii="Courier New" w:eastAsia="Times New Roman" w:hAnsi="Courier New" w:cs="Courier New"/>
          <w:color w:val="0000FF"/>
          <w:sz w:val="18"/>
          <w:szCs w:val="18"/>
          <w:lang w:val="en-US" w:eastAsia="ja-JP"/>
        </w:rPr>
        <w:t>void</w:t>
      </w:r>
      <w:proofErr w:type="gramEnd"/>
      <w:r w:rsidRPr="008820DB">
        <w:rPr>
          <w:rFonts w:ascii="Courier New" w:eastAsia="Times New Roman" w:hAnsi="Courier New" w:cs="Courier New"/>
          <w:sz w:val="18"/>
          <w:szCs w:val="18"/>
          <w:lang w:val="en-US" w:eastAsia="ja-JP"/>
        </w:rPr>
        <w:t> </w:t>
      </w:r>
      <w:proofErr w:type="spellStart"/>
      <w:r w:rsidRPr="008820DB">
        <w:rPr>
          <w:rFonts w:ascii="Courier New" w:eastAsia="Times New Roman" w:hAnsi="Courier New" w:cs="Courier New"/>
          <w:color w:val="000000"/>
          <w:sz w:val="18"/>
          <w:szCs w:val="18"/>
          <w:lang w:val="en-US" w:eastAsia="ja-JP"/>
        </w:rPr>
        <w:t>kinectDataMgr_GestureRecognized</w:t>
      </w:r>
      <w:proofErr w:type="spellEnd"/>
      <w:r w:rsidRPr="008820DB">
        <w:rPr>
          <w:rFonts w:ascii="Courier New" w:eastAsia="Times New Roman" w:hAnsi="Courier New" w:cs="Courier New"/>
          <w:sz w:val="18"/>
          <w:szCs w:val="18"/>
          <w:lang w:val="en-US" w:eastAsia="ja-JP"/>
        </w:rPr>
        <w:t>(</w:t>
      </w:r>
      <w:proofErr w:type="spellStart"/>
      <w:r w:rsidRPr="008820DB">
        <w:rPr>
          <w:rFonts w:ascii="Courier New" w:eastAsia="Times New Roman" w:hAnsi="Courier New" w:cs="Courier New"/>
          <w:color w:val="2B91AF"/>
          <w:sz w:val="18"/>
          <w:szCs w:val="18"/>
          <w:lang w:val="en-US" w:eastAsia="ja-JP"/>
        </w:rPr>
        <w:t>ResultList</w:t>
      </w:r>
      <w:proofErr w:type="spellEnd"/>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result</w:t>
      </w:r>
      <w:r w:rsidR="00374196"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sz w:val="18"/>
          <w:szCs w:val="18"/>
          <w:lang w:val="en-US" w:eastAsia="ja-JP"/>
        </w:rPr>
        <w:br/>
        <w:t>  </w:t>
      </w:r>
      <w:proofErr w:type="spellStart"/>
      <w:r w:rsidRPr="008820DB">
        <w:rPr>
          <w:rFonts w:ascii="Courier New" w:eastAsia="Times New Roman" w:hAnsi="Courier New" w:cs="Courier New"/>
          <w:color w:val="2B91AF"/>
          <w:sz w:val="18"/>
          <w:szCs w:val="18"/>
          <w:lang w:val="en-US" w:eastAsia="ja-JP"/>
        </w:rPr>
        <w:t>RecognitionResult</w:t>
      </w:r>
      <w:proofErr w:type="spellEnd"/>
      <w:r w:rsidRPr="008820DB">
        <w:rPr>
          <w:rFonts w:ascii="Courier New" w:eastAsia="Times New Roman" w:hAnsi="Courier New" w:cs="Courier New"/>
          <w:sz w:val="18"/>
          <w:szCs w:val="18"/>
          <w:lang w:val="en-US" w:eastAsia="ja-JP"/>
        </w:rPr>
        <w:t> </w:t>
      </w:r>
      <w:proofErr w:type="spellStart"/>
      <w:r w:rsidRPr="008820DB">
        <w:rPr>
          <w:rFonts w:ascii="Courier New" w:eastAsia="Times New Roman" w:hAnsi="Courier New" w:cs="Courier New"/>
          <w:color w:val="000000"/>
          <w:sz w:val="18"/>
          <w:szCs w:val="18"/>
          <w:lang w:val="en-US" w:eastAsia="ja-JP"/>
        </w:rPr>
        <w:t>topResult</w:t>
      </w:r>
      <w:proofErr w:type="spellEnd"/>
      <w:r w:rsidRPr="008820DB">
        <w:rPr>
          <w:rFonts w:ascii="Courier New" w:eastAsia="Times New Roman" w:hAnsi="Courier New" w:cs="Courier New"/>
          <w:sz w:val="18"/>
          <w:szCs w:val="18"/>
          <w:lang w:val="en-US" w:eastAsia="ja-JP"/>
        </w:rPr>
        <w:t> = </w:t>
      </w:r>
      <w:proofErr w:type="spellStart"/>
      <w:r w:rsidRPr="008820DB">
        <w:rPr>
          <w:rFonts w:ascii="Courier New" w:eastAsia="Times New Roman" w:hAnsi="Courier New" w:cs="Courier New"/>
          <w:color w:val="000000"/>
          <w:sz w:val="18"/>
          <w:szCs w:val="18"/>
          <w:lang w:val="en-US" w:eastAsia="ja-JP"/>
        </w:rPr>
        <w:t>result</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TopResult</w:t>
      </w:r>
      <w:proofErr w:type="spellEnd"/>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sz w:val="18"/>
          <w:szCs w:val="18"/>
          <w:lang w:val="en-US" w:eastAsia="ja-JP"/>
        </w:rPr>
        <w:br/>
        <w:t>  </w:t>
      </w:r>
      <w:r w:rsidRPr="008820DB">
        <w:rPr>
          <w:rFonts w:ascii="Courier New" w:eastAsia="Times New Roman" w:hAnsi="Courier New" w:cs="Courier New"/>
          <w:color w:val="0000FF"/>
          <w:sz w:val="18"/>
          <w:szCs w:val="18"/>
          <w:lang w:val="en-US" w:eastAsia="ja-JP"/>
        </w:rPr>
        <w:t>double</w:t>
      </w:r>
      <w:r w:rsidRPr="008820DB">
        <w:rPr>
          <w:rFonts w:ascii="Courier New" w:eastAsia="Times New Roman" w:hAnsi="Courier New" w:cs="Courier New"/>
          <w:sz w:val="18"/>
          <w:szCs w:val="18"/>
          <w:lang w:val="en-US" w:eastAsia="ja-JP"/>
        </w:rPr>
        <w:t> </w:t>
      </w:r>
      <w:r w:rsidRPr="008820DB">
        <w:rPr>
          <w:rFonts w:ascii="Courier New" w:eastAsia="Times New Roman" w:hAnsi="Courier New" w:cs="Courier New"/>
          <w:color w:val="000000"/>
          <w:sz w:val="18"/>
          <w:szCs w:val="18"/>
          <w:lang w:val="en-US" w:eastAsia="ja-JP"/>
        </w:rPr>
        <w:t>score</w:t>
      </w:r>
      <w:r w:rsidR="008820DB">
        <w:rPr>
          <w:rFonts w:ascii="Courier New" w:eastAsia="Times New Roman" w:hAnsi="Courier New" w:cs="Courier New"/>
          <w:sz w:val="18"/>
          <w:szCs w:val="18"/>
          <w:lang w:val="en-US" w:eastAsia="ja-JP"/>
        </w:rPr>
        <w:t xml:space="preserve"> </w:t>
      </w:r>
      <w:r w:rsidRPr="008820DB">
        <w:rPr>
          <w:rFonts w:ascii="Courier New" w:eastAsia="Times New Roman" w:hAnsi="Courier New" w:cs="Courier New"/>
          <w:sz w:val="18"/>
          <w:szCs w:val="18"/>
          <w:lang w:val="en-US" w:eastAsia="ja-JP"/>
        </w:rPr>
        <w:t>= </w:t>
      </w:r>
      <w:proofErr w:type="spellStart"/>
      <w:r w:rsidRPr="008820DB">
        <w:rPr>
          <w:rFonts w:ascii="Courier New" w:eastAsia="Times New Roman" w:hAnsi="Courier New" w:cs="Courier New"/>
          <w:color w:val="000000"/>
          <w:sz w:val="18"/>
          <w:szCs w:val="18"/>
          <w:lang w:val="en-US" w:eastAsia="ja-JP"/>
        </w:rPr>
        <w:t>topResult</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Score</w:t>
      </w:r>
      <w:proofErr w:type="spellEnd"/>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sz w:val="18"/>
          <w:szCs w:val="18"/>
          <w:lang w:val="en-US" w:eastAsia="ja-JP"/>
        </w:rPr>
        <w:br/>
        <w:t>  </w:t>
      </w:r>
      <w:r w:rsidRPr="008820DB">
        <w:rPr>
          <w:rFonts w:ascii="Courier New" w:eastAsia="Times New Roman" w:hAnsi="Courier New" w:cs="Courier New"/>
          <w:color w:val="0000FF"/>
          <w:sz w:val="18"/>
          <w:szCs w:val="18"/>
          <w:lang w:val="en-US" w:eastAsia="ja-JP"/>
        </w:rPr>
        <w:t>string</w:t>
      </w:r>
      <w:r w:rsidRPr="008820DB">
        <w:rPr>
          <w:rFonts w:ascii="Courier New" w:eastAsia="Times New Roman" w:hAnsi="Courier New" w:cs="Courier New"/>
          <w:sz w:val="18"/>
          <w:szCs w:val="18"/>
          <w:lang w:val="en-US" w:eastAsia="ja-JP"/>
        </w:rPr>
        <w:t> </w:t>
      </w:r>
      <w:proofErr w:type="spellStart"/>
      <w:r w:rsidRPr="008820DB">
        <w:rPr>
          <w:rFonts w:ascii="Courier New" w:eastAsia="Times New Roman" w:hAnsi="Courier New" w:cs="Courier New"/>
          <w:color w:val="000000"/>
          <w:sz w:val="18"/>
          <w:szCs w:val="18"/>
          <w:lang w:val="en-US" w:eastAsia="ja-JP"/>
        </w:rPr>
        <w:t>gestureName</w:t>
      </w:r>
      <w:proofErr w:type="spellEnd"/>
      <w:r w:rsidRPr="008820DB">
        <w:rPr>
          <w:rFonts w:ascii="Courier New" w:eastAsia="Times New Roman" w:hAnsi="Courier New" w:cs="Courier New"/>
          <w:sz w:val="18"/>
          <w:szCs w:val="18"/>
          <w:lang w:val="en-US" w:eastAsia="ja-JP"/>
        </w:rPr>
        <w:t> = </w:t>
      </w:r>
      <w:proofErr w:type="spellStart"/>
      <w:r w:rsidRPr="008820DB">
        <w:rPr>
          <w:rFonts w:ascii="Courier New" w:eastAsia="Times New Roman" w:hAnsi="Courier New" w:cs="Courier New"/>
          <w:color w:val="000000"/>
          <w:sz w:val="18"/>
          <w:szCs w:val="18"/>
          <w:lang w:val="en-US" w:eastAsia="ja-JP"/>
        </w:rPr>
        <w:t>topResult</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Name</w:t>
      </w:r>
      <w:proofErr w:type="spellEnd"/>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sz w:val="18"/>
          <w:szCs w:val="18"/>
          <w:lang w:val="en-US" w:eastAsia="ja-JP"/>
        </w:rPr>
        <w:br/>
        <w:t>  </w:t>
      </w:r>
      <w:proofErr w:type="spellStart"/>
      <w:r w:rsidRPr="008820DB">
        <w:rPr>
          <w:rFonts w:ascii="Courier New" w:eastAsia="Times New Roman" w:hAnsi="Courier New" w:cs="Courier New"/>
          <w:color w:val="2B91AF"/>
          <w:sz w:val="18"/>
          <w:szCs w:val="18"/>
          <w:lang w:val="en-US" w:eastAsia="ja-JP"/>
        </w:rPr>
        <w:t>GestureRecognizer</w:t>
      </w:r>
      <w:r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color w:val="000000"/>
          <w:sz w:val="18"/>
          <w:szCs w:val="18"/>
          <w:lang w:val="en-US" w:eastAsia="ja-JP"/>
        </w:rPr>
        <w:t>GetInstance</w:t>
      </w:r>
      <w:proofErr w:type="spellEnd"/>
      <w:r w:rsidRPr="008820DB">
        <w:rPr>
          <w:rFonts w:ascii="Courier New" w:eastAsia="Times New Roman" w:hAnsi="Courier New" w:cs="Courier New"/>
          <w:sz w:val="18"/>
          <w:szCs w:val="18"/>
          <w:lang w:val="en-US" w:eastAsia="ja-JP"/>
        </w:rPr>
        <w:t>().</w:t>
      </w:r>
      <w:proofErr w:type="spellStart"/>
      <w:r w:rsidRPr="008820DB">
        <w:rPr>
          <w:rFonts w:ascii="Courier New" w:eastAsia="Times New Roman" w:hAnsi="Courier New" w:cs="Courier New"/>
          <w:color w:val="000000"/>
          <w:sz w:val="18"/>
          <w:szCs w:val="18"/>
          <w:lang w:val="en-US" w:eastAsia="ja-JP"/>
        </w:rPr>
        <w:t>PerformHueAction</w:t>
      </w:r>
      <w:proofErr w:type="spellEnd"/>
      <w:r w:rsidRPr="008820DB">
        <w:rPr>
          <w:rFonts w:ascii="Courier New" w:eastAsia="Times New Roman" w:hAnsi="Courier New" w:cs="Courier New"/>
          <w:sz w:val="18"/>
          <w:szCs w:val="18"/>
          <w:lang w:val="en-US" w:eastAsia="ja-JP"/>
        </w:rPr>
        <w:t>(</w:t>
      </w:r>
      <w:proofErr w:type="spellStart"/>
      <w:r w:rsidRPr="008820DB">
        <w:rPr>
          <w:rFonts w:ascii="Courier New" w:eastAsia="Times New Roman" w:hAnsi="Courier New" w:cs="Courier New"/>
          <w:color w:val="000000"/>
          <w:sz w:val="18"/>
          <w:szCs w:val="18"/>
          <w:lang w:val="en-US" w:eastAsia="ja-JP"/>
        </w:rPr>
        <w:t>topResult</w:t>
      </w:r>
      <w:proofErr w:type="spellEnd"/>
      <w:r w:rsidR="00374196" w:rsidRPr="008820DB">
        <w:rPr>
          <w:rFonts w:ascii="Courier New" w:eastAsia="Times New Roman" w:hAnsi="Courier New" w:cs="Courier New"/>
          <w:sz w:val="18"/>
          <w:szCs w:val="18"/>
          <w:lang w:val="en-US" w:eastAsia="ja-JP"/>
        </w:rPr>
        <w:t>);</w:t>
      </w:r>
      <w:r w:rsidRPr="008820DB">
        <w:rPr>
          <w:rFonts w:ascii="Courier New" w:eastAsia="Times New Roman" w:hAnsi="Courier New" w:cs="Courier New"/>
          <w:sz w:val="18"/>
          <w:szCs w:val="18"/>
          <w:lang w:val="en-US" w:eastAsia="ja-JP"/>
        </w:rPr>
        <w:br/>
        <w:t>}</w:t>
      </w:r>
    </w:p>
    <w:p w:rsidR="00827761" w:rsidRDefault="00DF313B" w:rsidP="005E2869">
      <w:pPr>
        <w:pStyle w:val="berschrift1"/>
      </w:pPr>
      <w:bookmarkStart w:id="13" w:name="_Toc424124779"/>
      <w:r>
        <w:lastRenderedPageBreak/>
        <w:t>Technische Herausforderungen</w:t>
      </w:r>
      <w:r w:rsidR="005B6E8A">
        <w:t>, Erkenntnisse und Erfahrungen</w:t>
      </w:r>
      <w:bookmarkEnd w:id="13"/>
    </w:p>
    <w:p w:rsidR="000F363B" w:rsidRDefault="000F363B" w:rsidP="002916EC">
      <w:pPr>
        <w:spacing w:after="0" w:line="240" w:lineRule="auto"/>
        <w:rPr>
          <w:lang w:val="de-AT"/>
        </w:rPr>
      </w:pPr>
      <w:r>
        <w:rPr>
          <w:lang w:val="de-AT"/>
        </w:rPr>
        <w:t>Im Laufe der Umsetzung des Projektes sind folgende Probleme aufgetreten bzw. Erkenntnisse entstanden:</w:t>
      </w:r>
    </w:p>
    <w:p w:rsidR="000F363B" w:rsidRDefault="000F363B" w:rsidP="002916EC">
      <w:pPr>
        <w:spacing w:after="0" w:line="240" w:lineRule="auto"/>
        <w:rPr>
          <w:lang w:val="de-AT"/>
        </w:rPr>
      </w:pPr>
    </w:p>
    <w:p w:rsidR="000F363B" w:rsidRDefault="000F363B" w:rsidP="002916EC">
      <w:pPr>
        <w:spacing w:after="0" w:line="240" w:lineRule="auto"/>
        <w:rPr>
          <w:lang w:val="de-AT"/>
        </w:rPr>
      </w:pPr>
      <w:r>
        <w:rPr>
          <w:lang w:val="de-AT"/>
        </w:rPr>
        <w:t>Ursprünglich sollt</w:t>
      </w:r>
      <w:r w:rsidR="005B6E8A">
        <w:rPr>
          <w:lang w:val="de-AT"/>
        </w:rPr>
        <w:t>e die Kinect 2 verwendet werden. D</w:t>
      </w:r>
      <w:r>
        <w:rPr>
          <w:lang w:val="de-AT"/>
        </w:rPr>
        <w:t>iese benötigt allerdings Windows 8 und USB 3.0, was bei den Laptops, auf denen entwickelt wurde, nicht gegeben war. Deshalb wurde dann die Kinect 1 (Xbox-Version) verwendet.</w:t>
      </w:r>
      <w:r>
        <w:rPr>
          <w:lang w:val="de-AT"/>
        </w:rPr>
        <w:br/>
        <w:t xml:space="preserve">Die Xbox-Version funktioniert allerdings nicht in einer Virtuellen Maschine, die bei der Entwicklung eingesetzt werden sollte. Die VM sollte verwendet werden, da auf einem der Entwicklungslaptops das englische Sprachpaket nicht nachinstalliert werden konnte. Die Einschränkung von Xbox/VM wird in </w:t>
      </w:r>
      <w:r w:rsidR="005B6E8A">
        <w:rPr>
          <w:lang w:val="de-AT"/>
        </w:rPr>
        <w:t>einem</w:t>
      </w:r>
      <w:r>
        <w:rPr>
          <w:lang w:val="de-AT"/>
        </w:rPr>
        <w:t xml:space="preserve"> Artikel von Microsoft beschrieben:</w:t>
      </w:r>
      <w:r w:rsidR="005B6E8A">
        <w:rPr>
          <w:lang w:val="de-AT"/>
        </w:rPr>
        <w:t xml:space="preserve"> </w:t>
      </w:r>
      <w:hyperlink r:id="rId25" w:history="1">
        <w:r>
          <w:rPr>
            <w:rStyle w:val="Hyperlink"/>
            <w:lang w:val="de-AT"/>
          </w:rPr>
          <w:t>https://msdn.microsoft.com/en-us/library/jj663795.aspx</w:t>
        </w:r>
      </w:hyperlink>
      <w:r>
        <w:rPr>
          <w:lang w:val="de-AT"/>
        </w:rPr>
        <w:t xml:space="preserve"> </w:t>
      </w:r>
      <w:r>
        <w:rPr>
          <w:lang w:val="de-AT"/>
        </w:rPr>
        <w:br/>
        <w:t xml:space="preserve">Letztendlich wurde die Grammatik der Spracherkennung </w:t>
      </w:r>
      <w:r w:rsidR="005B6E8A">
        <w:rPr>
          <w:lang w:val="de-AT"/>
        </w:rPr>
        <w:t>in</w:t>
      </w:r>
      <w:r>
        <w:rPr>
          <w:lang w:val="de-AT"/>
        </w:rPr>
        <w:t xml:space="preserve"> Englisch entwickelt</w:t>
      </w:r>
      <w:r w:rsidR="005B6E8A">
        <w:rPr>
          <w:lang w:val="de-AT"/>
        </w:rPr>
        <w:t xml:space="preserve"> und sowohl auf einem deutschsprachigen als auch auf einem englischsprachigen Windows 7 getestet</w:t>
      </w:r>
      <w:r>
        <w:rPr>
          <w:lang w:val="de-AT"/>
        </w:rPr>
        <w:t>. In der Grammatik-Datei muss</w:t>
      </w:r>
      <w:r w:rsidR="005B6E8A">
        <w:rPr>
          <w:lang w:val="de-AT"/>
        </w:rPr>
        <w:t xml:space="preserve"> dazu lediglich</w:t>
      </w:r>
      <w:r>
        <w:rPr>
          <w:lang w:val="de-AT"/>
        </w:rPr>
        <w:t xml:space="preserve"> die Sprache an die des jewe</w:t>
      </w:r>
      <w:r w:rsidR="005B6E8A">
        <w:rPr>
          <w:lang w:val="de-AT"/>
        </w:rPr>
        <w:t xml:space="preserve">iligen Entwicklungssystems angepasst werden. Dies ist möglich durch das Setzen vom Tag </w:t>
      </w:r>
      <w:proofErr w:type="spellStart"/>
      <w:r w:rsidR="005B6E8A" w:rsidRPr="005B6E8A">
        <w:rPr>
          <w:i/>
          <w:lang w:val="de-AT"/>
        </w:rPr>
        <w:t>xm</w:t>
      </w:r>
      <w:r w:rsidRPr="005B6E8A">
        <w:rPr>
          <w:i/>
          <w:lang w:val="de-AT"/>
        </w:rPr>
        <w:t>l:lang</w:t>
      </w:r>
      <w:proofErr w:type="spellEnd"/>
      <w:r w:rsidR="005B6E8A">
        <w:rPr>
          <w:lang w:val="de-AT"/>
        </w:rPr>
        <w:t xml:space="preserve"> (entweder </w:t>
      </w:r>
      <w:proofErr w:type="spellStart"/>
      <w:r w:rsidR="005B6E8A">
        <w:rPr>
          <w:lang w:val="de-AT"/>
        </w:rPr>
        <w:t>xml:lang</w:t>
      </w:r>
      <w:proofErr w:type="spellEnd"/>
      <w:r w:rsidR="005B6E8A">
        <w:rPr>
          <w:lang w:val="de-AT"/>
        </w:rPr>
        <w:t xml:space="preserve">=“de-DE“ oder </w:t>
      </w:r>
      <w:proofErr w:type="spellStart"/>
      <w:r w:rsidR="005B6E8A">
        <w:rPr>
          <w:lang w:val="de-AT"/>
        </w:rPr>
        <w:t>xml:lang</w:t>
      </w:r>
      <w:proofErr w:type="spellEnd"/>
      <w:r w:rsidR="005B6E8A">
        <w:rPr>
          <w:lang w:val="de-AT"/>
        </w:rPr>
        <w:t>=“en-US“).</w:t>
      </w:r>
    </w:p>
    <w:p w:rsidR="002916EC" w:rsidRDefault="002916EC" w:rsidP="002916EC">
      <w:pPr>
        <w:spacing w:after="0" w:line="240" w:lineRule="auto"/>
        <w:rPr>
          <w:lang w:val="de-AT"/>
        </w:rPr>
      </w:pPr>
    </w:p>
    <w:p w:rsidR="002916EC" w:rsidRDefault="005B6E8A" w:rsidP="002916EC">
      <w:pPr>
        <w:spacing w:after="0" w:line="240" w:lineRule="auto"/>
        <w:rPr>
          <w:lang w:val="de-AT"/>
        </w:rPr>
      </w:pPr>
      <w:r>
        <w:rPr>
          <w:lang w:val="de-AT"/>
        </w:rPr>
        <w:t>Für die</w:t>
      </w:r>
      <w:r w:rsidR="000F363B">
        <w:rPr>
          <w:lang w:val="de-AT"/>
        </w:rPr>
        <w:t xml:space="preserve"> Spracherkennung wurde zuerst </w:t>
      </w:r>
      <w:r>
        <w:rPr>
          <w:lang w:val="de-AT"/>
        </w:rPr>
        <w:t xml:space="preserve">die Klasse </w:t>
      </w:r>
      <w:proofErr w:type="spellStart"/>
      <w:r w:rsidRPr="005B6E8A">
        <w:rPr>
          <w:i/>
          <w:lang w:val="de-AT"/>
        </w:rPr>
        <w:t>SpeechRecognizer</w:t>
      </w:r>
      <w:proofErr w:type="spellEnd"/>
      <w:r w:rsidR="000F363B">
        <w:rPr>
          <w:lang w:val="de-AT"/>
        </w:rPr>
        <w:t xml:space="preserve"> verwendet</w:t>
      </w:r>
      <w:r>
        <w:rPr>
          <w:lang w:val="de-AT"/>
        </w:rPr>
        <w:t xml:space="preserve">. </w:t>
      </w:r>
      <w:proofErr w:type="spellStart"/>
      <w:r w:rsidRPr="005B6E8A">
        <w:rPr>
          <w:i/>
          <w:lang w:val="de-AT"/>
        </w:rPr>
        <w:t>SpeechRecognizer</w:t>
      </w:r>
      <w:proofErr w:type="spellEnd"/>
      <w:r>
        <w:rPr>
          <w:lang w:val="de-AT"/>
        </w:rPr>
        <w:t xml:space="preserve"> hat jedoch den Nachteil, dass </w:t>
      </w:r>
      <w:r w:rsidR="000F363B">
        <w:rPr>
          <w:lang w:val="de-AT"/>
        </w:rPr>
        <w:t>zuerst das Win</w:t>
      </w:r>
      <w:r>
        <w:rPr>
          <w:lang w:val="de-AT"/>
        </w:rPr>
        <w:t>dows-</w:t>
      </w:r>
      <w:r w:rsidR="000F363B">
        <w:rPr>
          <w:lang w:val="de-AT"/>
        </w:rPr>
        <w:t xml:space="preserve">Spracherkennungs-Tool gestartet </w:t>
      </w:r>
      <w:r>
        <w:rPr>
          <w:lang w:val="de-AT"/>
        </w:rPr>
        <w:t>wird. Dieses erkennt in Folge neben den Befehlen der eigenen C#-Anwendung auch Windows-spezifische Kommandos und Kommandos der WPF-Oberfläche.</w:t>
      </w:r>
      <w:r w:rsidR="000F363B">
        <w:rPr>
          <w:lang w:val="de-AT"/>
        </w:rPr>
        <w:t xml:space="preserve"> Dieses Problem konnte durch die Verwendung der </w:t>
      </w:r>
      <w:r>
        <w:rPr>
          <w:lang w:val="de-AT"/>
        </w:rPr>
        <w:t xml:space="preserve">Klasse </w:t>
      </w:r>
      <w:proofErr w:type="spellStart"/>
      <w:r w:rsidRPr="005B6E8A">
        <w:rPr>
          <w:i/>
          <w:lang w:val="de-AT"/>
        </w:rPr>
        <w:t>SpeechRecognition</w:t>
      </w:r>
      <w:r w:rsidR="000F363B" w:rsidRPr="005B6E8A">
        <w:rPr>
          <w:i/>
          <w:lang w:val="de-AT"/>
        </w:rPr>
        <w:t>Engine</w:t>
      </w:r>
      <w:proofErr w:type="spellEnd"/>
      <w:r w:rsidR="000F363B">
        <w:rPr>
          <w:lang w:val="de-AT"/>
        </w:rPr>
        <w:t xml:space="preserve"> behoben werden. </w:t>
      </w:r>
      <w:proofErr w:type="spellStart"/>
      <w:r w:rsidRPr="005B6E8A">
        <w:rPr>
          <w:i/>
          <w:lang w:val="de-AT"/>
        </w:rPr>
        <w:t>SpeechRecognitionEngine</w:t>
      </w:r>
      <w:proofErr w:type="spellEnd"/>
      <w:r w:rsidR="000F363B">
        <w:rPr>
          <w:lang w:val="de-AT"/>
        </w:rPr>
        <w:t xml:space="preserve"> </w:t>
      </w:r>
      <w:r>
        <w:rPr>
          <w:lang w:val="de-AT"/>
        </w:rPr>
        <w:t>erkennt</w:t>
      </w:r>
      <w:r w:rsidR="000F363B">
        <w:rPr>
          <w:lang w:val="de-AT"/>
        </w:rPr>
        <w:t xml:space="preserve"> bzw. reagiert nur auf in der Grammatik vordefinierte Befehle, das Spracherkennungs-Tool muss nicht extra gestartet werden und außerdem werden Befehle </w:t>
      </w:r>
      <w:r>
        <w:rPr>
          <w:lang w:val="de-AT"/>
        </w:rPr>
        <w:t>wesentlich</w:t>
      </w:r>
      <w:r w:rsidR="000F363B">
        <w:rPr>
          <w:lang w:val="de-AT"/>
        </w:rPr>
        <w:t xml:space="preserve"> besser erkannt.</w:t>
      </w:r>
      <w:r w:rsidR="000F363B">
        <w:rPr>
          <w:lang w:val="de-AT"/>
        </w:rPr>
        <w:br/>
        <w:t xml:space="preserve">Trotz der Verwendung </w:t>
      </w:r>
      <w:r>
        <w:rPr>
          <w:lang w:val="de-AT"/>
        </w:rPr>
        <w:t xml:space="preserve">von </w:t>
      </w:r>
      <w:proofErr w:type="spellStart"/>
      <w:r w:rsidRPr="005B6E8A">
        <w:rPr>
          <w:i/>
          <w:lang w:val="de-AT"/>
        </w:rPr>
        <w:t>SpeechRecognitionEngine</w:t>
      </w:r>
      <w:proofErr w:type="spellEnd"/>
      <w:r w:rsidR="000F363B">
        <w:rPr>
          <w:lang w:val="de-AT"/>
        </w:rPr>
        <w:t xml:space="preserve"> muss allerdings sehr laut und deutlich gesprochen werden, damit ein Befehl erkannt wird. Wir machten die Erfahrung, dass die Erkennung bei manchen Personen generell besser funktioniert.</w:t>
      </w:r>
    </w:p>
    <w:p w:rsidR="002916EC" w:rsidRDefault="002916EC" w:rsidP="002916EC">
      <w:pPr>
        <w:spacing w:after="0" w:line="240" w:lineRule="auto"/>
        <w:rPr>
          <w:lang w:val="de-AT"/>
        </w:rPr>
      </w:pPr>
    </w:p>
    <w:p w:rsidR="000F363B" w:rsidRDefault="000F363B" w:rsidP="002916EC">
      <w:pPr>
        <w:spacing w:after="0" w:line="240" w:lineRule="auto"/>
        <w:rPr>
          <w:lang w:val="de-AT"/>
        </w:rPr>
      </w:pPr>
      <w:r>
        <w:rPr>
          <w:lang w:val="de-AT"/>
        </w:rPr>
        <w:t>Da bei der Kommunikation der B</w:t>
      </w:r>
      <w:r w:rsidR="005B6E8A">
        <w:rPr>
          <w:lang w:val="de-AT"/>
        </w:rPr>
        <w:t xml:space="preserve">ridge mit den Lampen das </w:t>
      </w:r>
      <w:proofErr w:type="spellStart"/>
      <w:r w:rsidR="005B6E8A">
        <w:rPr>
          <w:lang w:val="de-AT"/>
        </w:rPr>
        <w:t>ZigBee</w:t>
      </w:r>
      <w:proofErr w:type="spellEnd"/>
      <w:r w:rsidR="005B6E8A">
        <w:rPr>
          <w:lang w:val="de-AT"/>
        </w:rPr>
        <w:t>-</w:t>
      </w:r>
      <w:r>
        <w:rPr>
          <w:lang w:val="de-AT"/>
        </w:rPr>
        <w:t>Protokoll verwendet wird, sollte zwischen Befehlen mindestens eine Sekunde vergehen, da es sonst passieren kann, dass  zu schnell hintereinander gesendete Kommandos ignoriert werde</w:t>
      </w:r>
      <w:r w:rsidR="005B6E8A">
        <w:rPr>
          <w:lang w:val="de-AT"/>
        </w:rPr>
        <w:t xml:space="preserve">n. Eine weitere Eigenschaft von Philips </w:t>
      </w:r>
      <w:proofErr w:type="spellStart"/>
      <w:r>
        <w:rPr>
          <w:lang w:val="de-AT"/>
        </w:rPr>
        <w:t>Hue</w:t>
      </w:r>
      <w:proofErr w:type="spellEnd"/>
      <w:r>
        <w:rPr>
          <w:lang w:val="de-AT"/>
        </w:rPr>
        <w:t xml:space="preserve"> ist es, dass ca. eine halbe Sekunde zwischen </w:t>
      </w:r>
      <w:r w:rsidR="005B6E8A">
        <w:rPr>
          <w:lang w:val="de-AT"/>
        </w:rPr>
        <w:t>dem A</w:t>
      </w:r>
      <w:r>
        <w:rPr>
          <w:lang w:val="de-AT"/>
        </w:rPr>
        <w:t xml:space="preserve">bsetzen des Befehls und </w:t>
      </w:r>
      <w:r w:rsidR="005B6E8A">
        <w:rPr>
          <w:lang w:val="de-AT"/>
        </w:rPr>
        <w:t xml:space="preserve">dem </w:t>
      </w:r>
      <w:r>
        <w:rPr>
          <w:lang w:val="de-AT"/>
        </w:rPr>
        <w:t>Ausführung durch die Lampe verge</w:t>
      </w:r>
      <w:r w:rsidR="002916EC">
        <w:rPr>
          <w:lang w:val="de-AT"/>
        </w:rPr>
        <w:t>ht.</w:t>
      </w:r>
      <w:r w:rsidR="002916EC">
        <w:rPr>
          <w:lang w:val="de-AT"/>
        </w:rPr>
        <w:br/>
      </w:r>
      <w:r>
        <w:rPr>
          <w:lang w:val="de-AT"/>
        </w:rPr>
        <w:t>Ein Nachteil der Bridge ist</w:t>
      </w:r>
      <w:r w:rsidR="005B6E8A">
        <w:rPr>
          <w:lang w:val="de-AT"/>
        </w:rPr>
        <w:t>, dass sie nur über einen LAN-</w:t>
      </w:r>
      <w:r>
        <w:rPr>
          <w:lang w:val="de-AT"/>
        </w:rPr>
        <w:t>Anschluss verfügt und sich im selben Netz wie das Gerät, von dem die K</w:t>
      </w:r>
      <w:r w:rsidR="002D2512">
        <w:rPr>
          <w:lang w:val="de-AT"/>
        </w:rPr>
        <w:t>ommandos kommen, befinden muss. Dies führt</w:t>
      </w:r>
      <w:r w:rsidR="00E86A1A">
        <w:rPr>
          <w:lang w:val="de-AT"/>
        </w:rPr>
        <w:t>e</w:t>
      </w:r>
      <w:r w:rsidR="002D2512">
        <w:rPr>
          <w:lang w:val="de-AT"/>
        </w:rPr>
        <w:t xml:space="preserve"> in der FH zu Problemen, da nicht in jedem Raum ein </w:t>
      </w:r>
      <w:proofErr w:type="spellStart"/>
      <w:r w:rsidR="002D2512">
        <w:rPr>
          <w:lang w:val="de-AT"/>
        </w:rPr>
        <w:t>freigeschaltener</w:t>
      </w:r>
      <w:proofErr w:type="spellEnd"/>
      <w:r w:rsidR="002D2512">
        <w:rPr>
          <w:lang w:val="de-AT"/>
        </w:rPr>
        <w:t xml:space="preserve"> LAN-Port verfügbar ist.</w:t>
      </w:r>
    </w:p>
    <w:sectPr w:rsidR="000F363B" w:rsidSect="00221E7C">
      <w:headerReference w:type="default" r:id="rId26"/>
      <w:footerReference w:type="defaul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468" w:rsidRDefault="00AB4468" w:rsidP="00221E7C">
      <w:pPr>
        <w:spacing w:after="0" w:line="240" w:lineRule="auto"/>
      </w:pPr>
      <w:r>
        <w:separator/>
      </w:r>
    </w:p>
  </w:endnote>
  <w:endnote w:type="continuationSeparator" w:id="0">
    <w:p w:rsidR="00AB4468" w:rsidRDefault="00AB4468" w:rsidP="0022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lang w:val="de-AT"/>
      </w:rPr>
      <w:id w:val="1228888768"/>
      <w:docPartObj>
        <w:docPartGallery w:val="Page Numbers (Bottom of Page)"/>
        <w:docPartUnique/>
      </w:docPartObj>
    </w:sdtPr>
    <w:sdtEndPr/>
    <w:sdtContent>
      <w:sdt>
        <w:sdtPr>
          <w:rPr>
            <w:sz w:val="18"/>
            <w:szCs w:val="18"/>
            <w:lang w:val="de-AT"/>
          </w:rPr>
          <w:id w:val="860082579"/>
          <w:docPartObj>
            <w:docPartGallery w:val="Page Numbers (Top of Page)"/>
            <w:docPartUnique/>
          </w:docPartObj>
        </w:sdtPr>
        <w:sdtEndPr/>
        <w:sdtContent>
          <w:p w:rsidR="005560F5" w:rsidRPr="00221E7C" w:rsidRDefault="005560F5">
            <w:pPr>
              <w:pStyle w:val="Fuzeile"/>
              <w:rPr>
                <w:sz w:val="18"/>
                <w:szCs w:val="18"/>
                <w:lang w:val="de-AT"/>
              </w:rPr>
            </w:pPr>
            <w:r>
              <w:rPr>
                <w:sz w:val="18"/>
                <w:szCs w:val="18"/>
              </w:rPr>
              <w:tab/>
            </w:r>
            <w:r w:rsidRPr="00F12D06">
              <w:rPr>
                <w:sz w:val="18"/>
                <w:szCs w:val="18"/>
                <w:lang w:val="de-AT"/>
              </w:rPr>
              <w:t xml:space="preserve">Seite </w:t>
            </w:r>
            <w:r w:rsidRPr="00F12D06">
              <w:rPr>
                <w:bCs/>
                <w:sz w:val="18"/>
                <w:szCs w:val="18"/>
                <w:lang w:val="de-AT"/>
              </w:rPr>
              <w:fldChar w:fldCharType="begin"/>
            </w:r>
            <w:r w:rsidRPr="00F12D06">
              <w:rPr>
                <w:bCs/>
                <w:sz w:val="18"/>
                <w:szCs w:val="18"/>
                <w:lang w:val="de-AT"/>
              </w:rPr>
              <w:instrText xml:space="preserve"> PAGE </w:instrText>
            </w:r>
            <w:r w:rsidRPr="00F12D06">
              <w:rPr>
                <w:bCs/>
                <w:sz w:val="18"/>
                <w:szCs w:val="18"/>
                <w:lang w:val="de-AT"/>
              </w:rPr>
              <w:fldChar w:fldCharType="separate"/>
            </w:r>
            <w:r w:rsidR="00B869DC">
              <w:rPr>
                <w:bCs/>
                <w:noProof/>
                <w:sz w:val="18"/>
                <w:szCs w:val="18"/>
                <w:lang w:val="de-AT"/>
              </w:rPr>
              <w:t>7</w:t>
            </w:r>
            <w:r w:rsidRPr="00F12D06">
              <w:rPr>
                <w:bCs/>
                <w:sz w:val="18"/>
                <w:szCs w:val="18"/>
                <w:lang w:val="de-AT"/>
              </w:rPr>
              <w:fldChar w:fldCharType="end"/>
            </w:r>
            <w:r w:rsidRPr="00F12D06">
              <w:rPr>
                <w:sz w:val="18"/>
                <w:szCs w:val="18"/>
                <w:lang w:val="de-AT"/>
              </w:rPr>
              <w:t xml:space="preserve"> von </w:t>
            </w:r>
            <w:r w:rsidRPr="00F12D06">
              <w:rPr>
                <w:bCs/>
                <w:sz w:val="18"/>
                <w:szCs w:val="18"/>
                <w:lang w:val="de-AT"/>
              </w:rPr>
              <w:fldChar w:fldCharType="begin"/>
            </w:r>
            <w:r w:rsidRPr="00F12D06">
              <w:rPr>
                <w:bCs/>
                <w:sz w:val="18"/>
                <w:szCs w:val="18"/>
                <w:lang w:val="de-AT"/>
              </w:rPr>
              <w:instrText xml:space="preserve"> NUMPAGES  </w:instrText>
            </w:r>
            <w:r w:rsidRPr="00F12D06">
              <w:rPr>
                <w:bCs/>
                <w:sz w:val="18"/>
                <w:szCs w:val="18"/>
                <w:lang w:val="de-AT"/>
              </w:rPr>
              <w:fldChar w:fldCharType="separate"/>
            </w:r>
            <w:r w:rsidR="00B869DC">
              <w:rPr>
                <w:bCs/>
                <w:noProof/>
                <w:sz w:val="18"/>
                <w:szCs w:val="18"/>
                <w:lang w:val="de-AT"/>
              </w:rPr>
              <w:t>13</w:t>
            </w:r>
            <w:r w:rsidRPr="00F12D06">
              <w:rPr>
                <w:bCs/>
                <w:sz w:val="18"/>
                <w:szCs w:val="18"/>
                <w:lang w:val="de-AT"/>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468" w:rsidRDefault="00AB4468" w:rsidP="00221E7C">
      <w:pPr>
        <w:spacing w:after="0" w:line="240" w:lineRule="auto"/>
      </w:pPr>
      <w:r>
        <w:separator/>
      </w:r>
    </w:p>
  </w:footnote>
  <w:footnote w:type="continuationSeparator" w:id="0">
    <w:p w:rsidR="00AB4468" w:rsidRDefault="00AB4468" w:rsidP="00221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0F5" w:rsidRPr="00D07CF2" w:rsidRDefault="005560F5">
    <w:pPr>
      <w:pStyle w:val="Kopfzeile"/>
      <w:rPr>
        <w:sz w:val="18"/>
        <w:lang w:val="de-AT"/>
      </w:rPr>
    </w:pPr>
    <w:r w:rsidRPr="00D07CF2">
      <w:rPr>
        <w:sz w:val="18"/>
        <w:lang w:val="de-AT"/>
      </w:rPr>
      <w:t>Florentina Grebe (S1410454005)</w:t>
    </w:r>
    <w:r w:rsidRPr="00D07CF2">
      <w:rPr>
        <w:sz w:val="18"/>
        <w:lang w:val="de-AT"/>
      </w:rPr>
      <w:tab/>
      <w:t>MUS2-Projekt</w:t>
    </w:r>
    <w:r w:rsidRPr="00D07CF2">
      <w:rPr>
        <w:sz w:val="18"/>
        <w:lang w:val="de-AT"/>
      </w:rPr>
      <w:tab/>
      <w:t>FH Hagenberg / SE Master / SS15</w:t>
    </w:r>
  </w:p>
  <w:p w:rsidR="005560F5" w:rsidRDefault="005560F5">
    <w:pPr>
      <w:pStyle w:val="Kopfzeile"/>
    </w:pPr>
    <w:r>
      <w:rPr>
        <w:sz w:val="18"/>
      </w:rPr>
      <w:t>Sabine Winkler (S1410454017)</w:t>
    </w:r>
    <w:r>
      <w:rPr>
        <w:sz w:val="18"/>
      </w:rPr>
      <w:tab/>
    </w:r>
    <w:r w:rsidRPr="000271E2">
      <w:rPr>
        <w:i/>
        <w:sz w:val="18"/>
      </w:rPr>
      <w:t>Gesture Control for Philips Hue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DC5"/>
    <w:multiLevelType w:val="multilevel"/>
    <w:tmpl w:val="836C383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2E5C49BF"/>
    <w:multiLevelType w:val="multilevel"/>
    <w:tmpl w:val="7DD6D7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0C24431"/>
    <w:multiLevelType w:val="hybridMultilevel"/>
    <w:tmpl w:val="815ACD10"/>
    <w:lvl w:ilvl="0" w:tplc="B91A9826">
      <w:start w:val="9"/>
      <w:numFmt w:val="bullet"/>
      <w:lvlText w:val="-"/>
      <w:lvlJc w:val="left"/>
      <w:pPr>
        <w:ind w:left="405" w:hanging="360"/>
      </w:pPr>
      <w:rPr>
        <w:rFonts w:ascii="Calibri" w:eastAsiaTheme="minorHAnsi" w:hAnsi="Calibri" w:cstheme="minorBidi" w:hint="default"/>
        <w:sz w:val="22"/>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4CA9432E"/>
    <w:multiLevelType w:val="hybridMultilevel"/>
    <w:tmpl w:val="1B20FF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F553BE"/>
    <w:multiLevelType w:val="hybridMultilevel"/>
    <w:tmpl w:val="B31E22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24A1B34"/>
    <w:multiLevelType w:val="multilevel"/>
    <w:tmpl w:val="A4BC2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1A67520"/>
    <w:multiLevelType w:val="hybridMultilevel"/>
    <w:tmpl w:val="481480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6D15047A"/>
    <w:multiLevelType w:val="hybridMultilevel"/>
    <w:tmpl w:val="F6C8E226"/>
    <w:lvl w:ilvl="0" w:tplc="64CC601A">
      <w:start w:val="1"/>
      <w:numFmt w:val="bullet"/>
      <w:lvlText w:val="•"/>
      <w:lvlJc w:val="left"/>
      <w:pPr>
        <w:tabs>
          <w:tab w:val="num" w:pos="720"/>
        </w:tabs>
        <w:ind w:left="720" w:hanging="360"/>
      </w:pPr>
      <w:rPr>
        <w:rFonts w:ascii="Arial" w:hAnsi="Arial" w:hint="default"/>
      </w:rPr>
    </w:lvl>
    <w:lvl w:ilvl="1" w:tplc="4370A9E4" w:tentative="1">
      <w:start w:val="1"/>
      <w:numFmt w:val="bullet"/>
      <w:lvlText w:val="•"/>
      <w:lvlJc w:val="left"/>
      <w:pPr>
        <w:tabs>
          <w:tab w:val="num" w:pos="1440"/>
        </w:tabs>
        <w:ind w:left="1440" w:hanging="360"/>
      </w:pPr>
      <w:rPr>
        <w:rFonts w:ascii="Arial" w:hAnsi="Arial" w:hint="default"/>
      </w:rPr>
    </w:lvl>
    <w:lvl w:ilvl="2" w:tplc="FE76B154" w:tentative="1">
      <w:start w:val="1"/>
      <w:numFmt w:val="bullet"/>
      <w:lvlText w:val="•"/>
      <w:lvlJc w:val="left"/>
      <w:pPr>
        <w:tabs>
          <w:tab w:val="num" w:pos="2160"/>
        </w:tabs>
        <w:ind w:left="2160" w:hanging="360"/>
      </w:pPr>
      <w:rPr>
        <w:rFonts w:ascii="Arial" w:hAnsi="Arial" w:hint="default"/>
      </w:rPr>
    </w:lvl>
    <w:lvl w:ilvl="3" w:tplc="99340EDC" w:tentative="1">
      <w:start w:val="1"/>
      <w:numFmt w:val="bullet"/>
      <w:lvlText w:val="•"/>
      <w:lvlJc w:val="left"/>
      <w:pPr>
        <w:tabs>
          <w:tab w:val="num" w:pos="2880"/>
        </w:tabs>
        <w:ind w:left="2880" w:hanging="360"/>
      </w:pPr>
      <w:rPr>
        <w:rFonts w:ascii="Arial" w:hAnsi="Arial" w:hint="default"/>
      </w:rPr>
    </w:lvl>
    <w:lvl w:ilvl="4" w:tplc="76FC3514" w:tentative="1">
      <w:start w:val="1"/>
      <w:numFmt w:val="bullet"/>
      <w:lvlText w:val="•"/>
      <w:lvlJc w:val="left"/>
      <w:pPr>
        <w:tabs>
          <w:tab w:val="num" w:pos="3600"/>
        </w:tabs>
        <w:ind w:left="3600" w:hanging="360"/>
      </w:pPr>
      <w:rPr>
        <w:rFonts w:ascii="Arial" w:hAnsi="Arial" w:hint="default"/>
      </w:rPr>
    </w:lvl>
    <w:lvl w:ilvl="5" w:tplc="A3E86DA2" w:tentative="1">
      <w:start w:val="1"/>
      <w:numFmt w:val="bullet"/>
      <w:lvlText w:val="•"/>
      <w:lvlJc w:val="left"/>
      <w:pPr>
        <w:tabs>
          <w:tab w:val="num" w:pos="4320"/>
        </w:tabs>
        <w:ind w:left="4320" w:hanging="360"/>
      </w:pPr>
      <w:rPr>
        <w:rFonts w:ascii="Arial" w:hAnsi="Arial" w:hint="default"/>
      </w:rPr>
    </w:lvl>
    <w:lvl w:ilvl="6" w:tplc="5D5ADC20" w:tentative="1">
      <w:start w:val="1"/>
      <w:numFmt w:val="bullet"/>
      <w:lvlText w:val="•"/>
      <w:lvlJc w:val="left"/>
      <w:pPr>
        <w:tabs>
          <w:tab w:val="num" w:pos="5040"/>
        </w:tabs>
        <w:ind w:left="5040" w:hanging="360"/>
      </w:pPr>
      <w:rPr>
        <w:rFonts w:ascii="Arial" w:hAnsi="Arial" w:hint="default"/>
      </w:rPr>
    </w:lvl>
    <w:lvl w:ilvl="7" w:tplc="79B46326" w:tentative="1">
      <w:start w:val="1"/>
      <w:numFmt w:val="bullet"/>
      <w:lvlText w:val="•"/>
      <w:lvlJc w:val="left"/>
      <w:pPr>
        <w:tabs>
          <w:tab w:val="num" w:pos="5760"/>
        </w:tabs>
        <w:ind w:left="5760" w:hanging="360"/>
      </w:pPr>
      <w:rPr>
        <w:rFonts w:ascii="Arial" w:hAnsi="Arial" w:hint="default"/>
      </w:rPr>
    </w:lvl>
    <w:lvl w:ilvl="8" w:tplc="08C2656C" w:tentative="1">
      <w:start w:val="1"/>
      <w:numFmt w:val="bullet"/>
      <w:lvlText w:val="•"/>
      <w:lvlJc w:val="left"/>
      <w:pPr>
        <w:tabs>
          <w:tab w:val="num" w:pos="6480"/>
        </w:tabs>
        <w:ind w:left="6480" w:hanging="360"/>
      </w:pPr>
      <w:rPr>
        <w:rFonts w:ascii="Arial" w:hAnsi="Arial" w:hint="default"/>
      </w:rPr>
    </w:lvl>
  </w:abstractNum>
  <w:abstractNum w:abstractNumId="8">
    <w:nsid w:val="6E2D07C8"/>
    <w:multiLevelType w:val="multilevel"/>
    <w:tmpl w:val="ACA816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76876D90"/>
    <w:multiLevelType w:val="hybridMultilevel"/>
    <w:tmpl w:val="DEC47F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F1B13DC"/>
    <w:multiLevelType w:val="multilevel"/>
    <w:tmpl w:val="94F26CA0"/>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8"/>
  </w:num>
  <w:num w:numId="4">
    <w:abstractNumId w:val="0"/>
  </w:num>
  <w:num w:numId="5">
    <w:abstractNumId w:val="5"/>
  </w:num>
  <w:num w:numId="6">
    <w:abstractNumId w:val="7"/>
  </w:num>
  <w:num w:numId="7">
    <w:abstractNumId w:val="3"/>
  </w:num>
  <w:num w:numId="8">
    <w:abstractNumId w:val="4"/>
  </w:num>
  <w:num w:numId="9">
    <w:abstractNumId w:val="9"/>
  </w:num>
  <w:num w:numId="10">
    <w:abstractNumId w:val="6"/>
  </w:num>
  <w:num w:numId="11">
    <w:abstractNumId w:val="10"/>
  </w:num>
  <w:num w:numId="12">
    <w:abstractNumId w:val="1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28"/>
    <w:rsid w:val="00001CF9"/>
    <w:rsid w:val="00002B90"/>
    <w:rsid w:val="0000583F"/>
    <w:rsid w:val="00005DE9"/>
    <w:rsid w:val="00007AE5"/>
    <w:rsid w:val="000105EA"/>
    <w:rsid w:val="00010AA7"/>
    <w:rsid w:val="00011AF9"/>
    <w:rsid w:val="00017183"/>
    <w:rsid w:val="00017F94"/>
    <w:rsid w:val="00021B5F"/>
    <w:rsid w:val="00021E67"/>
    <w:rsid w:val="000271E2"/>
    <w:rsid w:val="000310C7"/>
    <w:rsid w:val="0003150E"/>
    <w:rsid w:val="00033F78"/>
    <w:rsid w:val="00037CAB"/>
    <w:rsid w:val="00040BE8"/>
    <w:rsid w:val="00041A9D"/>
    <w:rsid w:val="000443DC"/>
    <w:rsid w:val="000454A3"/>
    <w:rsid w:val="000457A6"/>
    <w:rsid w:val="000460BC"/>
    <w:rsid w:val="00046393"/>
    <w:rsid w:val="0004723A"/>
    <w:rsid w:val="0005094E"/>
    <w:rsid w:val="00051A3C"/>
    <w:rsid w:val="00052009"/>
    <w:rsid w:val="0005274F"/>
    <w:rsid w:val="000528C2"/>
    <w:rsid w:val="00053AE4"/>
    <w:rsid w:val="00054CF8"/>
    <w:rsid w:val="000559B7"/>
    <w:rsid w:val="00057B3F"/>
    <w:rsid w:val="0006108B"/>
    <w:rsid w:val="000613E8"/>
    <w:rsid w:val="000614F6"/>
    <w:rsid w:val="00062870"/>
    <w:rsid w:val="00064D9A"/>
    <w:rsid w:val="00065A44"/>
    <w:rsid w:val="00066EAC"/>
    <w:rsid w:val="00067E48"/>
    <w:rsid w:val="00070296"/>
    <w:rsid w:val="00075BFF"/>
    <w:rsid w:val="0007777D"/>
    <w:rsid w:val="00080B8A"/>
    <w:rsid w:val="00082411"/>
    <w:rsid w:val="00084398"/>
    <w:rsid w:val="00084BE9"/>
    <w:rsid w:val="0008513E"/>
    <w:rsid w:val="0009276C"/>
    <w:rsid w:val="00093F2C"/>
    <w:rsid w:val="00095BC5"/>
    <w:rsid w:val="000A0816"/>
    <w:rsid w:val="000A196C"/>
    <w:rsid w:val="000A2211"/>
    <w:rsid w:val="000A23CD"/>
    <w:rsid w:val="000A66C1"/>
    <w:rsid w:val="000A675E"/>
    <w:rsid w:val="000A6D28"/>
    <w:rsid w:val="000B0C2E"/>
    <w:rsid w:val="000B18C7"/>
    <w:rsid w:val="000B5648"/>
    <w:rsid w:val="000B7D91"/>
    <w:rsid w:val="000C11B3"/>
    <w:rsid w:val="000C3C99"/>
    <w:rsid w:val="000C4D37"/>
    <w:rsid w:val="000C6075"/>
    <w:rsid w:val="000C6AF5"/>
    <w:rsid w:val="000C7187"/>
    <w:rsid w:val="000C72C0"/>
    <w:rsid w:val="000C7343"/>
    <w:rsid w:val="000C7B77"/>
    <w:rsid w:val="000C7BEF"/>
    <w:rsid w:val="000D0E4E"/>
    <w:rsid w:val="000D158F"/>
    <w:rsid w:val="000D1907"/>
    <w:rsid w:val="000D1F3B"/>
    <w:rsid w:val="000D2822"/>
    <w:rsid w:val="000E266D"/>
    <w:rsid w:val="000E4CC8"/>
    <w:rsid w:val="000E5286"/>
    <w:rsid w:val="000E6AC1"/>
    <w:rsid w:val="000F1E02"/>
    <w:rsid w:val="000F2702"/>
    <w:rsid w:val="000F351D"/>
    <w:rsid w:val="000F363B"/>
    <w:rsid w:val="000F3DBA"/>
    <w:rsid w:val="000F6979"/>
    <w:rsid w:val="000F7A13"/>
    <w:rsid w:val="001020BF"/>
    <w:rsid w:val="00102327"/>
    <w:rsid w:val="001026A1"/>
    <w:rsid w:val="00105358"/>
    <w:rsid w:val="00110359"/>
    <w:rsid w:val="00110DEB"/>
    <w:rsid w:val="00111569"/>
    <w:rsid w:val="00113D36"/>
    <w:rsid w:val="0011405F"/>
    <w:rsid w:val="00116D23"/>
    <w:rsid w:val="00117A12"/>
    <w:rsid w:val="001200E5"/>
    <w:rsid w:val="001212BC"/>
    <w:rsid w:val="00122817"/>
    <w:rsid w:val="001237F1"/>
    <w:rsid w:val="00123F6F"/>
    <w:rsid w:val="001270A3"/>
    <w:rsid w:val="00130398"/>
    <w:rsid w:val="00137775"/>
    <w:rsid w:val="00140066"/>
    <w:rsid w:val="001401C6"/>
    <w:rsid w:val="0014084B"/>
    <w:rsid w:val="00140AE5"/>
    <w:rsid w:val="00142EEB"/>
    <w:rsid w:val="00145193"/>
    <w:rsid w:val="00146DE8"/>
    <w:rsid w:val="001507F4"/>
    <w:rsid w:val="001514E0"/>
    <w:rsid w:val="00153281"/>
    <w:rsid w:val="001549C2"/>
    <w:rsid w:val="0015531D"/>
    <w:rsid w:val="00156043"/>
    <w:rsid w:val="001618ED"/>
    <w:rsid w:val="00161DF5"/>
    <w:rsid w:val="00164DF5"/>
    <w:rsid w:val="00164E55"/>
    <w:rsid w:val="00165E2D"/>
    <w:rsid w:val="00166AC2"/>
    <w:rsid w:val="00170706"/>
    <w:rsid w:val="00172060"/>
    <w:rsid w:val="00172671"/>
    <w:rsid w:val="001734F1"/>
    <w:rsid w:val="00175905"/>
    <w:rsid w:val="001759E8"/>
    <w:rsid w:val="00175A3B"/>
    <w:rsid w:val="00175CE6"/>
    <w:rsid w:val="00176199"/>
    <w:rsid w:val="00176A00"/>
    <w:rsid w:val="00177512"/>
    <w:rsid w:val="0017760E"/>
    <w:rsid w:val="00180067"/>
    <w:rsid w:val="0018037F"/>
    <w:rsid w:val="001820C5"/>
    <w:rsid w:val="001822CD"/>
    <w:rsid w:val="00194869"/>
    <w:rsid w:val="00195239"/>
    <w:rsid w:val="00197C80"/>
    <w:rsid w:val="001A22CC"/>
    <w:rsid w:val="001A22D3"/>
    <w:rsid w:val="001A2A64"/>
    <w:rsid w:val="001A30DF"/>
    <w:rsid w:val="001A3C90"/>
    <w:rsid w:val="001A546A"/>
    <w:rsid w:val="001A5C5D"/>
    <w:rsid w:val="001A72F3"/>
    <w:rsid w:val="001A736D"/>
    <w:rsid w:val="001A7A6B"/>
    <w:rsid w:val="001B0A1F"/>
    <w:rsid w:val="001B171C"/>
    <w:rsid w:val="001B1EC0"/>
    <w:rsid w:val="001B26C5"/>
    <w:rsid w:val="001B61E2"/>
    <w:rsid w:val="001C0A60"/>
    <w:rsid w:val="001C2E5A"/>
    <w:rsid w:val="001C39EF"/>
    <w:rsid w:val="001C43C2"/>
    <w:rsid w:val="001C621A"/>
    <w:rsid w:val="001C701B"/>
    <w:rsid w:val="001D01D8"/>
    <w:rsid w:val="001D1691"/>
    <w:rsid w:val="001D1A04"/>
    <w:rsid w:val="001D43BF"/>
    <w:rsid w:val="001D454E"/>
    <w:rsid w:val="001D45B2"/>
    <w:rsid w:val="001D4D34"/>
    <w:rsid w:val="001D4D38"/>
    <w:rsid w:val="001D79E7"/>
    <w:rsid w:val="001E0F05"/>
    <w:rsid w:val="001E2174"/>
    <w:rsid w:val="001E2671"/>
    <w:rsid w:val="001E2832"/>
    <w:rsid w:val="001E3570"/>
    <w:rsid w:val="001F0D74"/>
    <w:rsid w:val="001F1017"/>
    <w:rsid w:val="001F260A"/>
    <w:rsid w:val="001F3484"/>
    <w:rsid w:val="001F4260"/>
    <w:rsid w:val="001F5585"/>
    <w:rsid w:val="001F674A"/>
    <w:rsid w:val="001F7D92"/>
    <w:rsid w:val="002001F2"/>
    <w:rsid w:val="00200E09"/>
    <w:rsid w:val="00202668"/>
    <w:rsid w:val="00205211"/>
    <w:rsid w:val="00206D43"/>
    <w:rsid w:val="0020745D"/>
    <w:rsid w:val="00207DC2"/>
    <w:rsid w:val="00210478"/>
    <w:rsid w:val="002108EF"/>
    <w:rsid w:val="0021127A"/>
    <w:rsid w:val="002122CF"/>
    <w:rsid w:val="002134BE"/>
    <w:rsid w:val="00215E88"/>
    <w:rsid w:val="002163E7"/>
    <w:rsid w:val="00217744"/>
    <w:rsid w:val="00221023"/>
    <w:rsid w:val="00221E7C"/>
    <w:rsid w:val="00223434"/>
    <w:rsid w:val="002234A9"/>
    <w:rsid w:val="00224549"/>
    <w:rsid w:val="002245BE"/>
    <w:rsid w:val="002246E4"/>
    <w:rsid w:val="00225AFC"/>
    <w:rsid w:val="00225B9E"/>
    <w:rsid w:val="00227EB0"/>
    <w:rsid w:val="002308F5"/>
    <w:rsid w:val="00233BFF"/>
    <w:rsid w:val="0023717F"/>
    <w:rsid w:val="0024040C"/>
    <w:rsid w:val="002433F1"/>
    <w:rsid w:val="00243647"/>
    <w:rsid w:val="002436CC"/>
    <w:rsid w:val="00244BE4"/>
    <w:rsid w:val="002453EB"/>
    <w:rsid w:val="0024712B"/>
    <w:rsid w:val="0025069F"/>
    <w:rsid w:val="00251AD4"/>
    <w:rsid w:val="00253116"/>
    <w:rsid w:val="002535F5"/>
    <w:rsid w:val="002539DD"/>
    <w:rsid w:val="00253DD2"/>
    <w:rsid w:val="0025488E"/>
    <w:rsid w:val="00254A6C"/>
    <w:rsid w:val="00255066"/>
    <w:rsid w:val="00257FC5"/>
    <w:rsid w:val="002611E9"/>
    <w:rsid w:val="002637AC"/>
    <w:rsid w:val="00266AA1"/>
    <w:rsid w:val="0026767E"/>
    <w:rsid w:val="00267B1E"/>
    <w:rsid w:val="0027162E"/>
    <w:rsid w:val="002719DB"/>
    <w:rsid w:val="00273FAF"/>
    <w:rsid w:val="00274335"/>
    <w:rsid w:val="002743FF"/>
    <w:rsid w:val="00281F75"/>
    <w:rsid w:val="002844BA"/>
    <w:rsid w:val="00285DD5"/>
    <w:rsid w:val="0028644C"/>
    <w:rsid w:val="00286EE2"/>
    <w:rsid w:val="0029122F"/>
    <w:rsid w:val="00291592"/>
    <w:rsid w:val="002916EC"/>
    <w:rsid w:val="0029199B"/>
    <w:rsid w:val="002920A7"/>
    <w:rsid w:val="0029237A"/>
    <w:rsid w:val="00295566"/>
    <w:rsid w:val="0029574B"/>
    <w:rsid w:val="002957AE"/>
    <w:rsid w:val="002968DC"/>
    <w:rsid w:val="00296BCF"/>
    <w:rsid w:val="00296BEE"/>
    <w:rsid w:val="002A1269"/>
    <w:rsid w:val="002A2ABB"/>
    <w:rsid w:val="002A2C4A"/>
    <w:rsid w:val="002A3134"/>
    <w:rsid w:val="002A41D6"/>
    <w:rsid w:val="002A55E7"/>
    <w:rsid w:val="002A7AE2"/>
    <w:rsid w:val="002B17D6"/>
    <w:rsid w:val="002B1EE5"/>
    <w:rsid w:val="002B276D"/>
    <w:rsid w:val="002B3917"/>
    <w:rsid w:val="002B5D7E"/>
    <w:rsid w:val="002B5D8C"/>
    <w:rsid w:val="002B6E96"/>
    <w:rsid w:val="002B7B38"/>
    <w:rsid w:val="002B7D68"/>
    <w:rsid w:val="002C1D0B"/>
    <w:rsid w:val="002C3058"/>
    <w:rsid w:val="002C45E8"/>
    <w:rsid w:val="002C53C7"/>
    <w:rsid w:val="002D0142"/>
    <w:rsid w:val="002D2215"/>
    <w:rsid w:val="002D2512"/>
    <w:rsid w:val="002D631C"/>
    <w:rsid w:val="002E3BC8"/>
    <w:rsid w:val="002E6F79"/>
    <w:rsid w:val="002F1409"/>
    <w:rsid w:val="002F171E"/>
    <w:rsid w:val="002F564F"/>
    <w:rsid w:val="002F69BC"/>
    <w:rsid w:val="002F7607"/>
    <w:rsid w:val="002F79B7"/>
    <w:rsid w:val="00302A76"/>
    <w:rsid w:val="00302AAB"/>
    <w:rsid w:val="00303976"/>
    <w:rsid w:val="003052D9"/>
    <w:rsid w:val="00305EC9"/>
    <w:rsid w:val="00307014"/>
    <w:rsid w:val="00307207"/>
    <w:rsid w:val="00310729"/>
    <w:rsid w:val="00316A9D"/>
    <w:rsid w:val="003207AB"/>
    <w:rsid w:val="00320A86"/>
    <w:rsid w:val="00320F87"/>
    <w:rsid w:val="00322946"/>
    <w:rsid w:val="00323436"/>
    <w:rsid w:val="00323487"/>
    <w:rsid w:val="00323DF0"/>
    <w:rsid w:val="00326116"/>
    <w:rsid w:val="0032731C"/>
    <w:rsid w:val="00330A34"/>
    <w:rsid w:val="003318C8"/>
    <w:rsid w:val="00331BAF"/>
    <w:rsid w:val="00332F84"/>
    <w:rsid w:val="00334D4C"/>
    <w:rsid w:val="00334E98"/>
    <w:rsid w:val="00341AF0"/>
    <w:rsid w:val="00344036"/>
    <w:rsid w:val="003504B6"/>
    <w:rsid w:val="0035209D"/>
    <w:rsid w:val="003545E6"/>
    <w:rsid w:val="00355B35"/>
    <w:rsid w:val="00361C04"/>
    <w:rsid w:val="0036433B"/>
    <w:rsid w:val="0036475C"/>
    <w:rsid w:val="00365E6E"/>
    <w:rsid w:val="0037216B"/>
    <w:rsid w:val="00374196"/>
    <w:rsid w:val="00374D94"/>
    <w:rsid w:val="0037588B"/>
    <w:rsid w:val="00377620"/>
    <w:rsid w:val="00377BA7"/>
    <w:rsid w:val="0038163A"/>
    <w:rsid w:val="003819E7"/>
    <w:rsid w:val="00383956"/>
    <w:rsid w:val="00384714"/>
    <w:rsid w:val="00385FF2"/>
    <w:rsid w:val="003874EB"/>
    <w:rsid w:val="003910E4"/>
    <w:rsid w:val="0039426B"/>
    <w:rsid w:val="00397808"/>
    <w:rsid w:val="003A0174"/>
    <w:rsid w:val="003A363D"/>
    <w:rsid w:val="003A3A33"/>
    <w:rsid w:val="003A494C"/>
    <w:rsid w:val="003A6220"/>
    <w:rsid w:val="003A7870"/>
    <w:rsid w:val="003B06F0"/>
    <w:rsid w:val="003B0F68"/>
    <w:rsid w:val="003B1650"/>
    <w:rsid w:val="003B6DAA"/>
    <w:rsid w:val="003B708A"/>
    <w:rsid w:val="003C0A5F"/>
    <w:rsid w:val="003C2F14"/>
    <w:rsid w:val="003C5AFB"/>
    <w:rsid w:val="003C669D"/>
    <w:rsid w:val="003D0586"/>
    <w:rsid w:val="003D12DF"/>
    <w:rsid w:val="003D1E42"/>
    <w:rsid w:val="003D26FC"/>
    <w:rsid w:val="003D2C4F"/>
    <w:rsid w:val="003D3C0F"/>
    <w:rsid w:val="003D4C16"/>
    <w:rsid w:val="003D4E70"/>
    <w:rsid w:val="003D5428"/>
    <w:rsid w:val="003E1094"/>
    <w:rsid w:val="003E2952"/>
    <w:rsid w:val="003E6137"/>
    <w:rsid w:val="003F0E5F"/>
    <w:rsid w:val="003F231C"/>
    <w:rsid w:val="003F28F2"/>
    <w:rsid w:val="003F2FAD"/>
    <w:rsid w:val="003F3080"/>
    <w:rsid w:val="003F474D"/>
    <w:rsid w:val="003F5F9D"/>
    <w:rsid w:val="003F6A47"/>
    <w:rsid w:val="004056A5"/>
    <w:rsid w:val="00406715"/>
    <w:rsid w:val="00410D5F"/>
    <w:rsid w:val="004119F3"/>
    <w:rsid w:val="00411C33"/>
    <w:rsid w:val="00414A0A"/>
    <w:rsid w:val="004156CC"/>
    <w:rsid w:val="004212D6"/>
    <w:rsid w:val="00423636"/>
    <w:rsid w:val="00424181"/>
    <w:rsid w:val="004251A8"/>
    <w:rsid w:val="00425F1F"/>
    <w:rsid w:val="004268FF"/>
    <w:rsid w:val="004276FC"/>
    <w:rsid w:val="00430674"/>
    <w:rsid w:val="0043410F"/>
    <w:rsid w:val="00435943"/>
    <w:rsid w:val="004368F4"/>
    <w:rsid w:val="004371F9"/>
    <w:rsid w:val="00440B0A"/>
    <w:rsid w:val="00443077"/>
    <w:rsid w:val="004505FF"/>
    <w:rsid w:val="0045144F"/>
    <w:rsid w:val="004526B9"/>
    <w:rsid w:val="00455863"/>
    <w:rsid w:val="00457056"/>
    <w:rsid w:val="00460A36"/>
    <w:rsid w:val="00460A3D"/>
    <w:rsid w:val="00461708"/>
    <w:rsid w:val="00465C7B"/>
    <w:rsid w:val="00467B10"/>
    <w:rsid w:val="0047101F"/>
    <w:rsid w:val="00471125"/>
    <w:rsid w:val="004724D8"/>
    <w:rsid w:val="004744D6"/>
    <w:rsid w:val="00474F95"/>
    <w:rsid w:val="00476655"/>
    <w:rsid w:val="0048163B"/>
    <w:rsid w:val="0048198A"/>
    <w:rsid w:val="0048360E"/>
    <w:rsid w:val="004843C7"/>
    <w:rsid w:val="00484BF7"/>
    <w:rsid w:val="0048504F"/>
    <w:rsid w:val="004863A5"/>
    <w:rsid w:val="0048708F"/>
    <w:rsid w:val="00490572"/>
    <w:rsid w:val="00490F2B"/>
    <w:rsid w:val="004937CF"/>
    <w:rsid w:val="00494A7C"/>
    <w:rsid w:val="00494D21"/>
    <w:rsid w:val="0049650F"/>
    <w:rsid w:val="00496740"/>
    <w:rsid w:val="004A1549"/>
    <w:rsid w:val="004A1993"/>
    <w:rsid w:val="004A1DF8"/>
    <w:rsid w:val="004A1E75"/>
    <w:rsid w:val="004A2E62"/>
    <w:rsid w:val="004A38EF"/>
    <w:rsid w:val="004A3F7F"/>
    <w:rsid w:val="004A43D0"/>
    <w:rsid w:val="004A5F8B"/>
    <w:rsid w:val="004A726B"/>
    <w:rsid w:val="004B3166"/>
    <w:rsid w:val="004B383F"/>
    <w:rsid w:val="004B408D"/>
    <w:rsid w:val="004B4713"/>
    <w:rsid w:val="004B5D41"/>
    <w:rsid w:val="004B5DA2"/>
    <w:rsid w:val="004B729C"/>
    <w:rsid w:val="004C0DF3"/>
    <w:rsid w:val="004C153E"/>
    <w:rsid w:val="004C263F"/>
    <w:rsid w:val="004C76AA"/>
    <w:rsid w:val="004D10CA"/>
    <w:rsid w:val="004E0D14"/>
    <w:rsid w:val="004E3BD3"/>
    <w:rsid w:val="004E41E0"/>
    <w:rsid w:val="004E5548"/>
    <w:rsid w:val="004E5AAE"/>
    <w:rsid w:val="004E70E4"/>
    <w:rsid w:val="004F07B4"/>
    <w:rsid w:val="004F180B"/>
    <w:rsid w:val="004F240C"/>
    <w:rsid w:val="004F4BA6"/>
    <w:rsid w:val="004F4DB3"/>
    <w:rsid w:val="004F57D2"/>
    <w:rsid w:val="005016DE"/>
    <w:rsid w:val="00502455"/>
    <w:rsid w:val="00505E77"/>
    <w:rsid w:val="00506ED2"/>
    <w:rsid w:val="00507733"/>
    <w:rsid w:val="00507E08"/>
    <w:rsid w:val="00510569"/>
    <w:rsid w:val="0051337E"/>
    <w:rsid w:val="005149CD"/>
    <w:rsid w:val="00516748"/>
    <w:rsid w:val="005209DC"/>
    <w:rsid w:val="00521093"/>
    <w:rsid w:val="00524C85"/>
    <w:rsid w:val="00526D80"/>
    <w:rsid w:val="00526DDB"/>
    <w:rsid w:val="005307A6"/>
    <w:rsid w:val="00531B8C"/>
    <w:rsid w:val="005346B4"/>
    <w:rsid w:val="00534702"/>
    <w:rsid w:val="00535843"/>
    <w:rsid w:val="005446A5"/>
    <w:rsid w:val="0054486E"/>
    <w:rsid w:val="005472F6"/>
    <w:rsid w:val="00551CB4"/>
    <w:rsid w:val="0055237A"/>
    <w:rsid w:val="0055273B"/>
    <w:rsid w:val="005531E5"/>
    <w:rsid w:val="00554A0F"/>
    <w:rsid w:val="005560F5"/>
    <w:rsid w:val="00560782"/>
    <w:rsid w:val="00563520"/>
    <w:rsid w:val="005639AD"/>
    <w:rsid w:val="00564ECD"/>
    <w:rsid w:val="005668A2"/>
    <w:rsid w:val="00570E41"/>
    <w:rsid w:val="00571F80"/>
    <w:rsid w:val="00573DF8"/>
    <w:rsid w:val="00580F10"/>
    <w:rsid w:val="00581926"/>
    <w:rsid w:val="00583BB9"/>
    <w:rsid w:val="00583BDB"/>
    <w:rsid w:val="00586690"/>
    <w:rsid w:val="00586FE7"/>
    <w:rsid w:val="00587108"/>
    <w:rsid w:val="00587C19"/>
    <w:rsid w:val="0059078A"/>
    <w:rsid w:val="005921DC"/>
    <w:rsid w:val="0059242C"/>
    <w:rsid w:val="00592E74"/>
    <w:rsid w:val="00593138"/>
    <w:rsid w:val="005955D8"/>
    <w:rsid w:val="005A0156"/>
    <w:rsid w:val="005A04D1"/>
    <w:rsid w:val="005A0B17"/>
    <w:rsid w:val="005A1504"/>
    <w:rsid w:val="005A27E4"/>
    <w:rsid w:val="005A4FEF"/>
    <w:rsid w:val="005A5112"/>
    <w:rsid w:val="005A68E8"/>
    <w:rsid w:val="005B0C65"/>
    <w:rsid w:val="005B6161"/>
    <w:rsid w:val="005B6E8A"/>
    <w:rsid w:val="005B703F"/>
    <w:rsid w:val="005C3426"/>
    <w:rsid w:val="005C47F6"/>
    <w:rsid w:val="005C552B"/>
    <w:rsid w:val="005C782B"/>
    <w:rsid w:val="005D0385"/>
    <w:rsid w:val="005D054E"/>
    <w:rsid w:val="005D1E5D"/>
    <w:rsid w:val="005D331D"/>
    <w:rsid w:val="005D4978"/>
    <w:rsid w:val="005D67F6"/>
    <w:rsid w:val="005D68E5"/>
    <w:rsid w:val="005E0E40"/>
    <w:rsid w:val="005E2869"/>
    <w:rsid w:val="005E552B"/>
    <w:rsid w:val="005E5768"/>
    <w:rsid w:val="005E5893"/>
    <w:rsid w:val="005E5DA7"/>
    <w:rsid w:val="005E7EFC"/>
    <w:rsid w:val="005F041F"/>
    <w:rsid w:val="005F0522"/>
    <w:rsid w:val="005F24EB"/>
    <w:rsid w:val="005F5BA0"/>
    <w:rsid w:val="005F6972"/>
    <w:rsid w:val="006007CA"/>
    <w:rsid w:val="006022BA"/>
    <w:rsid w:val="00602AA8"/>
    <w:rsid w:val="00604E55"/>
    <w:rsid w:val="00607549"/>
    <w:rsid w:val="0060789B"/>
    <w:rsid w:val="006078B1"/>
    <w:rsid w:val="00610CBA"/>
    <w:rsid w:val="0061185A"/>
    <w:rsid w:val="0061265D"/>
    <w:rsid w:val="00614570"/>
    <w:rsid w:val="00614E26"/>
    <w:rsid w:val="006165B0"/>
    <w:rsid w:val="0062086A"/>
    <w:rsid w:val="00621485"/>
    <w:rsid w:val="006236CF"/>
    <w:rsid w:val="006266D8"/>
    <w:rsid w:val="006274FF"/>
    <w:rsid w:val="006304BB"/>
    <w:rsid w:val="00633A42"/>
    <w:rsid w:val="00635CE4"/>
    <w:rsid w:val="006360DA"/>
    <w:rsid w:val="006364F1"/>
    <w:rsid w:val="00640B62"/>
    <w:rsid w:val="006437A9"/>
    <w:rsid w:val="00644285"/>
    <w:rsid w:val="00645C10"/>
    <w:rsid w:val="00646557"/>
    <w:rsid w:val="00647296"/>
    <w:rsid w:val="00647EE3"/>
    <w:rsid w:val="0065144B"/>
    <w:rsid w:val="006515F2"/>
    <w:rsid w:val="00652D04"/>
    <w:rsid w:val="00654DFA"/>
    <w:rsid w:val="006579E6"/>
    <w:rsid w:val="006603D7"/>
    <w:rsid w:val="006604DA"/>
    <w:rsid w:val="00663680"/>
    <w:rsid w:val="00664930"/>
    <w:rsid w:val="00664B10"/>
    <w:rsid w:val="0067155C"/>
    <w:rsid w:val="006719B3"/>
    <w:rsid w:val="00673015"/>
    <w:rsid w:val="006751BF"/>
    <w:rsid w:val="00676A42"/>
    <w:rsid w:val="0067787C"/>
    <w:rsid w:val="00681C58"/>
    <w:rsid w:val="00683409"/>
    <w:rsid w:val="0068410F"/>
    <w:rsid w:val="00684F62"/>
    <w:rsid w:val="00686F78"/>
    <w:rsid w:val="00687217"/>
    <w:rsid w:val="00687565"/>
    <w:rsid w:val="00690645"/>
    <w:rsid w:val="006972F7"/>
    <w:rsid w:val="006978C8"/>
    <w:rsid w:val="006A098B"/>
    <w:rsid w:val="006A2D94"/>
    <w:rsid w:val="006A2E59"/>
    <w:rsid w:val="006A2F10"/>
    <w:rsid w:val="006A3DB6"/>
    <w:rsid w:val="006A466A"/>
    <w:rsid w:val="006A54CC"/>
    <w:rsid w:val="006A5645"/>
    <w:rsid w:val="006A5CCD"/>
    <w:rsid w:val="006A7D78"/>
    <w:rsid w:val="006B5F15"/>
    <w:rsid w:val="006B649F"/>
    <w:rsid w:val="006B6C47"/>
    <w:rsid w:val="006C1FE5"/>
    <w:rsid w:val="006C3086"/>
    <w:rsid w:val="006C6317"/>
    <w:rsid w:val="006C798F"/>
    <w:rsid w:val="006D2245"/>
    <w:rsid w:val="006D2D8E"/>
    <w:rsid w:val="006D2E1D"/>
    <w:rsid w:val="006D315E"/>
    <w:rsid w:val="006D3586"/>
    <w:rsid w:val="006D3DA3"/>
    <w:rsid w:val="006D4904"/>
    <w:rsid w:val="006D4EAF"/>
    <w:rsid w:val="006D6C92"/>
    <w:rsid w:val="006E0F99"/>
    <w:rsid w:val="006E30C4"/>
    <w:rsid w:val="006E39D7"/>
    <w:rsid w:val="006E4596"/>
    <w:rsid w:val="006E4F4B"/>
    <w:rsid w:val="006E5883"/>
    <w:rsid w:val="006E62CF"/>
    <w:rsid w:val="006E6517"/>
    <w:rsid w:val="006E678B"/>
    <w:rsid w:val="006E7CBD"/>
    <w:rsid w:val="006E7D21"/>
    <w:rsid w:val="006E7D4F"/>
    <w:rsid w:val="006F0686"/>
    <w:rsid w:val="006F0D93"/>
    <w:rsid w:val="006F1BFB"/>
    <w:rsid w:val="00700A7A"/>
    <w:rsid w:val="007020E8"/>
    <w:rsid w:val="00703094"/>
    <w:rsid w:val="007036C6"/>
    <w:rsid w:val="0070600E"/>
    <w:rsid w:val="007065B0"/>
    <w:rsid w:val="00707B69"/>
    <w:rsid w:val="00707C8E"/>
    <w:rsid w:val="00711646"/>
    <w:rsid w:val="0071200B"/>
    <w:rsid w:val="0071397D"/>
    <w:rsid w:val="00716710"/>
    <w:rsid w:val="00716C5D"/>
    <w:rsid w:val="00717780"/>
    <w:rsid w:val="00720866"/>
    <w:rsid w:val="00720B2F"/>
    <w:rsid w:val="00722921"/>
    <w:rsid w:val="0072303C"/>
    <w:rsid w:val="007235B2"/>
    <w:rsid w:val="0072401C"/>
    <w:rsid w:val="00724020"/>
    <w:rsid w:val="00724EE4"/>
    <w:rsid w:val="007261DC"/>
    <w:rsid w:val="00734205"/>
    <w:rsid w:val="00734235"/>
    <w:rsid w:val="00735D05"/>
    <w:rsid w:val="00735DB9"/>
    <w:rsid w:val="0074296B"/>
    <w:rsid w:val="00743240"/>
    <w:rsid w:val="007450ED"/>
    <w:rsid w:val="00745E69"/>
    <w:rsid w:val="007505E2"/>
    <w:rsid w:val="00750B8C"/>
    <w:rsid w:val="00751590"/>
    <w:rsid w:val="007531BB"/>
    <w:rsid w:val="007541D7"/>
    <w:rsid w:val="0075431E"/>
    <w:rsid w:val="00755CB7"/>
    <w:rsid w:val="007564F6"/>
    <w:rsid w:val="007620F1"/>
    <w:rsid w:val="00762301"/>
    <w:rsid w:val="00762A12"/>
    <w:rsid w:val="007633EA"/>
    <w:rsid w:val="00763B95"/>
    <w:rsid w:val="00772767"/>
    <w:rsid w:val="007740D5"/>
    <w:rsid w:val="00774C2C"/>
    <w:rsid w:val="0077623A"/>
    <w:rsid w:val="00776544"/>
    <w:rsid w:val="00776BBC"/>
    <w:rsid w:val="00781DD0"/>
    <w:rsid w:val="0078358C"/>
    <w:rsid w:val="007852CF"/>
    <w:rsid w:val="00786070"/>
    <w:rsid w:val="00787D7B"/>
    <w:rsid w:val="007921F7"/>
    <w:rsid w:val="0079611E"/>
    <w:rsid w:val="0079685D"/>
    <w:rsid w:val="0079725F"/>
    <w:rsid w:val="007A0C09"/>
    <w:rsid w:val="007A0DD8"/>
    <w:rsid w:val="007A2DE3"/>
    <w:rsid w:val="007A358D"/>
    <w:rsid w:val="007A3A36"/>
    <w:rsid w:val="007A46AE"/>
    <w:rsid w:val="007A4D0E"/>
    <w:rsid w:val="007A5178"/>
    <w:rsid w:val="007A558D"/>
    <w:rsid w:val="007A6C52"/>
    <w:rsid w:val="007A7E92"/>
    <w:rsid w:val="007B0C39"/>
    <w:rsid w:val="007B12D6"/>
    <w:rsid w:val="007B5664"/>
    <w:rsid w:val="007B70E8"/>
    <w:rsid w:val="007B78E8"/>
    <w:rsid w:val="007C00BB"/>
    <w:rsid w:val="007C1AFD"/>
    <w:rsid w:val="007C1E9F"/>
    <w:rsid w:val="007C2D08"/>
    <w:rsid w:val="007C3292"/>
    <w:rsid w:val="007C5F23"/>
    <w:rsid w:val="007D00DC"/>
    <w:rsid w:val="007D05AC"/>
    <w:rsid w:val="007D098B"/>
    <w:rsid w:val="007D10DF"/>
    <w:rsid w:val="007D1EAB"/>
    <w:rsid w:val="007D2355"/>
    <w:rsid w:val="007D5518"/>
    <w:rsid w:val="007D6A28"/>
    <w:rsid w:val="007E1A3C"/>
    <w:rsid w:val="007E208A"/>
    <w:rsid w:val="007E3E7C"/>
    <w:rsid w:val="007E5DF5"/>
    <w:rsid w:val="007F02DD"/>
    <w:rsid w:val="007F0A9D"/>
    <w:rsid w:val="007F3549"/>
    <w:rsid w:val="007F3F2D"/>
    <w:rsid w:val="007F66AB"/>
    <w:rsid w:val="00800F3A"/>
    <w:rsid w:val="00805C9A"/>
    <w:rsid w:val="008060DD"/>
    <w:rsid w:val="0080725E"/>
    <w:rsid w:val="00807B00"/>
    <w:rsid w:val="00807FB5"/>
    <w:rsid w:val="0081177E"/>
    <w:rsid w:val="00811DAB"/>
    <w:rsid w:val="008144EB"/>
    <w:rsid w:val="00816E0F"/>
    <w:rsid w:val="00817B0F"/>
    <w:rsid w:val="00824D52"/>
    <w:rsid w:val="00825461"/>
    <w:rsid w:val="00827761"/>
    <w:rsid w:val="00830415"/>
    <w:rsid w:val="008313F2"/>
    <w:rsid w:val="00832460"/>
    <w:rsid w:val="00834817"/>
    <w:rsid w:val="00834E05"/>
    <w:rsid w:val="008354F4"/>
    <w:rsid w:val="008357C9"/>
    <w:rsid w:val="008363C4"/>
    <w:rsid w:val="00836836"/>
    <w:rsid w:val="0083722C"/>
    <w:rsid w:val="008428A2"/>
    <w:rsid w:val="008450FE"/>
    <w:rsid w:val="008456C1"/>
    <w:rsid w:val="008459DD"/>
    <w:rsid w:val="00847129"/>
    <w:rsid w:val="008475BE"/>
    <w:rsid w:val="00850E06"/>
    <w:rsid w:val="00851562"/>
    <w:rsid w:val="008520F7"/>
    <w:rsid w:val="00853CA1"/>
    <w:rsid w:val="00853E83"/>
    <w:rsid w:val="008559DC"/>
    <w:rsid w:val="00855CD2"/>
    <w:rsid w:val="00856735"/>
    <w:rsid w:val="00860038"/>
    <w:rsid w:val="0086251F"/>
    <w:rsid w:val="008645A3"/>
    <w:rsid w:val="008647A2"/>
    <w:rsid w:val="00864AC2"/>
    <w:rsid w:val="00864D81"/>
    <w:rsid w:val="0086621F"/>
    <w:rsid w:val="00867A19"/>
    <w:rsid w:val="00871269"/>
    <w:rsid w:val="0087136B"/>
    <w:rsid w:val="0087148A"/>
    <w:rsid w:val="008726AF"/>
    <w:rsid w:val="008727C1"/>
    <w:rsid w:val="0087287F"/>
    <w:rsid w:val="00874FCC"/>
    <w:rsid w:val="00880429"/>
    <w:rsid w:val="0088059B"/>
    <w:rsid w:val="008820DB"/>
    <w:rsid w:val="008825B0"/>
    <w:rsid w:val="00884706"/>
    <w:rsid w:val="0088502C"/>
    <w:rsid w:val="00885154"/>
    <w:rsid w:val="00885392"/>
    <w:rsid w:val="00891222"/>
    <w:rsid w:val="008925B0"/>
    <w:rsid w:val="00892DEB"/>
    <w:rsid w:val="00894425"/>
    <w:rsid w:val="00894921"/>
    <w:rsid w:val="008974C2"/>
    <w:rsid w:val="008A0411"/>
    <w:rsid w:val="008A3077"/>
    <w:rsid w:val="008A332A"/>
    <w:rsid w:val="008A5570"/>
    <w:rsid w:val="008A5F9A"/>
    <w:rsid w:val="008B09CB"/>
    <w:rsid w:val="008B0A42"/>
    <w:rsid w:val="008B0C4D"/>
    <w:rsid w:val="008B1BAB"/>
    <w:rsid w:val="008B22D8"/>
    <w:rsid w:val="008B41BA"/>
    <w:rsid w:val="008B42D9"/>
    <w:rsid w:val="008B4841"/>
    <w:rsid w:val="008B74F8"/>
    <w:rsid w:val="008C15A4"/>
    <w:rsid w:val="008C23F9"/>
    <w:rsid w:val="008C374A"/>
    <w:rsid w:val="008C3F03"/>
    <w:rsid w:val="008C5AC3"/>
    <w:rsid w:val="008D0213"/>
    <w:rsid w:val="008D093A"/>
    <w:rsid w:val="008D171A"/>
    <w:rsid w:val="008D3580"/>
    <w:rsid w:val="008D4724"/>
    <w:rsid w:val="008D5F6B"/>
    <w:rsid w:val="008E0894"/>
    <w:rsid w:val="008E2FAF"/>
    <w:rsid w:val="008E3CB7"/>
    <w:rsid w:val="008E404E"/>
    <w:rsid w:val="008E45B0"/>
    <w:rsid w:val="008E4FDD"/>
    <w:rsid w:val="008E5F7A"/>
    <w:rsid w:val="008E6210"/>
    <w:rsid w:val="008F0D54"/>
    <w:rsid w:val="008F25F4"/>
    <w:rsid w:val="008F3FB5"/>
    <w:rsid w:val="008F6015"/>
    <w:rsid w:val="008F63D5"/>
    <w:rsid w:val="008F74B2"/>
    <w:rsid w:val="00901B48"/>
    <w:rsid w:val="00901F36"/>
    <w:rsid w:val="00903A1C"/>
    <w:rsid w:val="00903DC9"/>
    <w:rsid w:val="00904974"/>
    <w:rsid w:val="009073A4"/>
    <w:rsid w:val="00910AA7"/>
    <w:rsid w:val="00913545"/>
    <w:rsid w:val="00913658"/>
    <w:rsid w:val="00913BAF"/>
    <w:rsid w:val="00915733"/>
    <w:rsid w:val="00916866"/>
    <w:rsid w:val="00916A69"/>
    <w:rsid w:val="0092086E"/>
    <w:rsid w:val="00921337"/>
    <w:rsid w:val="0092209D"/>
    <w:rsid w:val="00924981"/>
    <w:rsid w:val="00924D02"/>
    <w:rsid w:val="009256A4"/>
    <w:rsid w:val="009266E2"/>
    <w:rsid w:val="0092708E"/>
    <w:rsid w:val="009304F0"/>
    <w:rsid w:val="009334BC"/>
    <w:rsid w:val="009371E4"/>
    <w:rsid w:val="00941FB2"/>
    <w:rsid w:val="00947B8F"/>
    <w:rsid w:val="00950A1C"/>
    <w:rsid w:val="00951358"/>
    <w:rsid w:val="00952130"/>
    <w:rsid w:val="009538C4"/>
    <w:rsid w:val="00955E2D"/>
    <w:rsid w:val="00956342"/>
    <w:rsid w:val="00960033"/>
    <w:rsid w:val="0096070F"/>
    <w:rsid w:val="00960EA4"/>
    <w:rsid w:val="00965138"/>
    <w:rsid w:val="0096541E"/>
    <w:rsid w:val="00967D0C"/>
    <w:rsid w:val="009728A2"/>
    <w:rsid w:val="009728A5"/>
    <w:rsid w:val="009730B8"/>
    <w:rsid w:val="009738F5"/>
    <w:rsid w:val="009742E3"/>
    <w:rsid w:val="009805CD"/>
    <w:rsid w:val="009827F2"/>
    <w:rsid w:val="00984A61"/>
    <w:rsid w:val="00986850"/>
    <w:rsid w:val="00990081"/>
    <w:rsid w:val="00996403"/>
    <w:rsid w:val="00997584"/>
    <w:rsid w:val="009979C2"/>
    <w:rsid w:val="009A1098"/>
    <w:rsid w:val="009A4613"/>
    <w:rsid w:val="009A4907"/>
    <w:rsid w:val="009A74F4"/>
    <w:rsid w:val="009A7A09"/>
    <w:rsid w:val="009B0F44"/>
    <w:rsid w:val="009B10F3"/>
    <w:rsid w:val="009B1B4C"/>
    <w:rsid w:val="009B21E8"/>
    <w:rsid w:val="009B298E"/>
    <w:rsid w:val="009B4644"/>
    <w:rsid w:val="009B717D"/>
    <w:rsid w:val="009C2F8B"/>
    <w:rsid w:val="009C32EC"/>
    <w:rsid w:val="009D0916"/>
    <w:rsid w:val="009D37E6"/>
    <w:rsid w:val="009D3DC2"/>
    <w:rsid w:val="009D645B"/>
    <w:rsid w:val="009D6C30"/>
    <w:rsid w:val="009D74AF"/>
    <w:rsid w:val="009E379A"/>
    <w:rsid w:val="009E4D21"/>
    <w:rsid w:val="009E7D7D"/>
    <w:rsid w:val="009F0264"/>
    <w:rsid w:val="009F04CA"/>
    <w:rsid w:val="009F2735"/>
    <w:rsid w:val="009F6517"/>
    <w:rsid w:val="009F6DE3"/>
    <w:rsid w:val="009F7A8F"/>
    <w:rsid w:val="009F7AB6"/>
    <w:rsid w:val="00A00AC5"/>
    <w:rsid w:val="00A029B6"/>
    <w:rsid w:val="00A03238"/>
    <w:rsid w:val="00A048CA"/>
    <w:rsid w:val="00A04D75"/>
    <w:rsid w:val="00A06A39"/>
    <w:rsid w:val="00A11B1C"/>
    <w:rsid w:val="00A11BFB"/>
    <w:rsid w:val="00A11CE5"/>
    <w:rsid w:val="00A131E6"/>
    <w:rsid w:val="00A13D45"/>
    <w:rsid w:val="00A14ABB"/>
    <w:rsid w:val="00A1590F"/>
    <w:rsid w:val="00A17186"/>
    <w:rsid w:val="00A200DA"/>
    <w:rsid w:val="00A20BFA"/>
    <w:rsid w:val="00A211B8"/>
    <w:rsid w:val="00A23824"/>
    <w:rsid w:val="00A25F97"/>
    <w:rsid w:val="00A263B7"/>
    <w:rsid w:val="00A30223"/>
    <w:rsid w:val="00A3352A"/>
    <w:rsid w:val="00A33B03"/>
    <w:rsid w:val="00A33B3D"/>
    <w:rsid w:val="00A37A1D"/>
    <w:rsid w:val="00A40024"/>
    <w:rsid w:val="00A40C71"/>
    <w:rsid w:val="00A414DD"/>
    <w:rsid w:val="00A4259D"/>
    <w:rsid w:val="00A429C6"/>
    <w:rsid w:val="00A42A63"/>
    <w:rsid w:val="00A42C45"/>
    <w:rsid w:val="00A440A3"/>
    <w:rsid w:val="00A44888"/>
    <w:rsid w:val="00A44A32"/>
    <w:rsid w:val="00A46D8E"/>
    <w:rsid w:val="00A53E00"/>
    <w:rsid w:val="00A53EB7"/>
    <w:rsid w:val="00A54054"/>
    <w:rsid w:val="00A5559A"/>
    <w:rsid w:val="00A55891"/>
    <w:rsid w:val="00A61C7F"/>
    <w:rsid w:val="00A6300A"/>
    <w:rsid w:val="00A65A10"/>
    <w:rsid w:val="00A664E8"/>
    <w:rsid w:val="00A67C36"/>
    <w:rsid w:val="00A67E8C"/>
    <w:rsid w:val="00A70BFC"/>
    <w:rsid w:val="00A71F02"/>
    <w:rsid w:val="00A7286A"/>
    <w:rsid w:val="00A72999"/>
    <w:rsid w:val="00A7371F"/>
    <w:rsid w:val="00A752DA"/>
    <w:rsid w:val="00A75BAC"/>
    <w:rsid w:val="00A804F6"/>
    <w:rsid w:val="00A81E9C"/>
    <w:rsid w:val="00A82BFE"/>
    <w:rsid w:val="00A84866"/>
    <w:rsid w:val="00A849C3"/>
    <w:rsid w:val="00A84A09"/>
    <w:rsid w:val="00A84F55"/>
    <w:rsid w:val="00A85D94"/>
    <w:rsid w:val="00A8682B"/>
    <w:rsid w:val="00A910F1"/>
    <w:rsid w:val="00A911E2"/>
    <w:rsid w:val="00A951F8"/>
    <w:rsid w:val="00A96969"/>
    <w:rsid w:val="00AA1E64"/>
    <w:rsid w:val="00AA55D0"/>
    <w:rsid w:val="00AB0271"/>
    <w:rsid w:val="00AB067D"/>
    <w:rsid w:val="00AB06AF"/>
    <w:rsid w:val="00AB1A9A"/>
    <w:rsid w:val="00AB2858"/>
    <w:rsid w:val="00AB38E8"/>
    <w:rsid w:val="00AB3A24"/>
    <w:rsid w:val="00AB3B3A"/>
    <w:rsid w:val="00AB4468"/>
    <w:rsid w:val="00AB67C8"/>
    <w:rsid w:val="00AB7263"/>
    <w:rsid w:val="00AC3070"/>
    <w:rsid w:val="00AC423F"/>
    <w:rsid w:val="00AC491B"/>
    <w:rsid w:val="00AC4A66"/>
    <w:rsid w:val="00AC535E"/>
    <w:rsid w:val="00AC698C"/>
    <w:rsid w:val="00AD0011"/>
    <w:rsid w:val="00AD0E63"/>
    <w:rsid w:val="00AD2B64"/>
    <w:rsid w:val="00AD32C3"/>
    <w:rsid w:val="00AD7C63"/>
    <w:rsid w:val="00AE033F"/>
    <w:rsid w:val="00AE1500"/>
    <w:rsid w:val="00AE1EDB"/>
    <w:rsid w:val="00AE2FEC"/>
    <w:rsid w:val="00AE4CBD"/>
    <w:rsid w:val="00AE50B2"/>
    <w:rsid w:val="00AE61F0"/>
    <w:rsid w:val="00AE6C9A"/>
    <w:rsid w:val="00AE7232"/>
    <w:rsid w:val="00AF5795"/>
    <w:rsid w:val="00AF5AE0"/>
    <w:rsid w:val="00B04BE7"/>
    <w:rsid w:val="00B06D0A"/>
    <w:rsid w:val="00B121C8"/>
    <w:rsid w:val="00B1338E"/>
    <w:rsid w:val="00B13C20"/>
    <w:rsid w:val="00B142F4"/>
    <w:rsid w:val="00B14628"/>
    <w:rsid w:val="00B1616B"/>
    <w:rsid w:val="00B17B68"/>
    <w:rsid w:val="00B203C6"/>
    <w:rsid w:val="00B224B3"/>
    <w:rsid w:val="00B22A59"/>
    <w:rsid w:val="00B240DA"/>
    <w:rsid w:val="00B242C7"/>
    <w:rsid w:val="00B24FAD"/>
    <w:rsid w:val="00B258A9"/>
    <w:rsid w:val="00B31618"/>
    <w:rsid w:val="00B31BC2"/>
    <w:rsid w:val="00B320DA"/>
    <w:rsid w:val="00B33C77"/>
    <w:rsid w:val="00B34645"/>
    <w:rsid w:val="00B367E7"/>
    <w:rsid w:val="00B36A08"/>
    <w:rsid w:val="00B37D09"/>
    <w:rsid w:val="00B42DD1"/>
    <w:rsid w:val="00B42F13"/>
    <w:rsid w:val="00B44A28"/>
    <w:rsid w:val="00B454DE"/>
    <w:rsid w:val="00B45518"/>
    <w:rsid w:val="00B5384D"/>
    <w:rsid w:val="00B542E5"/>
    <w:rsid w:val="00B551B1"/>
    <w:rsid w:val="00B55717"/>
    <w:rsid w:val="00B560E7"/>
    <w:rsid w:val="00B56F8B"/>
    <w:rsid w:val="00B5720D"/>
    <w:rsid w:val="00B574A8"/>
    <w:rsid w:val="00B60AB4"/>
    <w:rsid w:val="00B6131C"/>
    <w:rsid w:val="00B637B8"/>
    <w:rsid w:val="00B67464"/>
    <w:rsid w:val="00B67792"/>
    <w:rsid w:val="00B678A0"/>
    <w:rsid w:val="00B70B21"/>
    <w:rsid w:val="00B71C49"/>
    <w:rsid w:val="00B74521"/>
    <w:rsid w:val="00B755CC"/>
    <w:rsid w:val="00B756B1"/>
    <w:rsid w:val="00B759A2"/>
    <w:rsid w:val="00B806AE"/>
    <w:rsid w:val="00B80CCB"/>
    <w:rsid w:val="00B8238E"/>
    <w:rsid w:val="00B86362"/>
    <w:rsid w:val="00B869DC"/>
    <w:rsid w:val="00B87C21"/>
    <w:rsid w:val="00B9070E"/>
    <w:rsid w:val="00B944BE"/>
    <w:rsid w:val="00B945BB"/>
    <w:rsid w:val="00B95B59"/>
    <w:rsid w:val="00B96C5A"/>
    <w:rsid w:val="00B96CB5"/>
    <w:rsid w:val="00BA184B"/>
    <w:rsid w:val="00BA18E0"/>
    <w:rsid w:val="00BA2637"/>
    <w:rsid w:val="00BA2B0A"/>
    <w:rsid w:val="00BA3646"/>
    <w:rsid w:val="00BA520D"/>
    <w:rsid w:val="00BA6DC0"/>
    <w:rsid w:val="00BB02A5"/>
    <w:rsid w:val="00BB0905"/>
    <w:rsid w:val="00BB5D40"/>
    <w:rsid w:val="00BB6AA4"/>
    <w:rsid w:val="00BB6FEA"/>
    <w:rsid w:val="00BC1474"/>
    <w:rsid w:val="00BC22F3"/>
    <w:rsid w:val="00BC31DE"/>
    <w:rsid w:val="00BC4947"/>
    <w:rsid w:val="00BC5609"/>
    <w:rsid w:val="00BC6988"/>
    <w:rsid w:val="00BC70C2"/>
    <w:rsid w:val="00BD2938"/>
    <w:rsid w:val="00BD464A"/>
    <w:rsid w:val="00BE0545"/>
    <w:rsid w:val="00BE0FF5"/>
    <w:rsid w:val="00BE144D"/>
    <w:rsid w:val="00BE24CD"/>
    <w:rsid w:val="00BE359D"/>
    <w:rsid w:val="00BE4815"/>
    <w:rsid w:val="00BE5764"/>
    <w:rsid w:val="00BF0336"/>
    <w:rsid w:val="00BF03C2"/>
    <w:rsid w:val="00BF0478"/>
    <w:rsid w:val="00BF04BC"/>
    <w:rsid w:val="00BF0864"/>
    <w:rsid w:val="00BF1522"/>
    <w:rsid w:val="00BF35F8"/>
    <w:rsid w:val="00BF3ACB"/>
    <w:rsid w:val="00BF5C42"/>
    <w:rsid w:val="00BF66A1"/>
    <w:rsid w:val="00BF77AE"/>
    <w:rsid w:val="00C036DF"/>
    <w:rsid w:val="00C03F9E"/>
    <w:rsid w:val="00C04F3E"/>
    <w:rsid w:val="00C074A8"/>
    <w:rsid w:val="00C1045B"/>
    <w:rsid w:val="00C13E4F"/>
    <w:rsid w:val="00C14FBE"/>
    <w:rsid w:val="00C15B86"/>
    <w:rsid w:val="00C17260"/>
    <w:rsid w:val="00C1775C"/>
    <w:rsid w:val="00C17F11"/>
    <w:rsid w:val="00C211B7"/>
    <w:rsid w:val="00C22900"/>
    <w:rsid w:val="00C25110"/>
    <w:rsid w:val="00C25C35"/>
    <w:rsid w:val="00C2711E"/>
    <w:rsid w:val="00C277B9"/>
    <w:rsid w:val="00C30408"/>
    <w:rsid w:val="00C3134E"/>
    <w:rsid w:val="00C315AF"/>
    <w:rsid w:val="00C32502"/>
    <w:rsid w:val="00C33226"/>
    <w:rsid w:val="00C336A5"/>
    <w:rsid w:val="00C33DBA"/>
    <w:rsid w:val="00C35875"/>
    <w:rsid w:val="00C35CE1"/>
    <w:rsid w:val="00C36C9D"/>
    <w:rsid w:val="00C36D16"/>
    <w:rsid w:val="00C42410"/>
    <w:rsid w:val="00C43368"/>
    <w:rsid w:val="00C458FE"/>
    <w:rsid w:val="00C47B75"/>
    <w:rsid w:val="00C5124C"/>
    <w:rsid w:val="00C52B4E"/>
    <w:rsid w:val="00C53D7F"/>
    <w:rsid w:val="00C552AB"/>
    <w:rsid w:val="00C55F59"/>
    <w:rsid w:val="00C56275"/>
    <w:rsid w:val="00C569C2"/>
    <w:rsid w:val="00C56E97"/>
    <w:rsid w:val="00C6034F"/>
    <w:rsid w:val="00C61631"/>
    <w:rsid w:val="00C616C6"/>
    <w:rsid w:val="00C62247"/>
    <w:rsid w:val="00C63193"/>
    <w:rsid w:val="00C63A41"/>
    <w:rsid w:val="00C63DA5"/>
    <w:rsid w:val="00C65404"/>
    <w:rsid w:val="00C67316"/>
    <w:rsid w:val="00C71D38"/>
    <w:rsid w:val="00C75CDF"/>
    <w:rsid w:val="00C75FDE"/>
    <w:rsid w:val="00C76547"/>
    <w:rsid w:val="00C82064"/>
    <w:rsid w:val="00C84956"/>
    <w:rsid w:val="00C86890"/>
    <w:rsid w:val="00C87E8E"/>
    <w:rsid w:val="00C92650"/>
    <w:rsid w:val="00C928E1"/>
    <w:rsid w:val="00C9388F"/>
    <w:rsid w:val="00C93EA9"/>
    <w:rsid w:val="00C94E43"/>
    <w:rsid w:val="00C95690"/>
    <w:rsid w:val="00C95CFF"/>
    <w:rsid w:val="00CA2BC2"/>
    <w:rsid w:val="00CA60F9"/>
    <w:rsid w:val="00CA6D20"/>
    <w:rsid w:val="00CB0597"/>
    <w:rsid w:val="00CB1DEE"/>
    <w:rsid w:val="00CB34B7"/>
    <w:rsid w:val="00CB3D33"/>
    <w:rsid w:val="00CB3F1D"/>
    <w:rsid w:val="00CB5C42"/>
    <w:rsid w:val="00CB7695"/>
    <w:rsid w:val="00CC40E0"/>
    <w:rsid w:val="00CC45AE"/>
    <w:rsid w:val="00CC6B8D"/>
    <w:rsid w:val="00CC7334"/>
    <w:rsid w:val="00CC7770"/>
    <w:rsid w:val="00CD0F6B"/>
    <w:rsid w:val="00CD1389"/>
    <w:rsid w:val="00CD2431"/>
    <w:rsid w:val="00CD7340"/>
    <w:rsid w:val="00CE0BBC"/>
    <w:rsid w:val="00CE28B3"/>
    <w:rsid w:val="00CE39C9"/>
    <w:rsid w:val="00CE406C"/>
    <w:rsid w:val="00CE6149"/>
    <w:rsid w:val="00CE623C"/>
    <w:rsid w:val="00CF00DD"/>
    <w:rsid w:val="00CF155D"/>
    <w:rsid w:val="00CF23D3"/>
    <w:rsid w:val="00CF373F"/>
    <w:rsid w:val="00CF775E"/>
    <w:rsid w:val="00D005AA"/>
    <w:rsid w:val="00D006CE"/>
    <w:rsid w:val="00D00CEB"/>
    <w:rsid w:val="00D02A48"/>
    <w:rsid w:val="00D02E9C"/>
    <w:rsid w:val="00D0424D"/>
    <w:rsid w:val="00D07CF2"/>
    <w:rsid w:val="00D07D05"/>
    <w:rsid w:val="00D10DF6"/>
    <w:rsid w:val="00D1202A"/>
    <w:rsid w:val="00D13198"/>
    <w:rsid w:val="00D13205"/>
    <w:rsid w:val="00D14703"/>
    <w:rsid w:val="00D16893"/>
    <w:rsid w:val="00D16FFE"/>
    <w:rsid w:val="00D17C15"/>
    <w:rsid w:val="00D2050E"/>
    <w:rsid w:val="00D20557"/>
    <w:rsid w:val="00D20CF9"/>
    <w:rsid w:val="00D229A7"/>
    <w:rsid w:val="00D2351D"/>
    <w:rsid w:val="00D242BD"/>
    <w:rsid w:val="00D25B5A"/>
    <w:rsid w:val="00D26055"/>
    <w:rsid w:val="00D265E6"/>
    <w:rsid w:val="00D26EC4"/>
    <w:rsid w:val="00D27391"/>
    <w:rsid w:val="00D308B0"/>
    <w:rsid w:val="00D31D9A"/>
    <w:rsid w:val="00D31E22"/>
    <w:rsid w:val="00D328AC"/>
    <w:rsid w:val="00D3347B"/>
    <w:rsid w:val="00D33552"/>
    <w:rsid w:val="00D348B4"/>
    <w:rsid w:val="00D35FCF"/>
    <w:rsid w:val="00D37A86"/>
    <w:rsid w:val="00D4155E"/>
    <w:rsid w:val="00D41A26"/>
    <w:rsid w:val="00D42356"/>
    <w:rsid w:val="00D4324A"/>
    <w:rsid w:val="00D451D7"/>
    <w:rsid w:val="00D45607"/>
    <w:rsid w:val="00D4610E"/>
    <w:rsid w:val="00D4716F"/>
    <w:rsid w:val="00D50570"/>
    <w:rsid w:val="00D51360"/>
    <w:rsid w:val="00D5226D"/>
    <w:rsid w:val="00D541C4"/>
    <w:rsid w:val="00D56487"/>
    <w:rsid w:val="00D611BD"/>
    <w:rsid w:val="00D61953"/>
    <w:rsid w:val="00D6230E"/>
    <w:rsid w:val="00D62D37"/>
    <w:rsid w:val="00D651C7"/>
    <w:rsid w:val="00D65F69"/>
    <w:rsid w:val="00D669AC"/>
    <w:rsid w:val="00D66B2E"/>
    <w:rsid w:val="00D66B8D"/>
    <w:rsid w:val="00D67084"/>
    <w:rsid w:val="00D71E82"/>
    <w:rsid w:val="00D71FBB"/>
    <w:rsid w:val="00D72EAB"/>
    <w:rsid w:val="00D73457"/>
    <w:rsid w:val="00D73713"/>
    <w:rsid w:val="00D74A3B"/>
    <w:rsid w:val="00D74A8F"/>
    <w:rsid w:val="00D74FA2"/>
    <w:rsid w:val="00D763E7"/>
    <w:rsid w:val="00D7794C"/>
    <w:rsid w:val="00D779D2"/>
    <w:rsid w:val="00D80A06"/>
    <w:rsid w:val="00D831C8"/>
    <w:rsid w:val="00D85DC1"/>
    <w:rsid w:val="00D863AE"/>
    <w:rsid w:val="00D865D6"/>
    <w:rsid w:val="00D913CD"/>
    <w:rsid w:val="00D91FA1"/>
    <w:rsid w:val="00D93638"/>
    <w:rsid w:val="00D94480"/>
    <w:rsid w:val="00D94489"/>
    <w:rsid w:val="00D95128"/>
    <w:rsid w:val="00D96889"/>
    <w:rsid w:val="00D96CC0"/>
    <w:rsid w:val="00D96E71"/>
    <w:rsid w:val="00D97871"/>
    <w:rsid w:val="00DA22BB"/>
    <w:rsid w:val="00DA2FD2"/>
    <w:rsid w:val="00DA34E7"/>
    <w:rsid w:val="00DA3501"/>
    <w:rsid w:val="00DA4832"/>
    <w:rsid w:val="00DA54D4"/>
    <w:rsid w:val="00DA7279"/>
    <w:rsid w:val="00DA7DC0"/>
    <w:rsid w:val="00DB2FFC"/>
    <w:rsid w:val="00DB38AC"/>
    <w:rsid w:val="00DB3B84"/>
    <w:rsid w:val="00DC0D10"/>
    <w:rsid w:val="00DC1B32"/>
    <w:rsid w:val="00DC4630"/>
    <w:rsid w:val="00DC7B8D"/>
    <w:rsid w:val="00DD0C94"/>
    <w:rsid w:val="00DD0E58"/>
    <w:rsid w:val="00DD169C"/>
    <w:rsid w:val="00DD23CD"/>
    <w:rsid w:val="00DD6135"/>
    <w:rsid w:val="00DD6C9D"/>
    <w:rsid w:val="00DE049E"/>
    <w:rsid w:val="00DE0A02"/>
    <w:rsid w:val="00DE0F3F"/>
    <w:rsid w:val="00DE15D6"/>
    <w:rsid w:val="00DE2CF5"/>
    <w:rsid w:val="00DE307D"/>
    <w:rsid w:val="00DE3218"/>
    <w:rsid w:val="00DE4385"/>
    <w:rsid w:val="00DE4EB8"/>
    <w:rsid w:val="00DF0030"/>
    <w:rsid w:val="00DF0933"/>
    <w:rsid w:val="00DF313B"/>
    <w:rsid w:val="00DF3FB3"/>
    <w:rsid w:val="00DF42D7"/>
    <w:rsid w:val="00DF4632"/>
    <w:rsid w:val="00DF5F03"/>
    <w:rsid w:val="00E0026C"/>
    <w:rsid w:val="00E007B4"/>
    <w:rsid w:val="00E02046"/>
    <w:rsid w:val="00E10038"/>
    <w:rsid w:val="00E12A01"/>
    <w:rsid w:val="00E14995"/>
    <w:rsid w:val="00E1603E"/>
    <w:rsid w:val="00E161F1"/>
    <w:rsid w:val="00E16867"/>
    <w:rsid w:val="00E218AC"/>
    <w:rsid w:val="00E2253C"/>
    <w:rsid w:val="00E22A4E"/>
    <w:rsid w:val="00E23B07"/>
    <w:rsid w:val="00E27C0B"/>
    <w:rsid w:val="00E27D4B"/>
    <w:rsid w:val="00E31007"/>
    <w:rsid w:val="00E31B31"/>
    <w:rsid w:val="00E31F1D"/>
    <w:rsid w:val="00E32819"/>
    <w:rsid w:val="00E3320E"/>
    <w:rsid w:val="00E34146"/>
    <w:rsid w:val="00E3450A"/>
    <w:rsid w:val="00E348D8"/>
    <w:rsid w:val="00E34CA4"/>
    <w:rsid w:val="00E36139"/>
    <w:rsid w:val="00E36387"/>
    <w:rsid w:val="00E36E32"/>
    <w:rsid w:val="00E4239C"/>
    <w:rsid w:val="00E4343F"/>
    <w:rsid w:val="00E435F2"/>
    <w:rsid w:val="00E441D9"/>
    <w:rsid w:val="00E4787F"/>
    <w:rsid w:val="00E4794A"/>
    <w:rsid w:val="00E47A74"/>
    <w:rsid w:val="00E53951"/>
    <w:rsid w:val="00E5547A"/>
    <w:rsid w:val="00E56F1D"/>
    <w:rsid w:val="00E56FC7"/>
    <w:rsid w:val="00E575E7"/>
    <w:rsid w:val="00E623BC"/>
    <w:rsid w:val="00E62512"/>
    <w:rsid w:val="00E62754"/>
    <w:rsid w:val="00E6296D"/>
    <w:rsid w:val="00E63838"/>
    <w:rsid w:val="00E64659"/>
    <w:rsid w:val="00E646D6"/>
    <w:rsid w:val="00E65DD6"/>
    <w:rsid w:val="00E66B23"/>
    <w:rsid w:val="00E67139"/>
    <w:rsid w:val="00E67A58"/>
    <w:rsid w:val="00E67EF0"/>
    <w:rsid w:val="00E76E46"/>
    <w:rsid w:val="00E77C6A"/>
    <w:rsid w:val="00E808C4"/>
    <w:rsid w:val="00E83C9A"/>
    <w:rsid w:val="00E84183"/>
    <w:rsid w:val="00E84623"/>
    <w:rsid w:val="00E85E67"/>
    <w:rsid w:val="00E86A1A"/>
    <w:rsid w:val="00E870A5"/>
    <w:rsid w:val="00E870C7"/>
    <w:rsid w:val="00E90C35"/>
    <w:rsid w:val="00E91267"/>
    <w:rsid w:val="00E91883"/>
    <w:rsid w:val="00E92AF7"/>
    <w:rsid w:val="00E93D75"/>
    <w:rsid w:val="00E94304"/>
    <w:rsid w:val="00E95C77"/>
    <w:rsid w:val="00E9710E"/>
    <w:rsid w:val="00E973FF"/>
    <w:rsid w:val="00EA2011"/>
    <w:rsid w:val="00EA2272"/>
    <w:rsid w:val="00EA30A7"/>
    <w:rsid w:val="00EA50EF"/>
    <w:rsid w:val="00EA62F4"/>
    <w:rsid w:val="00EB0E19"/>
    <w:rsid w:val="00EB1445"/>
    <w:rsid w:val="00EB14F5"/>
    <w:rsid w:val="00EB1C8C"/>
    <w:rsid w:val="00EB204B"/>
    <w:rsid w:val="00EB2224"/>
    <w:rsid w:val="00EB2C4D"/>
    <w:rsid w:val="00EB3BCC"/>
    <w:rsid w:val="00EB41BC"/>
    <w:rsid w:val="00EB624E"/>
    <w:rsid w:val="00EB6671"/>
    <w:rsid w:val="00EB7ED2"/>
    <w:rsid w:val="00EC3AA2"/>
    <w:rsid w:val="00EC40AD"/>
    <w:rsid w:val="00EC5E81"/>
    <w:rsid w:val="00EC6284"/>
    <w:rsid w:val="00ED306E"/>
    <w:rsid w:val="00ED3308"/>
    <w:rsid w:val="00ED35D4"/>
    <w:rsid w:val="00ED3B58"/>
    <w:rsid w:val="00ED4485"/>
    <w:rsid w:val="00ED48D9"/>
    <w:rsid w:val="00ED5911"/>
    <w:rsid w:val="00ED5B3F"/>
    <w:rsid w:val="00ED66A6"/>
    <w:rsid w:val="00ED67F5"/>
    <w:rsid w:val="00ED6A5B"/>
    <w:rsid w:val="00ED7094"/>
    <w:rsid w:val="00ED78D5"/>
    <w:rsid w:val="00EE04A1"/>
    <w:rsid w:val="00EE0613"/>
    <w:rsid w:val="00EE062B"/>
    <w:rsid w:val="00EE16DB"/>
    <w:rsid w:val="00EE17B8"/>
    <w:rsid w:val="00EE1E37"/>
    <w:rsid w:val="00EE23EA"/>
    <w:rsid w:val="00EE6575"/>
    <w:rsid w:val="00EE6AD3"/>
    <w:rsid w:val="00EE7D7C"/>
    <w:rsid w:val="00EF3116"/>
    <w:rsid w:val="00EF31E1"/>
    <w:rsid w:val="00EF4147"/>
    <w:rsid w:val="00EF4777"/>
    <w:rsid w:val="00EF521E"/>
    <w:rsid w:val="00EF54B6"/>
    <w:rsid w:val="00EF77BD"/>
    <w:rsid w:val="00F00395"/>
    <w:rsid w:val="00F00FAA"/>
    <w:rsid w:val="00F017C9"/>
    <w:rsid w:val="00F0188A"/>
    <w:rsid w:val="00F05A56"/>
    <w:rsid w:val="00F06ED7"/>
    <w:rsid w:val="00F10081"/>
    <w:rsid w:val="00F10935"/>
    <w:rsid w:val="00F11877"/>
    <w:rsid w:val="00F123F4"/>
    <w:rsid w:val="00F12552"/>
    <w:rsid w:val="00F131CD"/>
    <w:rsid w:val="00F1347D"/>
    <w:rsid w:val="00F147AB"/>
    <w:rsid w:val="00F16F1D"/>
    <w:rsid w:val="00F17234"/>
    <w:rsid w:val="00F17E65"/>
    <w:rsid w:val="00F20DB1"/>
    <w:rsid w:val="00F21D11"/>
    <w:rsid w:val="00F222A7"/>
    <w:rsid w:val="00F26135"/>
    <w:rsid w:val="00F270C1"/>
    <w:rsid w:val="00F300CC"/>
    <w:rsid w:val="00F302FC"/>
    <w:rsid w:val="00F32CE8"/>
    <w:rsid w:val="00F34328"/>
    <w:rsid w:val="00F3489B"/>
    <w:rsid w:val="00F353F1"/>
    <w:rsid w:val="00F37EBB"/>
    <w:rsid w:val="00F37ED8"/>
    <w:rsid w:val="00F40063"/>
    <w:rsid w:val="00F4041F"/>
    <w:rsid w:val="00F4045F"/>
    <w:rsid w:val="00F404A4"/>
    <w:rsid w:val="00F4420E"/>
    <w:rsid w:val="00F47D9C"/>
    <w:rsid w:val="00F50245"/>
    <w:rsid w:val="00F5031A"/>
    <w:rsid w:val="00F50C0C"/>
    <w:rsid w:val="00F546FF"/>
    <w:rsid w:val="00F554BA"/>
    <w:rsid w:val="00F566D9"/>
    <w:rsid w:val="00F56AB7"/>
    <w:rsid w:val="00F5700C"/>
    <w:rsid w:val="00F5781A"/>
    <w:rsid w:val="00F61028"/>
    <w:rsid w:val="00F61494"/>
    <w:rsid w:val="00F6329A"/>
    <w:rsid w:val="00F6563F"/>
    <w:rsid w:val="00F6580F"/>
    <w:rsid w:val="00F66F5C"/>
    <w:rsid w:val="00F70894"/>
    <w:rsid w:val="00F712DA"/>
    <w:rsid w:val="00F71BB4"/>
    <w:rsid w:val="00F71C3C"/>
    <w:rsid w:val="00F71CEF"/>
    <w:rsid w:val="00F71DE1"/>
    <w:rsid w:val="00F73181"/>
    <w:rsid w:val="00F74854"/>
    <w:rsid w:val="00F74F20"/>
    <w:rsid w:val="00F819C0"/>
    <w:rsid w:val="00F82FB9"/>
    <w:rsid w:val="00F83323"/>
    <w:rsid w:val="00F846E4"/>
    <w:rsid w:val="00F92A9F"/>
    <w:rsid w:val="00F950A4"/>
    <w:rsid w:val="00F977F8"/>
    <w:rsid w:val="00F97F34"/>
    <w:rsid w:val="00FA1C77"/>
    <w:rsid w:val="00FA205F"/>
    <w:rsid w:val="00FA5238"/>
    <w:rsid w:val="00FA53CD"/>
    <w:rsid w:val="00FA570A"/>
    <w:rsid w:val="00FA6D9A"/>
    <w:rsid w:val="00FA7ED8"/>
    <w:rsid w:val="00FB006B"/>
    <w:rsid w:val="00FB0351"/>
    <w:rsid w:val="00FB0D18"/>
    <w:rsid w:val="00FB0FDB"/>
    <w:rsid w:val="00FB1F88"/>
    <w:rsid w:val="00FB2432"/>
    <w:rsid w:val="00FB2925"/>
    <w:rsid w:val="00FB3A91"/>
    <w:rsid w:val="00FB6230"/>
    <w:rsid w:val="00FB7835"/>
    <w:rsid w:val="00FB7B20"/>
    <w:rsid w:val="00FB7C12"/>
    <w:rsid w:val="00FC044F"/>
    <w:rsid w:val="00FC04DD"/>
    <w:rsid w:val="00FC102D"/>
    <w:rsid w:val="00FC1227"/>
    <w:rsid w:val="00FC23FD"/>
    <w:rsid w:val="00FC39A8"/>
    <w:rsid w:val="00FC3EC9"/>
    <w:rsid w:val="00FC438E"/>
    <w:rsid w:val="00FC4878"/>
    <w:rsid w:val="00FC7AFA"/>
    <w:rsid w:val="00FD2A5A"/>
    <w:rsid w:val="00FD2F9B"/>
    <w:rsid w:val="00FD2FF1"/>
    <w:rsid w:val="00FD475D"/>
    <w:rsid w:val="00FD4A41"/>
    <w:rsid w:val="00FD4E8C"/>
    <w:rsid w:val="00FD5135"/>
    <w:rsid w:val="00FD73EF"/>
    <w:rsid w:val="00FE3DAE"/>
    <w:rsid w:val="00FE469B"/>
    <w:rsid w:val="00FE4F78"/>
    <w:rsid w:val="00FE5613"/>
    <w:rsid w:val="00FE5E3D"/>
    <w:rsid w:val="00FE6A05"/>
    <w:rsid w:val="00FF00B2"/>
    <w:rsid w:val="00FF1586"/>
    <w:rsid w:val="00FF2C33"/>
    <w:rsid w:val="00FF3FD0"/>
    <w:rsid w:val="00FF5974"/>
    <w:rsid w:val="00FF67D5"/>
    <w:rsid w:val="00FF75EB"/>
    <w:rsid w:val="00FF7E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5E2869"/>
    <w:pPr>
      <w:keepNext/>
      <w:keepLines/>
      <w:pageBreakBefore/>
      <w:numPr>
        <w:numId w:val="11"/>
      </w:numPr>
      <w:spacing w:after="120" w:line="240" w:lineRule="auto"/>
      <w:ind w:hanging="720"/>
      <w:outlineLvl w:val="0"/>
    </w:pPr>
    <w:rPr>
      <w:rFonts w:eastAsiaTheme="majorEastAsia" w:cstheme="majorBidi"/>
      <w:b/>
      <w:bCs/>
      <w:color w:val="365F91" w:themeColor="accent1" w:themeShade="BF"/>
      <w:sz w:val="28"/>
      <w:szCs w:val="28"/>
      <w:lang w:val="de-AT"/>
    </w:rPr>
  </w:style>
  <w:style w:type="paragraph" w:styleId="berschrift2">
    <w:name w:val="heading 2"/>
    <w:basedOn w:val="Standard"/>
    <w:next w:val="Standard"/>
    <w:link w:val="berschrift2Zchn"/>
    <w:uiPriority w:val="9"/>
    <w:unhideWhenUsed/>
    <w:qFormat/>
    <w:rsid w:val="000457A6"/>
    <w:pPr>
      <w:keepNext/>
      <w:keepLines/>
      <w:numPr>
        <w:ilvl w:val="1"/>
        <w:numId w:val="11"/>
      </w:numPr>
      <w:spacing w:before="200" w:after="120"/>
      <w:ind w:left="709" w:hanging="709"/>
      <w:outlineLvl w:val="1"/>
    </w:pPr>
    <w:rPr>
      <w:rFonts w:eastAsiaTheme="majorEastAsia" w:cstheme="majorBidi"/>
      <w:b/>
      <w:bCs/>
      <w:color w:val="4F81BD" w:themeColor="accent1"/>
      <w:sz w:val="26"/>
      <w:szCs w:val="26"/>
      <w:lang w:val="de-AT"/>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5E2869"/>
    <w:rPr>
      <w:rFonts w:eastAsiaTheme="majorEastAsia" w:cstheme="majorBidi"/>
      <w:b/>
      <w:bCs/>
      <w:color w:val="365F91" w:themeColor="accent1" w:themeShade="BF"/>
      <w:sz w:val="28"/>
      <w:szCs w:val="28"/>
      <w:lang w:val="de-AT"/>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0457A6"/>
    <w:rPr>
      <w:rFonts w:eastAsiaTheme="majorEastAsia" w:cstheme="majorBidi"/>
      <w:b/>
      <w:bCs/>
      <w:color w:val="4F81BD" w:themeColor="accent1"/>
      <w:sz w:val="26"/>
      <w:szCs w:val="26"/>
      <w:lang w:val="de-AT"/>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 w:type="table" w:styleId="Tabellenraster">
    <w:name w:val="Table Grid"/>
    <w:basedOn w:val="NormaleTabelle"/>
    <w:uiPriority w:val="59"/>
    <w:rsid w:val="00B87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6C1FE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1FE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4">
    <w:name w:val="Light Shading Accent 4"/>
    <w:basedOn w:val="NormaleTabelle"/>
    <w:uiPriority w:val="60"/>
    <w:rsid w:val="00B869D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ittlereSchattierung1-Akzent1">
    <w:name w:val="Medium Shading 1 Accent 1"/>
    <w:basedOn w:val="NormaleTabelle"/>
    <w:uiPriority w:val="63"/>
    <w:rsid w:val="00B869D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5E2869"/>
    <w:pPr>
      <w:keepNext/>
      <w:keepLines/>
      <w:pageBreakBefore/>
      <w:numPr>
        <w:numId w:val="11"/>
      </w:numPr>
      <w:spacing w:after="120" w:line="240" w:lineRule="auto"/>
      <w:ind w:hanging="720"/>
      <w:outlineLvl w:val="0"/>
    </w:pPr>
    <w:rPr>
      <w:rFonts w:eastAsiaTheme="majorEastAsia" w:cstheme="majorBidi"/>
      <w:b/>
      <w:bCs/>
      <w:color w:val="365F91" w:themeColor="accent1" w:themeShade="BF"/>
      <w:sz w:val="28"/>
      <w:szCs w:val="28"/>
      <w:lang w:val="de-AT"/>
    </w:rPr>
  </w:style>
  <w:style w:type="paragraph" w:styleId="berschrift2">
    <w:name w:val="heading 2"/>
    <w:basedOn w:val="Standard"/>
    <w:next w:val="Standard"/>
    <w:link w:val="berschrift2Zchn"/>
    <w:uiPriority w:val="9"/>
    <w:unhideWhenUsed/>
    <w:qFormat/>
    <w:rsid w:val="000457A6"/>
    <w:pPr>
      <w:keepNext/>
      <w:keepLines/>
      <w:numPr>
        <w:ilvl w:val="1"/>
        <w:numId w:val="11"/>
      </w:numPr>
      <w:spacing w:before="200" w:after="120"/>
      <w:ind w:left="709" w:hanging="709"/>
      <w:outlineLvl w:val="1"/>
    </w:pPr>
    <w:rPr>
      <w:rFonts w:eastAsiaTheme="majorEastAsia" w:cstheme="majorBidi"/>
      <w:b/>
      <w:bCs/>
      <w:color w:val="4F81BD" w:themeColor="accent1"/>
      <w:sz w:val="26"/>
      <w:szCs w:val="26"/>
      <w:lang w:val="de-AT"/>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5E2869"/>
    <w:rPr>
      <w:rFonts w:eastAsiaTheme="majorEastAsia" w:cstheme="majorBidi"/>
      <w:b/>
      <w:bCs/>
      <w:color w:val="365F91" w:themeColor="accent1" w:themeShade="BF"/>
      <w:sz w:val="28"/>
      <w:szCs w:val="28"/>
      <w:lang w:val="de-AT"/>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0457A6"/>
    <w:rPr>
      <w:rFonts w:eastAsiaTheme="majorEastAsia" w:cstheme="majorBidi"/>
      <w:b/>
      <w:bCs/>
      <w:color w:val="4F81BD" w:themeColor="accent1"/>
      <w:sz w:val="26"/>
      <w:szCs w:val="26"/>
      <w:lang w:val="de-AT"/>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 w:type="table" w:styleId="Tabellenraster">
    <w:name w:val="Table Grid"/>
    <w:basedOn w:val="NormaleTabelle"/>
    <w:uiPriority w:val="59"/>
    <w:rsid w:val="00B87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6C1FE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6C1FE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4">
    <w:name w:val="Light Shading Accent 4"/>
    <w:basedOn w:val="NormaleTabelle"/>
    <w:uiPriority w:val="60"/>
    <w:rsid w:val="00B869D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ittlereSchattierung1-Akzent1">
    <w:name w:val="Medium Shading 1 Accent 1"/>
    <w:basedOn w:val="NormaleTabelle"/>
    <w:uiPriority w:val="63"/>
    <w:rsid w:val="00B869D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3677">
      <w:bodyDiv w:val="1"/>
      <w:marLeft w:val="0"/>
      <w:marRight w:val="0"/>
      <w:marTop w:val="0"/>
      <w:marBottom w:val="0"/>
      <w:divBdr>
        <w:top w:val="none" w:sz="0" w:space="0" w:color="auto"/>
        <w:left w:val="none" w:sz="0" w:space="0" w:color="auto"/>
        <w:bottom w:val="none" w:sz="0" w:space="0" w:color="auto"/>
        <w:right w:val="none" w:sz="0" w:space="0" w:color="auto"/>
      </w:divBdr>
      <w:divsChild>
        <w:div w:id="17052143">
          <w:marLeft w:val="432"/>
          <w:marRight w:val="0"/>
          <w:marTop w:val="115"/>
          <w:marBottom w:val="0"/>
          <w:divBdr>
            <w:top w:val="none" w:sz="0" w:space="0" w:color="auto"/>
            <w:left w:val="none" w:sz="0" w:space="0" w:color="auto"/>
            <w:bottom w:val="none" w:sz="0" w:space="0" w:color="auto"/>
            <w:right w:val="none" w:sz="0" w:space="0" w:color="auto"/>
          </w:divBdr>
        </w:div>
        <w:div w:id="303046198">
          <w:marLeft w:val="432"/>
          <w:marRight w:val="0"/>
          <w:marTop w:val="115"/>
          <w:marBottom w:val="0"/>
          <w:divBdr>
            <w:top w:val="none" w:sz="0" w:space="0" w:color="auto"/>
            <w:left w:val="none" w:sz="0" w:space="0" w:color="auto"/>
            <w:bottom w:val="none" w:sz="0" w:space="0" w:color="auto"/>
            <w:right w:val="none" w:sz="0" w:space="0" w:color="auto"/>
          </w:divBdr>
        </w:div>
        <w:div w:id="1308239661">
          <w:marLeft w:val="432"/>
          <w:marRight w:val="0"/>
          <w:marTop w:val="115"/>
          <w:marBottom w:val="0"/>
          <w:divBdr>
            <w:top w:val="none" w:sz="0" w:space="0" w:color="auto"/>
            <w:left w:val="none" w:sz="0" w:space="0" w:color="auto"/>
            <w:bottom w:val="none" w:sz="0" w:space="0" w:color="auto"/>
            <w:right w:val="none" w:sz="0" w:space="0" w:color="auto"/>
          </w:divBdr>
        </w:div>
        <w:div w:id="1344166905">
          <w:marLeft w:val="432"/>
          <w:marRight w:val="0"/>
          <w:marTop w:val="115"/>
          <w:marBottom w:val="0"/>
          <w:divBdr>
            <w:top w:val="none" w:sz="0" w:space="0" w:color="auto"/>
            <w:left w:val="none" w:sz="0" w:space="0" w:color="auto"/>
            <w:bottom w:val="none" w:sz="0" w:space="0" w:color="auto"/>
            <w:right w:val="none" w:sz="0" w:space="0" w:color="auto"/>
          </w:divBdr>
        </w:div>
        <w:div w:id="358897230">
          <w:marLeft w:val="432"/>
          <w:marRight w:val="0"/>
          <w:marTop w:val="115"/>
          <w:marBottom w:val="0"/>
          <w:divBdr>
            <w:top w:val="none" w:sz="0" w:space="0" w:color="auto"/>
            <w:left w:val="none" w:sz="0" w:space="0" w:color="auto"/>
            <w:bottom w:val="none" w:sz="0" w:space="0" w:color="auto"/>
            <w:right w:val="none" w:sz="0" w:space="0" w:color="auto"/>
          </w:divBdr>
        </w:div>
      </w:divsChild>
    </w:div>
    <w:div w:id="268897299">
      <w:bodyDiv w:val="1"/>
      <w:marLeft w:val="0"/>
      <w:marRight w:val="0"/>
      <w:marTop w:val="0"/>
      <w:marBottom w:val="0"/>
      <w:divBdr>
        <w:top w:val="none" w:sz="0" w:space="0" w:color="auto"/>
        <w:left w:val="none" w:sz="0" w:space="0" w:color="auto"/>
        <w:bottom w:val="none" w:sz="0" w:space="0" w:color="auto"/>
        <w:right w:val="none" w:sz="0" w:space="0" w:color="auto"/>
      </w:divBdr>
    </w:div>
    <w:div w:id="274097827">
      <w:bodyDiv w:val="1"/>
      <w:marLeft w:val="0"/>
      <w:marRight w:val="0"/>
      <w:marTop w:val="0"/>
      <w:marBottom w:val="0"/>
      <w:divBdr>
        <w:top w:val="none" w:sz="0" w:space="0" w:color="auto"/>
        <w:left w:val="none" w:sz="0" w:space="0" w:color="auto"/>
        <w:bottom w:val="none" w:sz="0" w:space="0" w:color="auto"/>
        <w:right w:val="none" w:sz="0" w:space="0" w:color="auto"/>
      </w:divBdr>
    </w:div>
    <w:div w:id="364601079">
      <w:bodyDiv w:val="1"/>
      <w:marLeft w:val="0"/>
      <w:marRight w:val="0"/>
      <w:marTop w:val="0"/>
      <w:marBottom w:val="0"/>
      <w:divBdr>
        <w:top w:val="none" w:sz="0" w:space="0" w:color="auto"/>
        <w:left w:val="none" w:sz="0" w:space="0" w:color="auto"/>
        <w:bottom w:val="none" w:sz="0" w:space="0" w:color="auto"/>
        <w:right w:val="none" w:sz="0" w:space="0" w:color="auto"/>
      </w:divBdr>
    </w:div>
    <w:div w:id="434443804">
      <w:bodyDiv w:val="1"/>
      <w:marLeft w:val="0"/>
      <w:marRight w:val="0"/>
      <w:marTop w:val="0"/>
      <w:marBottom w:val="0"/>
      <w:divBdr>
        <w:top w:val="none" w:sz="0" w:space="0" w:color="auto"/>
        <w:left w:val="none" w:sz="0" w:space="0" w:color="auto"/>
        <w:bottom w:val="none" w:sz="0" w:space="0" w:color="auto"/>
        <w:right w:val="none" w:sz="0" w:space="0" w:color="auto"/>
      </w:divBdr>
    </w:div>
    <w:div w:id="437143909">
      <w:bodyDiv w:val="1"/>
      <w:marLeft w:val="0"/>
      <w:marRight w:val="0"/>
      <w:marTop w:val="0"/>
      <w:marBottom w:val="0"/>
      <w:divBdr>
        <w:top w:val="none" w:sz="0" w:space="0" w:color="auto"/>
        <w:left w:val="none" w:sz="0" w:space="0" w:color="auto"/>
        <w:bottom w:val="none" w:sz="0" w:space="0" w:color="auto"/>
        <w:right w:val="none" w:sz="0" w:space="0" w:color="auto"/>
      </w:divBdr>
    </w:div>
    <w:div w:id="464587777">
      <w:bodyDiv w:val="1"/>
      <w:marLeft w:val="0"/>
      <w:marRight w:val="0"/>
      <w:marTop w:val="0"/>
      <w:marBottom w:val="0"/>
      <w:divBdr>
        <w:top w:val="none" w:sz="0" w:space="0" w:color="auto"/>
        <w:left w:val="none" w:sz="0" w:space="0" w:color="auto"/>
        <w:bottom w:val="none" w:sz="0" w:space="0" w:color="auto"/>
        <w:right w:val="none" w:sz="0" w:space="0" w:color="auto"/>
      </w:divBdr>
    </w:div>
    <w:div w:id="550457205">
      <w:bodyDiv w:val="1"/>
      <w:marLeft w:val="0"/>
      <w:marRight w:val="0"/>
      <w:marTop w:val="0"/>
      <w:marBottom w:val="0"/>
      <w:divBdr>
        <w:top w:val="none" w:sz="0" w:space="0" w:color="auto"/>
        <w:left w:val="none" w:sz="0" w:space="0" w:color="auto"/>
        <w:bottom w:val="none" w:sz="0" w:space="0" w:color="auto"/>
        <w:right w:val="none" w:sz="0" w:space="0" w:color="auto"/>
      </w:divBdr>
    </w:div>
    <w:div w:id="569970237">
      <w:bodyDiv w:val="1"/>
      <w:marLeft w:val="0"/>
      <w:marRight w:val="0"/>
      <w:marTop w:val="0"/>
      <w:marBottom w:val="0"/>
      <w:divBdr>
        <w:top w:val="none" w:sz="0" w:space="0" w:color="auto"/>
        <w:left w:val="none" w:sz="0" w:space="0" w:color="auto"/>
        <w:bottom w:val="none" w:sz="0" w:space="0" w:color="auto"/>
        <w:right w:val="none" w:sz="0" w:space="0" w:color="auto"/>
      </w:divBdr>
    </w:div>
    <w:div w:id="576672919">
      <w:bodyDiv w:val="1"/>
      <w:marLeft w:val="0"/>
      <w:marRight w:val="0"/>
      <w:marTop w:val="0"/>
      <w:marBottom w:val="0"/>
      <w:divBdr>
        <w:top w:val="none" w:sz="0" w:space="0" w:color="auto"/>
        <w:left w:val="none" w:sz="0" w:space="0" w:color="auto"/>
        <w:bottom w:val="none" w:sz="0" w:space="0" w:color="auto"/>
        <w:right w:val="none" w:sz="0" w:space="0" w:color="auto"/>
      </w:divBdr>
    </w:div>
    <w:div w:id="598878547">
      <w:bodyDiv w:val="1"/>
      <w:marLeft w:val="0"/>
      <w:marRight w:val="0"/>
      <w:marTop w:val="0"/>
      <w:marBottom w:val="0"/>
      <w:divBdr>
        <w:top w:val="none" w:sz="0" w:space="0" w:color="auto"/>
        <w:left w:val="none" w:sz="0" w:space="0" w:color="auto"/>
        <w:bottom w:val="none" w:sz="0" w:space="0" w:color="auto"/>
        <w:right w:val="none" w:sz="0" w:space="0" w:color="auto"/>
      </w:divBdr>
    </w:div>
    <w:div w:id="774406111">
      <w:bodyDiv w:val="1"/>
      <w:marLeft w:val="0"/>
      <w:marRight w:val="0"/>
      <w:marTop w:val="0"/>
      <w:marBottom w:val="0"/>
      <w:divBdr>
        <w:top w:val="none" w:sz="0" w:space="0" w:color="auto"/>
        <w:left w:val="none" w:sz="0" w:space="0" w:color="auto"/>
        <w:bottom w:val="none" w:sz="0" w:space="0" w:color="auto"/>
        <w:right w:val="none" w:sz="0" w:space="0" w:color="auto"/>
      </w:divBdr>
    </w:div>
    <w:div w:id="794101336">
      <w:bodyDiv w:val="1"/>
      <w:marLeft w:val="0"/>
      <w:marRight w:val="0"/>
      <w:marTop w:val="0"/>
      <w:marBottom w:val="0"/>
      <w:divBdr>
        <w:top w:val="none" w:sz="0" w:space="0" w:color="auto"/>
        <w:left w:val="none" w:sz="0" w:space="0" w:color="auto"/>
        <w:bottom w:val="none" w:sz="0" w:space="0" w:color="auto"/>
        <w:right w:val="none" w:sz="0" w:space="0" w:color="auto"/>
      </w:divBdr>
    </w:div>
    <w:div w:id="881093376">
      <w:bodyDiv w:val="1"/>
      <w:marLeft w:val="0"/>
      <w:marRight w:val="0"/>
      <w:marTop w:val="0"/>
      <w:marBottom w:val="0"/>
      <w:divBdr>
        <w:top w:val="none" w:sz="0" w:space="0" w:color="auto"/>
        <w:left w:val="none" w:sz="0" w:space="0" w:color="auto"/>
        <w:bottom w:val="none" w:sz="0" w:space="0" w:color="auto"/>
        <w:right w:val="none" w:sz="0" w:space="0" w:color="auto"/>
      </w:divBdr>
    </w:div>
    <w:div w:id="917448146">
      <w:bodyDiv w:val="1"/>
      <w:marLeft w:val="0"/>
      <w:marRight w:val="0"/>
      <w:marTop w:val="0"/>
      <w:marBottom w:val="0"/>
      <w:divBdr>
        <w:top w:val="none" w:sz="0" w:space="0" w:color="auto"/>
        <w:left w:val="none" w:sz="0" w:space="0" w:color="auto"/>
        <w:bottom w:val="none" w:sz="0" w:space="0" w:color="auto"/>
        <w:right w:val="none" w:sz="0" w:space="0" w:color="auto"/>
      </w:divBdr>
    </w:div>
    <w:div w:id="1125733640">
      <w:bodyDiv w:val="1"/>
      <w:marLeft w:val="0"/>
      <w:marRight w:val="0"/>
      <w:marTop w:val="0"/>
      <w:marBottom w:val="0"/>
      <w:divBdr>
        <w:top w:val="none" w:sz="0" w:space="0" w:color="auto"/>
        <w:left w:val="none" w:sz="0" w:space="0" w:color="auto"/>
        <w:bottom w:val="none" w:sz="0" w:space="0" w:color="auto"/>
        <w:right w:val="none" w:sz="0" w:space="0" w:color="auto"/>
      </w:divBdr>
    </w:div>
    <w:div w:id="1142505397">
      <w:bodyDiv w:val="1"/>
      <w:marLeft w:val="0"/>
      <w:marRight w:val="0"/>
      <w:marTop w:val="0"/>
      <w:marBottom w:val="0"/>
      <w:divBdr>
        <w:top w:val="none" w:sz="0" w:space="0" w:color="auto"/>
        <w:left w:val="none" w:sz="0" w:space="0" w:color="auto"/>
        <w:bottom w:val="none" w:sz="0" w:space="0" w:color="auto"/>
        <w:right w:val="none" w:sz="0" w:space="0" w:color="auto"/>
      </w:divBdr>
    </w:div>
    <w:div w:id="1146775802">
      <w:bodyDiv w:val="1"/>
      <w:marLeft w:val="0"/>
      <w:marRight w:val="0"/>
      <w:marTop w:val="0"/>
      <w:marBottom w:val="0"/>
      <w:divBdr>
        <w:top w:val="none" w:sz="0" w:space="0" w:color="auto"/>
        <w:left w:val="none" w:sz="0" w:space="0" w:color="auto"/>
        <w:bottom w:val="none" w:sz="0" w:space="0" w:color="auto"/>
        <w:right w:val="none" w:sz="0" w:space="0" w:color="auto"/>
      </w:divBdr>
    </w:div>
    <w:div w:id="1266039285">
      <w:bodyDiv w:val="1"/>
      <w:marLeft w:val="0"/>
      <w:marRight w:val="0"/>
      <w:marTop w:val="0"/>
      <w:marBottom w:val="0"/>
      <w:divBdr>
        <w:top w:val="none" w:sz="0" w:space="0" w:color="auto"/>
        <w:left w:val="none" w:sz="0" w:space="0" w:color="auto"/>
        <w:bottom w:val="none" w:sz="0" w:space="0" w:color="auto"/>
        <w:right w:val="none" w:sz="0" w:space="0" w:color="auto"/>
      </w:divBdr>
    </w:div>
    <w:div w:id="1325084572">
      <w:bodyDiv w:val="1"/>
      <w:marLeft w:val="0"/>
      <w:marRight w:val="0"/>
      <w:marTop w:val="0"/>
      <w:marBottom w:val="0"/>
      <w:divBdr>
        <w:top w:val="none" w:sz="0" w:space="0" w:color="auto"/>
        <w:left w:val="none" w:sz="0" w:space="0" w:color="auto"/>
        <w:bottom w:val="none" w:sz="0" w:space="0" w:color="auto"/>
        <w:right w:val="none" w:sz="0" w:space="0" w:color="auto"/>
      </w:divBdr>
    </w:div>
    <w:div w:id="1327319419">
      <w:bodyDiv w:val="1"/>
      <w:marLeft w:val="0"/>
      <w:marRight w:val="0"/>
      <w:marTop w:val="0"/>
      <w:marBottom w:val="0"/>
      <w:divBdr>
        <w:top w:val="none" w:sz="0" w:space="0" w:color="auto"/>
        <w:left w:val="none" w:sz="0" w:space="0" w:color="auto"/>
        <w:bottom w:val="none" w:sz="0" w:space="0" w:color="auto"/>
        <w:right w:val="none" w:sz="0" w:space="0" w:color="auto"/>
      </w:divBdr>
    </w:div>
    <w:div w:id="1389105622">
      <w:bodyDiv w:val="1"/>
      <w:marLeft w:val="0"/>
      <w:marRight w:val="0"/>
      <w:marTop w:val="0"/>
      <w:marBottom w:val="0"/>
      <w:divBdr>
        <w:top w:val="none" w:sz="0" w:space="0" w:color="auto"/>
        <w:left w:val="none" w:sz="0" w:space="0" w:color="auto"/>
        <w:bottom w:val="none" w:sz="0" w:space="0" w:color="auto"/>
        <w:right w:val="none" w:sz="0" w:space="0" w:color="auto"/>
      </w:divBdr>
    </w:div>
    <w:div w:id="1441141559">
      <w:bodyDiv w:val="1"/>
      <w:marLeft w:val="0"/>
      <w:marRight w:val="0"/>
      <w:marTop w:val="0"/>
      <w:marBottom w:val="0"/>
      <w:divBdr>
        <w:top w:val="none" w:sz="0" w:space="0" w:color="auto"/>
        <w:left w:val="none" w:sz="0" w:space="0" w:color="auto"/>
        <w:bottom w:val="none" w:sz="0" w:space="0" w:color="auto"/>
        <w:right w:val="none" w:sz="0" w:space="0" w:color="auto"/>
      </w:divBdr>
    </w:div>
    <w:div w:id="1447314211">
      <w:bodyDiv w:val="1"/>
      <w:marLeft w:val="0"/>
      <w:marRight w:val="0"/>
      <w:marTop w:val="0"/>
      <w:marBottom w:val="0"/>
      <w:divBdr>
        <w:top w:val="none" w:sz="0" w:space="0" w:color="auto"/>
        <w:left w:val="none" w:sz="0" w:space="0" w:color="auto"/>
        <w:bottom w:val="none" w:sz="0" w:space="0" w:color="auto"/>
        <w:right w:val="none" w:sz="0" w:space="0" w:color="auto"/>
      </w:divBdr>
    </w:div>
    <w:div w:id="1472822641">
      <w:bodyDiv w:val="1"/>
      <w:marLeft w:val="0"/>
      <w:marRight w:val="0"/>
      <w:marTop w:val="0"/>
      <w:marBottom w:val="0"/>
      <w:divBdr>
        <w:top w:val="none" w:sz="0" w:space="0" w:color="auto"/>
        <w:left w:val="none" w:sz="0" w:space="0" w:color="auto"/>
        <w:bottom w:val="none" w:sz="0" w:space="0" w:color="auto"/>
        <w:right w:val="none" w:sz="0" w:space="0" w:color="auto"/>
      </w:divBdr>
    </w:div>
    <w:div w:id="1492135962">
      <w:bodyDiv w:val="1"/>
      <w:marLeft w:val="0"/>
      <w:marRight w:val="0"/>
      <w:marTop w:val="0"/>
      <w:marBottom w:val="0"/>
      <w:divBdr>
        <w:top w:val="none" w:sz="0" w:space="0" w:color="auto"/>
        <w:left w:val="none" w:sz="0" w:space="0" w:color="auto"/>
        <w:bottom w:val="none" w:sz="0" w:space="0" w:color="auto"/>
        <w:right w:val="none" w:sz="0" w:space="0" w:color="auto"/>
      </w:divBdr>
    </w:div>
    <w:div w:id="1594241338">
      <w:bodyDiv w:val="1"/>
      <w:marLeft w:val="0"/>
      <w:marRight w:val="0"/>
      <w:marTop w:val="0"/>
      <w:marBottom w:val="0"/>
      <w:divBdr>
        <w:top w:val="none" w:sz="0" w:space="0" w:color="auto"/>
        <w:left w:val="none" w:sz="0" w:space="0" w:color="auto"/>
        <w:bottom w:val="none" w:sz="0" w:space="0" w:color="auto"/>
        <w:right w:val="none" w:sz="0" w:space="0" w:color="auto"/>
      </w:divBdr>
    </w:div>
    <w:div w:id="1627084827">
      <w:bodyDiv w:val="1"/>
      <w:marLeft w:val="0"/>
      <w:marRight w:val="0"/>
      <w:marTop w:val="0"/>
      <w:marBottom w:val="0"/>
      <w:divBdr>
        <w:top w:val="none" w:sz="0" w:space="0" w:color="auto"/>
        <w:left w:val="none" w:sz="0" w:space="0" w:color="auto"/>
        <w:bottom w:val="none" w:sz="0" w:space="0" w:color="auto"/>
        <w:right w:val="none" w:sz="0" w:space="0" w:color="auto"/>
      </w:divBdr>
    </w:div>
    <w:div w:id="1641617391">
      <w:bodyDiv w:val="1"/>
      <w:marLeft w:val="0"/>
      <w:marRight w:val="0"/>
      <w:marTop w:val="0"/>
      <w:marBottom w:val="0"/>
      <w:divBdr>
        <w:top w:val="none" w:sz="0" w:space="0" w:color="auto"/>
        <w:left w:val="none" w:sz="0" w:space="0" w:color="auto"/>
        <w:bottom w:val="none" w:sz="0" w:space="0" w:color="auto"/>
        <w:right w:val="none" w:sz="0" w:space="0" w:color="auto"/>
      </w:divBdr>
    </w:div>
    <w:div w:id="1659990702">
      <w:bodyDiv w:val="1"/>
      <w:marLeft w:val="0"/>
      <w:marRight w:val="0"/>
      <w:marTop w:val="0"/>
      <w:marBottom w:val="0"/>
      <w:divBdr>
        <w:top w:val="none" w:sz="0" w:space="0" w:color="auto"/>
        <w:left w:val="none" w:sz="0" w:space="0" w:color="auto"/>
        <w:bottom w:val="none" w:sz="0" w:space="0" w:color="auto"/>
        <w:right w:val="none" w:sz="0" w:space="0" w:color="auto"/>
      </w:divBdr>
    </w:div>
    <w:div w:id="1696614557">
      <w:bodyDiv w:val="1"/>
      <w:marLeft w:val="0"/>
      <w:marRight w:val="0"/>
      <w:marTop w:val="0"/>
      <w:marBottom w:val="0"/>
      <w:divBdr>
        <w:top w:val="none" w:sz="0" w:space="0" w:color="auto"/>
        <w:left w:val="none" w:sz="0" w:space="0" w:color="auto"/>
        <w:bottom w:val="none" w:sz="0" w:space="0" w:color="auto"/>
        <w:right w:val="none" w:sz="0" w:space="0" w:color="auto"/>
      </w:divBdr>
    </w:div>
    <w:div w:id="1719281359">
      <w:bodyDiv w:val="1"/>
      <w:marLeft w:val="0"/>
      <w:marRight w:val="0"/>
      <w:marTop w:val="0"/>
      <w:marBottom w:val="0"/>
      <w:divBdr>
        <w:top w:val="none" w:sz="0" w:space="0" w:color="auto"/>
        <w:left w:val="none" w:sz="0" w:space="0" w:color="auto"/>
        <w:bottom w:val="none" w:sz="0" w:space="0" w:color="auto"/>
        <w:right w:val="none" w:sz="0" w:space="0" w:color="auto"/>
      </w:divBdr>
    </w:div>
    <w:div w:id="1831561719">
      <w:bodyDiv w:val="1"/>
      <w:marLeft w:val="0"/>
      <w:marRight w:val="0"/>
      <w:marTop w:val="0"/>
      <w:marBottom w:val="0"/>
      <w:divBdr>
        <w:top w:val="none" w:sz="0" w:space="0" w:color="auto"/>
        <w:left w:val="none" w:sz="0" w:space="0" w:color="auto"/>
        <w:bottom w:val="none" w:sz="0" w:space="0" w:color="auto"/>
        <w:right w:val="none" w:sz="0" w:space="0" w:color="auto"/>
      </w:divBdr>
    </w:div>
    <w:div w:id="1979721586">
      <w:bodyDiv w:val="1"/>
      <w:marLeft w:val="0"/>
      <w:marRight w:val="0"/>
      <w:marTop w:val="0"/>
      <w:marBottom w:val="0"/>
      <w:divBdr>
        <w:top w:val="none" w:sz="0" w:space="0" w:color="auto"/>
        <w:left w:val="none" w:sz="0" w:space="0" w:color="auto"/>
        <w:bottom w:val="none" w:sz="0" w:space="0" w:color="auto"/>
        <w:right w:val="none" w:sz="0" w:space="0" w:color="auto"/>
      </w:divBdr>
    </w:div>
    <w:div w:id="1989901089">
      <w:bodyDiv w:val="1"/>
      <w:marLeft w:val="0"/>
      <w:marRight w:val="0"/>
      <w:marTop w:val="0"/>
      <w:marBottom w:val="0"/>
      <w:divBdr>
        <w:top w:val="none" w:sz="0" w:space="0" w:color="auto"/>
        <w:left w:val="none" w:sz="0" w:space="0" w:color="auto"/>
        <w:bottom w:val="none" w:sz="0" w:space="0" w:color="auto"/>
        <w:right w:val="none" w:sz="0" w:space="0" w:color="auto"/>
      </w:divBdr>
    </w:div>
    <w:div w:id="2047874745">
      <w:bodyDiv w:val="1"/>
      <w:marLeft w:val="0"/>
      <w:marRight w:val="0"/>
      <w:marTop w:val="0"/>
      <w:marBottom w:val="0"/>
      <w:divBdr>
        <w:top w:val="none" w:sz="0" w:space="0" w:color="auto"/>
        <w:left w:val="none" w:sz="0" w:space="0" w:color="auto"/>
        <w:bottom w:val="none" w:sz="0" w:space="0" w:color="auto"/>
        <w:right w:val="none" w:sz="0" w:space="0" w:color="auto"/>
      </w:divBdr>
    </w:div>
    <w:div w:id="20720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developers.meethue.com/documentation/core-concepts" TargetMode="External"/><Relationship Id="rId7" Type="http://schemas.openxmlformats.org/officeDocument/2006/relationships/footnotes" Target="footnotes.xml"/><Relationship Id="rId12" Type="http://schemas.openxmlformats.org/officeDocument/2006/relationships/hyperlink" Target="https://github.com/Q42/Q42.HueApi" TargetMode="External"/><Relationship Id="rId17" Type="http://schemas.openxmlformats.org/officeDocument/2006/relationships/image" Target="media/image5.png"/><Relationship Id="rId25" Type="http://schemas.openxmlformats.org/officeDocument/2006/relationships/hyperlink" Target="https://msdn.microsoft.com/en-us/library/jj663795.asp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velopers.meethue.com/philips-hue-api" TargetMode="External"/><Relationship Id="rId24" Type="http://schemas.openxmlformats.org/officeDocument/2006/relationships/hyperlink" Target="http://www.developers.meethue.com/tools-and-sdks" TargetMode="Externa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hyperlink" Target="https://github.com/Q42/Q42.HueApi" TargetMode="External"/><Relationship Id="rId28" Type="http://schemas.openxmlformats.org/officeDocument/2006/relationships/fontTable" Target="fontTable.xml"/><Relationship Id="rId10" Type="http://schemas.openxmlformats.org/officeDocument/2006/relationships/hyperlink" Target="https://www.microsoft.com/en-us/download/details.aspx?id=40276" TargetMode="External"/><Relationship Id="rId19" Type="http://schemas.openxmlformats.org/officeDocument/2006/relationships/hyperlink" Target="https://www.meethue.com/api/nupnp" TargetMode="External"/><Relationship Id="rId4" Type="http://schemas.microsoft.com/office/2007/relationships/stylesWithEffects" Target="stylesWithEffects.xml"/><Relationship Id="rId9" Type="http://schemas.openxmlformats.org/officeDocument/2006/relationships/hyperlink" Target="https://www.microsoft.com/en-us/download/details.aspx?id=40278" TargetMode="External"/><Relationship Id="rId14" Type="http://schemas.openxmlformats.org/officeDocument/2006/relationships/image" Target="media/image2.png"/><Relationship Id="rId22" Type="http://schemas.openxmlformats.org/officeDocument/2006/relationships/hyperlink" Target="http://www.developers.meethue.com/documentation/getting-started" TargetMode="External"/><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E7BC2D0-F10B-4EA7-B27F-1CA1B23A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2844</Words>
  <Characters>17922</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dc:creator>
  <cp:lastModifiedBy>Grebe</cp:lastModifiedBy>
  <cp:revision>2</cp:revision>
  <dcterms:created xsi:type="dcterms:W3CDTF">2015-07-08T12:04:00Z</dcterms:created>
  <dcterms:modified xsi:type="dcterms:W3CDTF">2015-07-08T12:04:00Z</dcterms:modified>
</cp:coreProperties>
</file>