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77EA" w14:textId="535035AA" w:rsidR="005D3F3F" w:rsidRDefault="005D3F3F" w:rsidP="005E1852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Enunciado práctica NLP + recomendadores + generativos</w:t>
      </w:r>
    </w:p>
    <w:p w14:paraId="5A7B8D91" w14:textId="77777777" w:rsid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42424"/>
          <w:sz w:val="23"/>
          <w:szCs w:val="23"/>
          <w:lang w:eastAsia="es-ES"/>
        </w:rPr>
      </w:pPr>
    </w:p>
    <w:p w14:paraId="149205AE" w14:textId="08F2E72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b/>
          <w:bCs/>
          <w:color w:val="242424"/>
          <w:sz w:val="23"/>
          <w:szCs w:val="23"/>
          <w:lang w:eastAsia="es-ES"/>
        </w:rPr>
        <w:t>NLP</w:t>
      </w:r>
    </w:p>
    <w:p w14:paraId="40F0B356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</w:p>
    <w:p w14:paraId="6D1CBCE3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1. A partir del dataset FinancialPhraseBank (</w:t>
      </w:r>
      <w:hyperlink r:id="rId6" w:tgtFrame="_blank" w:history="1">
        <w:r w:rsidRPr="005D3F3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s-ES"/>
          </w:rPr>
          <w:t>https://huggingface.co/datasets/financial_phrasebank</w:t>
        </w:r>
      </w:hyperlink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) utilizando únicamente las frases financieras con un 100% de coincidencia en la etiqueta realizar las siguientes representaciones tokenizando de forma adecuada:</w:t>
      </w:r>
    </w:p>
    <w:p w14:paraId="028737B8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val="en-US" w:eastAsia="es-ES"/>
        </w:rPr>
        <w:t>* Bag of words </w:t>
      </w:r>
    </w:p>
    <w:p w14:paraId="18714D03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val="en-US" w:eastAsia="es-ES"/>
        </w:rPr>
        <w:t>* TF-IDF</w:t>
      </w:r>
    </w:p>
    <w:p w14:paraId="4DA4244A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val="en-US" w:eastAsia="es-ES"/>
        </w:rPr>
        <w:t>* Word-to-vect</w:t>
      </w:r>
    </w:p>
    <w:p w14:paraId="2D10FE34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es-ES"/>
        </w:rPr>
      </w:pPr>
    </w:p>
    <w:p w14:paraId="7FF4EA20" w14:textId="40CB1F61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Visualizar las representaciones de las frases obtenidas mediante alguna técnica de reducción de dimensionalidad si fuera necesario.</w:t>
      </w:r>
    </w:p>
    <w:p w14:paraId="71C6DAA3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</w:p>
    <w:p w14:paraId="7855BE7D" w14:textId="77777777" w:rsidR="003F6BF7" w:rsidRDefault="005E1852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2</w:t>
      </w:r>
      <w:r w:rsidR="005D3F3F"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 xml:space="preserve">. Mediante el dataset Financial PhraseBank (para las frases 100% agree con el dataset de clase) construir un clasificador de sentimientos con las siguientes técnicas. </w:t>
      </w:r>
    </w:p>
    <w:p w14:paraId="372AA897" w14:textId="77777777" w:rsidR="003F6BF7" w:rsidRDefault="003F6BF7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</w:p>
    <w:p w14:paraId="74BE99B8" w14:textId="0C79C942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Comparar sobre test los resultados de vuestro modelo con algún modelo de análisis de sentimiento ya implementado como nltk y etc: </w:t>
      </w:r>
    </w:p>
    <w:p w14:paraId="4F1C2772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</w:p>
    <w:p w14:paraId="06222725" w14:textId="7A928ADC" w:rsid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Se evaluarán los resultados en función de la distancia al benchmark 0.98 acc (allagree), la complejidad de la solución (embeddings utilizados y entrenados, etc) y la explicación del proceso.</w:t>
      </w:r>
    </w:p>
    <w:p w14:paraId="62E60A3D" w14:textId="77777777" w:rsidR="003F6BF7" w:rsidRPr="005D3F3F" w:rsidRDefault="003F6BF7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</w:p>
    <w:p w14:paraId="67446B0A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* Redes recurrentes</w:t>
      </w:r>
    </w:p>
    <w:p w14:paraId="46CB4C1A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* Redes convolucionales</w:t>
      </w:r>
    </w:p>
    <w:p w14:paraId="003369C0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* Transformers</w:t>
      </w:r>
    </w:p>
    <w:p w14:paraId="4F6C983B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</w:p>
    <w:p w14:paraId="1418F318" w14:textId="79CCCDEB" w:rsidR="005D3F3F" w:rsidRPr="005D3F3F" w:rsidRDefault="005E1852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3</w:t>
      </w:r>
      <w:r w:rsidR="005D3F3F"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. Hacer fine tuning de un modelo BERT pre entrenado aplicado al mismo dataset.</w:t>
      </w:r>
    </w:p>
    <w:p w14:paraId="1C32918C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</w:p>
    <w:p w14:paraId="5B0679AE" w14:textId="6A13DEE0" w:rsidR="005D3F3F" w:rsidRPr="005D3F3F" w:rsidRDefault="005E1852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4</w:t>
      </w:r>
      <w:r w:rsidR="005D3F3F"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. Usar un checkpoint de un modelo t5-small pre entrenado para summarization en el dataset </w:t>
      </w:r>
      <w:r w:rsidR="005D3F3F" w:rsidRPr="005D3F3F">
        <w:rPr>
          <w:rFonts w:ascii="Segoe UI" w:eastAsia="Times New Roman" w:hAnsi="Segoe UI" w:cs="Segoe UI"/>
          <w:i/>
          <w:iCs/>
          <w:color w:val="242424"/>
          <w:sz w:val="23"/>
          <w:szCs w:val="23"/>
          <w:lang w:eastAsia="es-ES"/>
        </w:rPr>
        <w:t>cnn_dailymail </w:t>
      </w:r>
      <w:r w:rsidR="005D3F3F"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(</w:t>
      </w:r>
      <w:hyperlink r:id="rId7" w:tgtFrame="_blank" w:history="1">
        <w:r w:rsidR="005D3F3F" w:rsidRPr="005D3F3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s-ES"/>
          </w:rPr>
          <w:t>https://huggingface.co/datasets/cnn_dailymail</w:t>
        </w:r>
      </w:hyperlink>
      <w:r w:rsidR="005D3F3F"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) y hacer fine tuning para obtener un modelo que resuma noticias.</w:t>
      </w:r>
    </w:p>
    <w:p w14:paraId="2276EF8A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</w:p>
    <w:p w14:paraId="5A00A231" w14:textId="77777777" w:rsidR="00AC71A7" w:rsidRDefault="00AC71A7">
      <w:pPr>
        <w:rPr>
          <w:rFonts w:ascii="Segoe UI" w:eastAsia="Times New Roman" w:hAnsi="Segoe UI" w:cs="Segoe UI"/>
          <w:b/>
          <w:bCs/>
          <w:color w:val="242424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bCs/>
          <w:color w:val="242424"/>
          <w:sz w:val="23"/>
          <w:szCs w:val="23"/>
          <w:lang w:eastAsia="es-ES"/>
        </w:rPr>
        <w:br w:type="page"/>
      </w:r>
    </w:p>
    <w:p w14:paraId="47D0471E" w14:textId="6B87F64C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b/>
          <w:bCs/>
          <w:color w:val="242424"/>
          <w:sz w:val="23"/>
          <w:szCs w:val="23"/>
          <w:lang w:eastAsia="es-ES"/>
        </w:rPr>
        <w:lastRenderedPageBreak/>
        <w:t>Sistemas de recomendación</w:t>
      </w:r>
    </w:p>
    <w:p w14:paraId="1C451667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</w:p>
    <w:p w14:paraId="2179325B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1. Completar el modelo NeuMF sobre el dataset movilens visto en clase y analizar los resultados del modelo. Aplicar si es necesario algún tipo de preprocesado sobre los datos de entrada para obtener una mejor performance.</w:t>
      </w:r>
    </w:p>
    <w:p w14:paraId="418D84BB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</w:p>
    <w:p w14:paraId="6D29D232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2. Extraer los embeddings del modelo entrenado en el ejercicio anterior y realizar una visualización de los usuarios e items. Seleccionar usuarios cercanos y comprobar si las recomendaciones realizadas mediante usuarios cercanos tienen un valor alto en la predicción del modelo. </w:t>
      </w:r>
    </w:p>
    <w:p w14:paraId="7871C750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</w:p>
    <w:p w14:paraId="3FF851B5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b/>
          <w:bCs/>
          <w:color w:val="242424"/>
          <w:sz w:val="23"/>
          <w:szCs w:val="23"/>
          <w:lang w:eastAsia="es-ES"/>
        </w:rPr>
        <w:t>Modelos generativos</w:t>
      </w:r>
    </w:p>
    <w:p w14:paraId="34635A28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</w:p>
    <w:p w14:paraId="5C5DA85E" w14:textId="0F2E4F6B" w:rsidR="005D3F3F" w:rsidRPr="005D3F3F" w:rsidRDefault="00D73C0B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1</w:t>
      </w:r>
      <w:r w:rsidR="005D3F3F"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. Queréis hacer un sistema de búsqueda por similitud. Tenéis un dataset (FashionMNIST train) sobre el que podéis entrenar o calcular cosas. Ahora tenéis un dato arbitrario de input (imagen </w:t>
      </w:r>
      <w:r w:rsidR="005D3F3F" w:rsidRPr="005D3F3F">
        <w:rPr>
          <w:rFonts w:ascii="Segoe UI" w:eastAsia="Times New Roman" w:hAnsi="Segoe UI" w:cs="Segoe UI"/>
          <w:i/>
          <w:iCs/>
          <w:color w:val="242424"/>
          <w:sz w:val="23"/>
          <w:szCs w:val="23"/>
          <w:lang w:eastAsia="es-ES"/>
        </w:rPr>
        <w:t>"query"</w:t>
      </w:r>
      <w:r w:rsidR="005D3F3F"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, cogida de FashionMNIST test) del cual queréis encontrar otro existente dentro de una base de datos (FashionMNIST test, sin la imagen </w:t>
      </w:r>
      <w:r w:rsidR="005D3F3F" w:rsidRPr="005D3F3F">
        <w:rPr>
          <w:rFonts w:ascii="Segoe UI" w:eastAsia="Times New Roman" w:hAnsi="Segoe UI" w:cs="Segoe UI"/>
          <w:i/>
          <w:iCs/>
          <w:color w:val="242424"/>
          <w:sz w:val="23"/>
          <w:szCs w:val="23"/>
          <w:lang w:eastAsia="es-ES"/>
        </w:rPr>
        <w:t>"query"</w:t>
      </w:r>
      <w:r w:rsidR="005D3F3F"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) lo más similar posible al dato de input. Desarrolla el sistema y evalúa cualitativamente con ejemplos de su funcionamiento.</w:t>
      </w:r>
    </w:p>
    <w:p w14:paraId="1010FAEA" w14:textId="447502C3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br/>
      </w:r>
      <w:r w:rsidR="00D73C0B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2</w:t>
      </w: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. Diseña un VAE para generar series de precios de las empresas constituyentes del S&amp;P500.</w:t>
      </w:r>
    </w:p>
    <w:p w14:paraId="76769189" w14:textId="5AF7E3EA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br/>
      </w:r>
      <w:r w:rsidR="00D73C0B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3</w:t>
      </w: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. Imaginemos que del dataset de train de FashionMNIST sólo tenemos 100 datos etiquetados disponibles y hemos perdido las etiquetas del resto; no obstante, conservamos las imágenes. Queremos entrenar un clasificador lo más preciso posible. Para ello:</w:t>
      </w:r>
    </w:p>
    <w:p w14:paraId="3DBA2D41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</w:p>
    <w:p w14:paraId="37CA9A46" w14:textId="77777777" w:rsidR="00E63A90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- Entrena un modelo supervisado usando únicamente los datos etiquetados de los que disponemos. Elige parámetros y arquitectura, argumentando la elección de forma razonada.</w:t>
      </w:r>
    </w:p>
    <w:p w14:paraId="2A66F373" w14:textId="69DBFECB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br/>
        <w:t>- Ahora usa de alguna forma el espacio latente de un modelo no supervisado pre-entrenado con los datos no etiquetados. Prueba diferentes modelos y comenta, detalladamente, los resultados. ¿Cómo varían los resultados con el número de datos etiquetados?</w:t>
      </w:r>
    </w:p>
    <w:p w14:paraId="4A965EA4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</w:p>
    <w:p w14:paraId="05B98795" w14:textId="77777777" w:rsidR="005D3F3F" w:rsidRPr="005D3F3F" w:rsidRDefault="005D3F3F" w:rsidP="005D3F3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Para EVALUACIÓN en cada uno de los casos, tenemos disponible los datos de test con sus etiquetas.</w:t>
      </w:r>
    </w:p>
    <w:p w14:paraId="23521C94" w14:textId="641C586B" w:rsidR="00800ACC" w:rsidRDefault="005D3F3F" w:rsidP="00E63A90">
      <w:pPr>
        <w:shd w:val="clear" w:color="auto" w:fill="FFFFFF"/>
        <w:spacing w:after="0" w:line="240" w:lineRule="auto"/>
        <w:textAlignment w:val="baseline"/>
      </w:pP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br/>
      </w:r>
      <w:r w:rsidR="00D73C0B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4</w:t>
      </w:r>
      <w:r w:rsidRPr="005D3F3F">
        <w:rPr>
          <w:rFonts w:ascii="Segoe UI" w:eastAsia="Times New Roman" w:hAnsi="Segoe UI" w:cs="Segoe UI"/>
          <w:color w:val="242424"/>
          <w:sz w:val="23"/>
          <w:szCs w:val="23"/>
          <w:lang w:eastAsia="es-ES"/>
        </w:rPr>
        <w:t>. Haz un modelo generativo condicional (GAN) sobre FashionMNIST usando sus etiquetas como condicionante. Explica las decisiones razonadamente.</w:t>
      </w:r>
    </w:p>
    <w:sectPr w:rsidR="00800ACC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F2A1" w14:textId="77777777" w:rsidR="005E1E37" w:rsidRDefault="005E1E37" w:rsidP="005D3F3F">
      <w:pPr>
        <w:spacing w:after="0" w:line="240" w:lineRule="auto"/>
      </w:pPr>
      <w:r>
        <w:separator/>
      </w:r>
    </w:p>
  </w:endnote>
  <w:endnote w:type="continuationSeparator" w:id="0">
    <w:p w14:paraId="480CF7CA" w14:textId="77777777" w:rsidR="005E1E37" w:rsidRDefault="005E1E37" w:rsidP="005D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9C8B" w14:textId="2651BE9B" w:rsidR="005D3F3F" w:rsidRDefault="005D3F3F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09F609" wp14:editId="758C2E6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2" name="Cuadro de texto 2" descr="Sensitivity: C2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706CB0" w14:textId="1F0651BD" w:rsidR="005D3F3F" w:rsidRPr="005D3F3F" w:rsidRDefault="005D3F3F" w:rsidP="005D3F3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3F3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C2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9F60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Sensitivity: C2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7706CB0" w14:textId="1F0651BD" w:rsidR="005D3F3F" w:rsidRPr="005D3F3F" w:rsidRDefault="005D3F3F" w:rsidP="005D3F3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D3F3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C2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40F0C" w14:textId="291DF9E6" w:rsidR="005D3F3F" w:rsidRDefault="005D3F3F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08AE0A" wp14:editId="35B37011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3" name="Cuadro de texto 3" descr="Sensitivity: C2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B8118C" w14:textId="0885E920" w:rsidR="005D3F3F" w:rsidRPr="005D3F3F" w:rsidRDefault="005D3F3F" w:rsidP="005D3F3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3F3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C2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08AE0A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Sensitivity: C2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8B8118C" w14:textId="0885E920" w:rsidR="005D3F3F" w:rsidRPr="005D3F3F" w:rsidRDefault="005D3F3F" w:rsidP="005D3F3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D3F3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C2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747A" w14:textId="01E60C08" w:rsidR="005D3F3F" w:rsidRDefault="005D3F3F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684E5E" wp14:editId="1F75A5E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1" name="Cuadro de texto 1" descr="Sensitivity: C2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00901F" w14:textId="27A5F012" w:rsidR="005D3F3F" w:rsidRPr="005D3F3F" w:rsidRDefault="005D3F3F" w:rsidP="005D3F3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3F3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C2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84E5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Sensitivity: C2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300901F" w14:textId="27A5F012" w:rsidR="005D3F3F" w:rsidRPr="005D3F3F" w:rsidRDefault="005D3F3F" w:rsidP="005D3F3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D3F3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C2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99C8" w14:textId="77777777" w:rsidR="005E1E37" w:rsidRDefault="005E1E37" w:rsidP="005D3F3F">
      <w:pPr>
        <w:spacing w:after="0" w:line="240" w:lineRule="auto"/>
      </w:pPr>
      <w:r>
        <w:separator/>
      </w:r>
    </w:p>
  </w:footnote>
  <w:footnote w:type="continuationSeparator" w:id="0">
    <w:p w14:paraId="69527483" w14:textId="77777777" w:rsidR="005E1E37" w:rsidRDefault="005E1E37" w:rsidP="005D3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3F"/>
    <w:rsid w:val="00382105"/>
    <w:rsid w:val="003F6BF7"/>
    <w:rsid w:val="005D3F3F"/>
    <w:rsid w:val="005E1852"/>
    <w:rsid w:val="005E1E37"/>
    <w:rsid w:val="00800ACC"/>
    <w:rsid w:val="009F6FA5"/>
    <w:rsid w:val="00AC71A7"/>
    <w:rsid w:val="00D73C0B"/>
    <w:rsid w:val="00E63A90"/>
    <w:rsid w:val="00F2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F561"/>
  <w15:chartTrackingRefBased/>
  <w15:docId w15:val="{48BC3DB0-22A1-4297-A5FE-99976D82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3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D3F3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D3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5D3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F3F"/>
  </w:style>
  <w:style w:type="character" w:customStyle="1" w:styleId="Ttulo1Car">
    <w:name w:val="Título 1 Car"/>
    <w:basedOn w:val="Fuentedeprrafopredeter"/>
    <w:link w:val="Ttulo1"/>
    <w:uiPriority w:val="9"/>
    <w:rsid w:val="005E1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huggingface.co/datasets/cnn_dailymai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datasets/financial_phraseban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543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Melendez Alonso</dc:creator>
  <cp:keywords/>
  <dc:description/>
  <cp:lastModifiedBy>Guillermo Melendez Alonso</cp:lastModifiedBy>
  <cp:revision>8</cp:revision>
  <dcterms:created xsi:type="dcterms:W3CDTF">2023-02-24T10:38:00Z</dcterms:created>
  <dcterms:modified xsi:type="dcterms:W3CDTF">2023-02-24T10:49:00Z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C2 Internal</vt:lpwstr>
  </property>
  <property fmtid="{D5CDD505-2E9C-101B-9397-08002B2CF9AE}" pid="5" name="MSIP_Label_4a392645-0898-4cb6-8510-0d4056f5047b_Enabled">
    <vt:lpwstr>true</vt:lpwstr>
  </property>
  <property fmtid="{D5CDD505-2E9C-101B-9397-08002B2CF9AE}" pid="6" name="MSIP_Label_4a392645-0898-4cb6-8510-0d4056f5047b_SetDate">
    <vt:lpwstr>2023-02-24T10:39:07Z</vt:lpwstr>
  </property>
  <property fmtid="{D5CDD505-2E9C-101B-9397-08002B2CF9AE}" pid="7" name="MSIP_Label_4a392645-0898-4cb6-8510-0d4056f5047b_Method">
    <vt:lpwstr>Standard</vt:lpwstr>
  </property>
  <property fmtid="{D5CDD505-2E9C-101B-9397-08002B2CF9AE}" pid="8" name="MSIP_Label_4a392645-0898-4cb6-8510-0d4056f5047b_Name">
    <vt:lpwstr>C2 Internal</vt:lpwstr>
  </property>
  <property fmtid="{D5CDD505-2E9C-101B-9397-08002B2CF9AE}" pid="9" name="MSIP_Label_4a392645-0898-4cb6-8510-0d4056f5047b_SiteId">
    <vt:lpwstr>faac5f16-6c6a-4379-bf59-205b22f007ec</vt:lpwstr>
  </property>
  <property fmtid="{D5CDD505-2E9C-101B-9397-08002B2CF9AE}" pid="10" name="MSIP_Label_4a392645-0898-4cb6-8510-0d4056f5047b_ActionId">
    <vt:lpwstr>2261d35b-be66-4e65-91ba-43c587a8da46</vt:lpwstr>
  </property>
  <property fmtid="{D5CDD505-2E9C-101B-9397-08002B2CF9AE}" pid="11" name="MSIP_Label_4a392645-0898-4cb6-8510-0d4056f5047b_ContentBits">
    <vt:lpwstr>2</vt:lpwstr>
  </property>
</Properties>
</file>