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SmartCells</w:t>
      </w:r>
    </w:p>
    <w:p>
      <w:r>
        <w:t>Ниже метки, которые надстройка должна заменить значениями из файла «Тест_данные.xlsx», лист «Данные».</w:t>
      </w:r>
    </w:p>
    <w:p>
      <w:r>
        <w:t>Число с разделителями: {A1}</w:t>
      </w:r>
    </w:p>
    <w:p>
      <w:r>
        <w:t>Дата: {A2}</w:t>
      </w:r>
    </w:p>
    <w:p>
      <w:r>
        <w:t>Процент: {A3}</w:t>
      </w:r>
    </w:p>
    <w:p>
      <w:r>
        <w:t>Длинный текст: {A4}</w:t>
      </w:r>
    </w:p>
    <w:p>
      <w:r>
        <w:t>Формула: {A5}</w:t>
      </w:r>
    </w:p>
    <w:p>
      <w:r>
        <w:t>Ячейка с ошибкой: {A6}</w:t>
      </w:r>
    </w:p>
    <w:p>
      <w:r>
        <w:t>Пустая ячейка: {A7}</w:t>
      </w:r>
    </w:p>
    <w:p>
      <w:r>
        <w:t>Значение с другого листа: {Лист2!A1}</w:t>
      </w:r>
    </w:p>
    <w:p/>
    <w:p>
      <w:r>
        <w:t>Ошибочные метки (должны попасть в список проблем):</w:t>
      </w:r>
    </w:p>
    <w:p>
      <w:r>
        <w:t>Кириллическая метка: {А1}</w:t>
      </w:r>
    </w:p>
    <w:p>
      <w:r>
        <w:t>Кривая метка: {5A}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