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%x</w:t>
      </w:r>
      <w:r w:rsidR="00FC574F">
        <w:rPr>
          <w:rFonts w:ascii="Arial" w:hAnsi="Arial" w:cs="Arial"/>
          <w:sz w:val="24"/>
          <w:u w:val="single"/>
        </w:rPr>
        <w:t>ml_S</w:t>
      </w:r>
      <w:r w:rsidR="000A0836">
        <w:rPr>
          <w:rFonts w:ascii="Arial" w:hAnsi="Arial" w:cs="Arial"/>
          <w:sz w:val="24"/>
          <w:u w:val="single"/>
        </w:rPr>
        <w:t>%</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%x</w:t>
      </w:r>
      <w:r w:rsidR="00FC574F">
        <w:rPr>
          <w:rFonts w:ascii="Arial" w:hAnsi="Arial" w:cs="Arial"/>
          <w:sz w:val="24"/>
          <w:u w:val="single"/>
        </w:rPr>
        <w:t>ml_N</w:t>
      </w:r>
      <w:r w:rsidR="000A0836">
        <w:rPr>
          <w:rFonts w:ascii="Arial" w:hAnsi="Arial" w:cs="Arial"/>
          <w:sz w:val="24"/>
          <w:u w:val="single"/>
        </w:rPr>
        <w:t>%</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doc_text21</w:t>
      </w:r>
      <w:r>
        <w:rPr>
          <w:rFonts w:ascii="Arial" w:hAnsi="Arial" w:cs="Arial"/>
          <w:sz w:val="20"/>
        </w:rPr>
        <w:t>%</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doc_text21_eng</w:t>
      </w:r>
      <w:r>
        <w:rPr>
          <w:rFonts w:ascii="Arial" w:hAnsi="Arial" w:cs="Arial"/>
          <w:sz w:val="20"/>
        </w:rPr>
        <w:t>%</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w:t>
      </w:r>
      <w:r w:rsidR="0003231D">
        <w:rPr>
          <w:rFonts w:ascii="Arial" w:hAnsi="Arial" w:cs="Arial"/>
          <w:sz w:val="20"/>
        </w:rPr>
        <w:t>doc</w:t>
      </w:r>
      <w:r w:rsidR="0003231D" w:rsidRPr="00BF3F26">
        <w:rPr>
          <w:rFonts w:ascii="Arial" w:hAnsi="Arial" w:cs="Arial"/>
          <w:sz w:val="20"/>
          <w:lang w:val="ru-RU"/>
        </w:rPr>
        <w:t>_</w:t>
      </w:r>
      <w:r w:rsidR="0003231D">
        <w:rPr>
          <w:rFonts w:ascii="Arial" w:hAnsi="Arial" w:cs="Arial"/>
          <w:sz w:val="20"/>
        </w:rPr>
        <w:t>text</w:t>
      </w:r>
      <w:r w:rsidR="0003231D" w:rsidRPr="00BF3F26">
        <w:rPr>
          <w:rFonts w:ascii="Arial" w:hAnsi="Arial" w:cs="Arial"/>
          <w:sz w:val="20"/>
          <w:lang w:val="ru-RU"/>
        </w:rPr>
        <w:t>22_</w:t>
      </w:r>
      <w:r w:rsidR="0003231D">
        <w:rPr>
          <w:rFonts w:ascii="Arial" w:hAnsi="Arial" w:cs="Arial"/>
          <w:sz w:val="20"/>
        </w:rPr>
        <w:t>eng</w:t>
      </w:r>
      <w:r w:rsidRPr="00BF3F26">
        <w:rPr>
          <w:rFonts w:ascii="Arial" w:hAnsi="Arial" w:cs="Arial"/>
          <w:sz w:val="20"/>
          <w:lang w:val="ru-RU"/>
        </w:rPr>
        <w:t>%</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Національний університет кораблебудування імені адмірала Макарова. Державний. Акредитований ак</w:t>
      </w:r>
      <w:r>
        <w:rPr>
          <w:rFonts w:ascii="Arial" w:hAnsi="Arial" w:cs="Arial"/>
          <w:sz w:val="18"/>
          <w:szCs w:val="18"/>
        </w:rPr>
        <w:t>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 Makarov National University of Shipbuilding. 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31_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32_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w:t>
      </w:r>
      <w:r w:rsidR="00FC574F" w:rsidRPr="00BF3F26">
        <w:rPr>
          <w:rFonts w:ascii="Arial" w:hAnsi="Arial" w:cs="Arial"/>
          <w:sz w:val="18"/>
          <w:szCs w:val="18"/>
        </w:rPr>
        <w:t>doc_text33</w:t>
      </w:r>
      <w:r w:rsidRPr="00BF3F26">
        <w:rPr>
          <w:rFonts w:ascii="Arial" w:hAnsi="Arial" w:cs="Arial"/>
          <w:sz w:val="18"/>
          <w:szCs w:val="18"/>
        </w:rPr>
        <w:t>%</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w:t>
      </w:r>
      <w:r w:rsidR="00FC574F" w:rsidRPr="00BF3F26">
        <w:rPr>
          <w:rFonts w:ascii="Arial" w:hAnsi="Arial" w:cs="Arial"/>
          <w:sz w:val="18"/>
          <w:szCs w:val="18"/>
        </w:rPr>
        <w:t>doc_text33_eng</w:t>
      </w:r>
      <w:r w:rsidRPr="00BF3F26">
        <w:rPr>
          <w:rFonts w:ascii="Arial" w:hAnsi="Arial" w:cs="Arial"/>
          <w:sz w:val="18"/>
          <w:szCs w:val="18"/>
        </w:rPr>
        <w:t>%</w:t>
      </w:r>
    </w:p>
    <w:p w:rsidR="00EA50FD" w:rsidRPr="008924B6" w:rsidRDefault="00EA50FD" w:rsidP="009B56E2">
      <w:pPr>
        <w:spacing w:after="12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lang w:val="ru-RU"/>
        </w:rPr>
        <w:t>Студент повинен виконати програму підготовки згідно до навчального плану, який включає:</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w:t>
      </w:r>
      <w:r w:rsidR="00FC574F" w:rsidRPr="004F76A3">
        <w:rPr>
          <w:rFonts w:ascii="Arial" w:hAnsi="Arial" w:cs="Arial"/>
          <w:sz w:val="12"/>
          <w:szCs w:val="12"/>
        </w:rPr>
        <w:t>doc_text42_1</w:t>
      </w:r>
      <w:r w:rsidRPr="004F76A3">
        <w:rPr>
          <w:rFonts w:ascii="Arial" w:hAnsi="Arial" w:cs="Arial"/>
          <w:sz w:val="12"/>
          <w:szCs w:val="12"/>
        </w:rPr>
        <w:t>%</w:t>
      </w:r>
    </w:p>
    <w:p w:rsidR="00A17EFA" w:rsidRPr="004F76A3" w:rsidRDefault="00A17EFA" w:rsidP="004F76A3">
      <w:pPr>
        <w:spacing w:after="0" w:line="240" w:lineRule="auto"/>
        <w:ind w:firstLine="142"/>
        <w:rPr>
          <w:rFonts w:ascii="Arial" w:hAnsi="Arial" w:cs="Arial"/>
          <w:sz w:val="12"/>
          <w:szCs w:val="12"/>
          <w:lang w:val="uk-UA"/>
        </w:rPr>
      </w:pPr>
      <w:r w:rsidRPr="004F76A3">
        <w:rPr>
          <w:rFonts w:ascii="Arial" w:hAnsi="Arial" w:cs="Arial"/>
          <w:sz w:val="12"/>
          <w:szCs w:val="12"/>
        </w:rPr>
        <w:t>Learner must satisfy the programme requirements as prescribed in the Programme Specification, which includes:</w:t>
      </w:r>
    </w:p>
    <w:p w:rsidR="00EA50FD"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42_1_</w:t>
      </w:r>
      <w:r w:rsidR="00FC574F" w:rsidRPr="004F76A3">
        <w:rPr>
          <w:rFonts w:ascii="Arial" w:hAnsi="Arial" w:cs="Arial"/>
          <w:sz w:val="12"/>
          <w:szCs w:val="12"/>
        </w:rPr>
        <w:t>eng</w:t>
      </w:r>
      <w:r w:rsidRPr="000830F5">
        <w:rPr>
          <w:rFonts w:ascii="Arial" w:hAnsi="Arial" w:cs="Arial"/>
          <w:sz w:val="12"/>
          <w:szCs w:val="12"/>
          <w:lang w:val="uk-UA"/>
        </w:rPr>
        <w:t>%</w:t>
      </w:r>
    </w:p>
    <w:p w:rsidR="00AE333A" w:rsidRPr="004F76A3" w:rsidRDefault="00AE333A" w:rsidP="004F76A3">
      <w:pPr>
        <w:spacing w:after="0" w:line="240" w:lineRule="auto"/>
        <w:ind w:firstLine="142"/>
        <w:rPr>
          <w:rFonts w:ascii="Arial" w:hAnsi="Arial" w:cs="Arial"/>
          <w:sz w:val="12"/>
          <w:szCs w:val="12"/>
          <w:lang w:val="uk-UA"/>
        </w:rPr>
      </w:pPr>
      <w:r w:rsidRPr="004F76A3">
        <w:rPr>
          <w:rFonts w:ascii="Arial" w:hAnsi="Arial" w:cs="Arial"/>
          <w:sz w:val="12"/>
          <w:szCs w:val="12"/>
          <w:lang w:val="uk-UA"/>
        </w:rPr>
        <w:t>Набуті компетенції:</w:t>
      </w:r>
    </w:p>
    <w:p w:rsidR="00A17EFA" w:rsidRPr="000830F5" w:rsidRDefault="00A17EF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Знання і розуміння</w:t>
      </w:r>
      <w:r w:rsidR="00AE333A" w:rsidRPr="000830F5">
        <w:rPr>
          <w:rFonts w:ascii="Arial" w:hAnsi="Arial" w:cs="Arial"/>
          <w:sz w:val="12"/>
          <w:szCs w:val="12"/>
          <w:lang w:val="uk-UA"/>
        </w:rPr>
        <w:t>:</w:t>
      </w:r>
    </w:p>
    <w:p w:rsidR="00FC574F"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42_2</w:t>
      </w:r>
      <w:r w:rsidRPr="000830F5">
        <w:rPr>
          <w:rFonts w:ascii="Arial" w:hAnsi="Arial" w:cs="Arial"/>
          <w:sz w:val="12"/>
          <w:szCs w:val="12"/>
          <w:lang w:val="uk-UA"/>
        </w:rPr>
        <w:t>%</w:t>
      </w:r>
    </w:p>
    <w:p w:rsidR="00AE333A" w:rsidRPr="000830F5" w:rsidRDefault="00AE333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Застосування знань і розуміння:</w:t>
      </w:r>
    </w:p>
    <w:p w:rsidR="00AE333A"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42_3</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lang w:val="uk-UA"/>
        </w:rPr>
        <w:t>Формування суджень</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Pr="004F76A3">
        <w:rPr>
          <w:rFonts w:ascii="Arial" w:hAnsi="Arial" w:cs="Arial"/>
          <w:sz w:val="12"/>
          <w:szCs w:val="12"/>
        </w:rPr>
        <w:t>doc</w:t>
      </w:r>
      <w:r w:rsidRPr="000830F5">
        <w:rPr>
          <w:rFonts w:ascii="Arial" w:hAnsi="Arial" w:cs="Arial"/>
          <w:sz w:val="12"/>
          <w:szCs w:val="12"/>
          <w:lang w:val="uk-UA"/>
        </w:rPr>
        <w:t>_</w:t>
      </w:r>
      <w:r w:rsidRPr="004F76A3">
        <w:rPr>
          <w:rFonts w:ascii="Arial" w:hAnsi="Arial" w:cs="Arial"/>
          <w:sz w:val="12"/>
          <w:szCs w:val="12"/>
        </w:rPr>
        <w:t>text</w:t>
      </w:r>
      <w:r w:rsidR="00B81F53">
        <w:rPr>
          <w:rFonts w:ascii="Arial" w:hAnsi="Arial" w:cs="Arial"/>
          <w:sz w:val="12"/>
          <w:szCs w:val="12"/>
          <w:lang w:val="uk-UA"/>
        </w:rPr>
        <w:t>42</w:t>
      </w:r>
      <w:r w:rsidR="0015292C">
        <w:rPr>
          <w:rFonts w:ascii="Arial" w:hAnsi="Arial" w:cs="Arial"/>
          <w:sz w:val="12"/>
          <w:szCs w:val="12"/>
          <w:lang w:val="uk-UA"/>
        </w:rPr>
        <w:t>_4</w:t>
      </w:r>
      <w:r w:rsidRPr="000830F5">
        <w:rPr>
          <w:rFonts w:ascii="Arial" w:hAnsi="Arial" w:cs="Arial"/>
          <w:sz w:val="12"/>
          <w:szCs w:val="12"/>
          <w:lang w:val="uk-UA"/>
        </w:rPr>
        <w:t>%</w:t>
      </w:r>
    </w:p>
    <w:p w:rsidR="00FB084F" w:rsidRPr="000830F5" w:rsidRDefault="00FB084F" w:rsidP="004F76A3">
      <w:pPr>
        <w:spacing w:after="0" w:line="240" w:lineRule="auto"/>
        <w:ind w:firstLine="142"/>
        <w:rPr>
          <w:rFonts w:ascii="Arial" w:hAnsi="Arial" w:cs="Arial"/>
          <w:sz w:val="12"/>
          <w:szCs w:val="12"/>
          <w:lang w:val="uk-UA"/>
        </w:rPr>
      </w:pPr>
    </w:p>
    <w:p w:rsidR="004F76A3" w:rsidRPr="000830F5" w:rsidRDefault="004F76A3" w:rsidP="004F76A3">
      <w:pPr>
        <w:spacing w:after="0" w:line="240" w:lineRule="auto"/>
        <w:ind w:firstLine="142"/>
        <w:rPr>
          <w:rFonts w:ascii="Arial" w:hAnsi="Arial" w:cs="Arial"/>
          <w:sz w:val="12"/>
          <w:szCs w:val="12"/>
          <w:lang w:val="uk-UA"/>
        </w:rPr>
      </w:pP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Acquired competences: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Knowledge and understanding: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%doc_text42_2_eng%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Application of knowledge and understanding:</w:t>
      </w:r>
    </w:p>
    <w:p w:rsidR="00FC574F" w:rsidRDefault="000A0836" w:rsidP="004F76A3">
      <w:pPr>
        <w:spacing w:after="0" w:line="240" w:lineRule="auto"/>
        <w:ind w:firstLine="142"/>
        <w:rPr>
          <w:rFonts w:ascii="Arial" w:hAnsi="Arial" w:cs="Arial"/>
          <w:sz w:val="12"/>
          <w:szCs w:val="12"/>
        </w:rPr>
      </w:pPr>
      <w:r w:rsidRPr="004F76A3">
        <w:rPr>
          <w:rFonts w:ascii="Arial" w:hAnsi="Arial" w:cs="Arial"/>
          <w:sz w:val="12"/>
          <w:szCs w:val="12"/>
        </w:rPr>
        <w:t>%</w:t>
      </w:r>
      <w:r w:rsidR="00FC574F" w:rsidRPr="004F76A3">
        <w:rPr>
          <w:rFonts w:ascii="Arial" w:hAnsi="Arial" w:cs="Arial"/>
          <w:sz w:val="12"/>
          <w:szCs w:val="12"/>
        </w:rPr>
        <w:t>doc_text42_3_eng</w:t>
      </w:r>
      <w:r w:rsidRPr="004F76A3">
        <w:rPr>
          <w:rFonts w:ascii="Arial" w:hAnsi="Arial" w:cs="Arial"/>
          <w:sz w:val="12"/>
          <w:szCs w:val="12"/>
        </w:rPr>
        <w:t>%</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rPr>
        <w:t>Making judgements</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Pr="004F76A3">
        <w:rPr>
          <w:rFonts w:ascii="Arial" w:hAnsi="Arial" w:cs="Arial"/>
          <w:sz w:val="12"/>
          <w:szCs w:val="12"/>
        </w:rPr>
        <w:t>doc</w:t>
      </w:r>
      <w:r w:rsidRPr="000830F5">
        <w:rPr>
          <w:rFonts w:ascii="Arial" w:hAnsi="Arial" w:cs="Arial"/>
          <w:sz w:val="12"/>
          <w:szCs w:val="12"/>
          <w:lang w:val="uk-UA"/>
        </w:rPr>
        <w:t>_</w:t>
      </w:r>
      <w:r w:rsidRPr="004F76A3">
        <w:rPr>
          <w:rFonts w:ascii="Arial" w:hAnsi="Arial" w:cs="Arial"/>
          <w:sz w:val="12"/>
          <w:szCs w:val="12"/>
        </w:rPr>
        <w:t>text</w:t>
      </w:r>
      <w:r w:rsidR="00B81F53">
        <w:rPr>
          <w:rFonts w:ascii="Arial" w:hAnsi="Arial" w:cs="Arial"/>
          <w:sz w:val="12"/>
          <w:szCs w:val="12"/>
          <w:lang w:val="uk-UA"/>
        </w:rPr>
        <w:t>42</w:t>
      </w:r>
      <w:r w:rsidR="0015292C">
        <w:rPr>
          <w:rFonts w:ascii="Arial" w:hAnsi="Arial" w:cs="Arial"/>
          <w:sz w:val="12"/>
          <w:szCs w:val="12"/>
          <w:lang w:val="uk-UA"/>
        </w:rPr>
        <w:t>_4</w:t>
      </w:r>
      <w:r>
        <w:rPr>
          <w:rFonts w:ascii="Arial" w:hAnsi="Arial" w:cs="Arial"/>
          <w:sz w:val="12"/>
          <w:szCs w:val="12"/>
        </w:rPr>
        <w:t>_eng</w:t>
      </w:r>
      <w:r w:rsidRPr="000830F5">
        <w:rPr>
          <w:rFonts w:ascii="Arial" w:hAnsi="Arial" w:cs="Arial"/>
          <w:sz w:val="12"/>
          <w:szCs w:val="12"/>
          <w:lang w:val="uk-UA"/>
        </w:rPr>
        <w:t>%</w:t>
      </w:r>
    </w:p>
    <w:p w:rsidR="00FB084F" w:rsidRPr="004F76A3" w:rsidRDefault="00FB084F" w:rsidP="004F76A3">
      <w:pPr>
        <w:spacing w:after="0" w:line="240" w:lineRule="auto"/>
        <w:ind w:firstLine="142"/>
        <w:rPr>
          <w:rFonts w:ascii="Arial" w:hAnsi="Arial" w:cs="Arial"/>
          <w:sz w:val="12"/>
          <w:szCs w:val="12"/>
        </w:rPr>
      </w:pP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B81F53">
        <w:rPr>
          <w:rFonts w:ascii="Arial" w:hAnsi="Arial" w:cs="Arial"/>
          <w:b/>
          <w:sz w:val="16"/>
          <w:lang w:val="ru-RU"/>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w:t>
            </w:r>
            <w:r w:rsidRPr="0048342E">
              <w:rPr>
                <w:rFonts w:ascii="Times New Roman" w:hAnsi="Times New Roman" w:cs="Times New Roman"/>
                <w:sz w:val="14"/>
                <w:szCs w:val="14"/>
              </w:rPr>
              <w:t>%</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w:t>
            </w:r>
            <w:r w:rsidR="00B369EB" w:rsidRPr="0048342E">
              <w:rPr>
                <w:rFonts w:ascii="Times New Roman" w:hAnsi="Times New Roman" w:cs="Times New Roman"/>
                <w:sz w:val="14"/>
                <w:szCs w:val="14"/>
              </w:rPr>
              <w:t>doc_course1</w:t>
            </w:r>
            <w:r w:rsidRPr="0048342E">
              <w:rPr>
                <w:rFonts w:ascii="Times New Roman" w:hAnsi="Times New Roman" w:cs="Times New Roman"/>
                <w:sz w:val="14"/>
                <w:szCs w:val="14"/>
              </w:rPr>
              <w:t>%</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Pr="0048342E">
              <w:rPr>
                <w:rFonts w:ascii="Times New Roman" w:hAnsi="Times New Roman" w:cs="Times New Roman"/>
                <w:sz w:val="14"/>
                <w:szCs w:val="14"/>
                <w:lang w:val="ru-RU"/>
              </w:rPr>
              <w:t>%</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8D3487" w:rsidRPr="0048342E">
              <w:rPr>
                <w:rFonts w:ascii="Times New Roman" w:hAnsi="Times New Roman" w:cs="Times New Roman"/>
                <w:sz w:val="14"/>
                <w:szCs w:val="14"/>
              </w:rPr>
              <w:t>d</w:t>
            </w:r>
            <w:r w:rsidR="00D333A2" w:rsidRPr="0048342E">
              <w:rPr>
                <w:rFonts w:ascii="Times New Roman" w:hAnsi="Times New Roman" w:cs="Times New Roman"/>
                <w:sz w:val="14"/>
                <w:szCs w:val="14"/>
              </w:rPr>
              <w:t>e1</w:t>
            </w:r>
            <w:r w:rsidRPr="0048342E">
              <w:rPr>
                <w:rFonts w:ascii="Times New Roman" w:hAnsi="Times New Roman" w:cs="Times New Roman"/>
                <w:sz w:val="14"/>
                <w:szCs w:val="14"/>
                <w:lang w:val="ru-RU"/>
              </w:rPr>
              <w:t>%</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Pr="0048342E">
              <w:rPr>
                <w:rFonts w:ascii="Times New Roman" w:hAnsi="Times New Roman" w:cs="Times New Roman"/>
                <w:sz w:val="14"/>
                <w:szCs w:val="14"/>
              </w:rPr>
              <w:t>%</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Pr="0048342E">
              <w:rPr>
                <w:rFonts w:ascii="Times New Roman" w:hAnsi="Times New Roman" w:cs="Times New Roman"/>
                <w:sz w:val="14"/>
                <w:szCs w:val="14"/>
              </w:rPr>
              <w:t>%</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de4</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de5</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de6</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de7</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de8</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de9</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de20</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doc_year21</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2</w:t>
            </w:r>
            <w:r w:rsidR="00D333A2" w:rsidRPr="0048342E">
              <w:rPr>
                <w:rFonts w:ascii="Times New Roman" w:hAnsi="Times New Roman" w:cs="Times New Roman"/>
                <w:sz w:val="14"/>
                <w:szCs w:val="14"/>
              </w:rPr>
              <w:t>1</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de23</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de24</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de25</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de26</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de27</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de28</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de29</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de30</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num31</w:t>
            </w:r>
            <w:r w:rsidRPr="0048342E">
              <w:rPr>
                <w:rFonts w:ascii="Times New Roman" w:hAnsi="Times New Roman" w:cs="Times New Roman"/>
                <w:sz w:val="14"/>
                <w:szCs w:val="14"/>
              </w:rPr>
              <w:t>%</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doc_course31</w:t>
            </w:r>
            <w:r w:rsidRPr="0048342E">
              <w:rPr>
                <w:rFonts w:ascii="Times New Roman" w:hAnsi="Times New Roman" w:cs="Times New Roman"/>
                <w:sz w:val="14"/>
                <w:szCs w:val="14"/>
              </w:rPr>
              <w:t>%</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doc_year31</w:t>
            </w:r>
            <w:r w:rsidRPr="0048342E">
              <w:rPr>
                <w:rFonts w:ascii="Times New Roman" w:hAnsi="Times New Roman" w:cs="Times New Roman"/>
                <w:sz w:val="14"/>
                <w:szCs w:val="14"/>
              </w:rPr>
              <w:t>%</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de31</w:t>
            </w:r>
            <w:r w:rsidRPr="0048342E">
              <w:rPr>
                <w:rFonts w:ascii="Times New Roman" w:hAnsi="Times New Roman" w:cs="Times New Roman"/>
                <w:sz w:val="14"/>
                <w:szCs w:val="14"/>
              </w:rPr>
              <w:t>%</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31</w:t>
            </w:r>
            <w:r w:rsidRPr="0048342E">
              <w:rPr>
                <w:rFonts w:ascii="Times New Roman" w:hAnsi="Times New Roman" w:cs="Times New Roman"/>
                <w:sz w:val="14"/>
                <w:szCs w:val="14"/>
              </w:rPr>
              <w:t>%</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xml_grade31</w:t>
            </w:r>
            <w:r w:rsidRPr="0048342E">
              <w:rPr>
                <w:rFonts w:ascii="Times New Roman" w:hAnsi="Times New Roman" w:cs="Times New Roman"/>
                <w:sz w:val="14"/>
                <w:szCs w:val="14"/>
              </w:rPr>
              <w:t>%</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33</w:t>
            </w:r>
            <w:r w:rsidRPr="0048342E">
              <w:rPr>
                <w:rFonts w:ascii="Times New Roman" w:hAnsi="Times New Roman" w:cs="Times New Roman"/>
                <w:sz w:val="14"/>
                <w:szCs w:val="14"/>
              </w:rPr>
              <w:t>%</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xml_grade3</w:t>
            </w:r>
            <w:r>
              <w:rPr>
                <w:rFonts w:ascii="Times New Roman" w:hAnsi="Times New Roman" w:cs="Times New Roman"/>
                <w:sz w:val="14"/>
                <w:szCs w:val="14"/>
                <w:lang w:val="ru-RU"/>
              </w:rPr>
              <w:t>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de40</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w:t>
            </w:r>
            <w:r w:rsidRPr="0048342E">
              <w:rPr>
                <w:rFonts w:ascii="Times New Roman" w:hAnsi="Times New Roman" w:cs="Times New Roman"/>
                <w:sz w:val="14"/>
                <w:szCs w:val="14"/>
              </w:rPr>
              <w:t>0%</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de41</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doc_course42</w:t>
            </w:r>
            <w:r w:rsidRPr="0048342E">
              <w:rPr>
                <w:rFonts w:ascii="Times New Roman" w:hAnsi="Times New Roman" w:cs="Times New Roman"/>
                <w:sz w:val="14"/>
                <w:szCs w:val="14"/>
              </w:rPr>
              <w:t>%</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w:t>
            </w:r>
            <w:r>
              <w:rPr>
                <w:rFonts w:ascii="Times New Roman" w:hAnsi="Times New Roman" w:cs="Times New Roman"/>
                <w:sz w:val="14"/>
                <w:szCs w:val="14"/>
                <w:lang w:val="uk-UA"/>
              </w:rPr>
              <w:t>num65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l68</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num69</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doc_course69</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doc_year69</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de69</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69</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xml_grade69</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l69</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num70</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doc_course70</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doc_year70</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de70</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70</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xml_grade70</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l70</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1</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doc_course71</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doc_year71</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de71</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71</w:t>
            </w:r>
            <w:r w:rsidRPr="0048342E">
              <w:rPr>
                <w:rFonts w:ascii="Times New Roman" w:hAnsi="Times New Roman" w:cs="Times New Roman"/>
                <w:sz w:val="14"/>
                <w:szCs w:val="14"/>
              </w:rPr>
              <w:t>%</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xml_grade71</w:t>
            </w:r>
            <w:r w:rsidRPr="0048342E">
              <w:rPr>
                <w:rFonts w:ascii="Times New Roman" w:hAnsi="Times New Roman" w:cs="Times New Roman"/>
                <w:sz w:val="14"/>
                <w:szCs w:val="14"/>
              </w:rPr>
              <w:t>%</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l71</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2</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doc_course72</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doc_year72</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de72</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72</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xml_grade72</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l72</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num73</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doc_course73</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doc_year73</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de73</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73</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xml_grade73</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l73</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num74</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doc_course74</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doc_year74</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de74</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74</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xml_grade74</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l74</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num75</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doc_course75</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doc_year75</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de75</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75</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xml_grade75</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l75</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num76</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doc_course76</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doc_year76</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de76</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76</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xml_grade76</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l76</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num77</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doc_course77</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doc_year77</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de77</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77</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xml_grade77</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l77</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num78</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doc_course78</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doc_year78</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de78</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78</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xml_grade78</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l78</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num79</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doc_course79</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doc_year79</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de79</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79</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xml_grade79</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l79</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num80</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doc_course80</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doc_year80</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de80</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80</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xml_grade80</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l80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w:t>
            </w:r>
            <w:r w:rsidRPr="0048342E">
              <w:rPr>
                <w:rFonts w:ascii="Times New Roman" w:hAnsi="Times New Roman" w:cs="Times New Roman"/>
                <w:b/>
                <w:sz w:val="14"/>
                <w:szCs w:val="14"/>
              </w:rPr>
              <w:t>d</w:t>
            </w:r>
            <w:r w:rsidR="00160FCC" w:rsidRPr="0048342E">
              <w:rPr>
                <w:rFonts w:ascii="Times New Roman" w:hAnsi="Times New Roman" w:cs="Times New Roman"/>
                <w:b/>
                <w:sz w:val="14"/>
                <w:szCs w:val="14"/>
              </w:rPr>
              <w:t>et</w:t>
            </w:r>
            <w:r w:rsidRPr="0048342E">
              <w:rPr>
                <w:rFonts w:ascii="Times New Roman" w:hAnsi="Times New Roman" w:cs="Times New Roman"/>
                <w:b/>
                <w:sz w:val="14"/>
                <w:szCs w:val="14"/>
                <w:lang w:val="ru-RU"/>
              </w:rPr>
              <w:t>%</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%m</w:t>
            </w:r>
            <w:r w:rsidR="00D333A2" w:rsidRPr="0048342E">
              <w:rPr>
                <w:rFonts w:ascii="Times New Roman" w:hAnsi="Times New Roman" w:cs="Times New Roman"/>
                <w:b/>
                <w:sz w:val="14"/>
                <w:szCs w:val="14"/>
              </w:rPr>
              <w:t>t</w:t>
            </w:r>
            <w:r w:rsidRPr="0048342E">
              <w:rPr>
                <w:rFonts w:ascii="Times New Roman" w:hAnsi="Times New Roman" w:cs="Times New Roman"/>
                <w:b/>
                <w:sz w:val="14"/>
                <w:szCs w:val="14"/>
              </w:rPr>
              <w:t>%</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xml_gradet</w:t>
            </w:r>
            <w:r w:rsidRPr="0048342E">
              <w:rPr>
                <w:rFonts w:ascii="Times New Roman" w:hAnsi="Times New Roman" w:cs="Times New Roman"/>
                <w:b/>
                <w:sz w:val="14"/>
                <w:szCs w:val="14"/>
              </w:rPr>
              <w:t>%</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lt</w:t>
            </w:r>
            <w:r w:rsidRPr="0048342E">
              <w:rPr>
                <w:rFonts w:ascii="Times New Roman" w:hAnsi="Times New Roman" w:cs="Times New Roman"/>
                <w:b/>
                <w:sz w:val="14"/>
                <w:szCs w:val="14"/>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w:t>
      </w:r>
      <w:r w:rsidRPr="000830F5">
        <w:rPr>
          <w:rFonts w:ascii="Arial" w:hAnsi="Arial" w:cs="Arial"/>
          <w:sz w:val="20"/>
        </w:rPr>
        <w:t>%</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doc_text52_eng</w:t>
      </w:r>
      <w:r w:rsidRPr="000830F5">
        <w:rPr>
          <w:rFonts w:ascii="Arial" w:hAnsi="Arial" w:cs="Arial"/>
          <w:sz w:val="20"/>
        </w:rPr>
        <w:t>%</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F5104">
      <w:pPr>
        <w:spacing w:after="0" w:line="240" w:lineRule="auto"/>
        <w:ind w:firstLine="142"/>
        <w:rPr>
          <w:rFonts w:ascii="Arial" w:hAnsi="Arial" w:cs="Arial"/>
          <w:sz w:val="20"/>
        </w:rPr>
      </w:pPr>
      <w:r w:rsidRPr="00280B67">
        <w:rPr>
          <w:rFonts w:ascii="Arial" w:hAnsi="Arial" w:cs="Arial"/>
          <w:sz w:val="20"/>
        </w:rPr>
        <w:t xml:space="preserve">tel.  +38-044- 481-32-21, fax +38-044- 481-47-96. е-mail: </w:t>
      </w:r>
      <w:hyperlink r:id="rId11" w:history="1">
        <w:r w:rsidRPr="00141819">
          <w:rPr>
            <w:rStyle w:val="a9"/>
            <w:rFonts w:ascii="Arial" w:hAnsi="Arial" w:cs="Arial"/>
            <w:sz w:val="20"/>
          </w:rPr>
          <w:t>ministry@mon.gov.ua</w:t>
        </w:r>
      </w:hyperlink>
    </w:p>
    <w:p w:rsid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F5104">
      <w:pPr>
        <w:spacing w:after="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CD129B" w:rsidP="004579C9">
      <w:pPr>
        <w:spacing w:after="0" w:line="240" w:lineRule="auto"/>
        <w:ind w:firstLine="142"/>
        <w:rPr>
          <w:rFonts w:ascii="Arial" w:hAnsi="Arial" w:cs="Arial"/>
          <w:sz w:val="20"/>
        </w:rPr>
      </w:pPr>
      <w:r>
        <w:rPr>
          <w:rFonts w:ascii="Arial" w:hAnsi="Arial" w:cs="Arial"/>
          <w:sz w:val="20"/>
          <w:lang w:val="ru-RU"/>
        </w:rPr>
        <w:t xml:space="preserve">Дата вступу / </w:t>
      </w:r>
      <w:r>
        <w:rPr>
          <w:rFonts w:ascii="Arial" w:hAnsi="Arial" w:cs="Arial"/>
          <w:sz w:val="20"/>
        </w:rPr>
        <w:t xml:space="preserve">Date of entering </w:t>
      </w:r>
      <w:r w:rsidR="004E68FB">
        <w:rPr>
          <w:rFonts w:ascii="Arial" w:hAnsi="Arial" w:cs="Arial"/>
          <w:sz w:val="20"/>
        </w:rPr>
        <w:t>%xml_text65%</w:t>
      </w:r>
    </w:p>
    <w:p w:rsidR="004E68FB" w:rsidRDefault="00CD129B" w:rsidP="004E68FB">
      <w:pPr>
        <w:spacing w:after="0" w:line="240" w:lineRule="auto"/>
        <w:ind w:firstLine="142"/>
        <w:rPr>
          <w:rFonts w:ascii="Arial" w:hAnsi="Arial" w:cs="Arial"/>
          <w:sz w:val="20"/>
        </w:rPr>
      </w:pPr>
      <w:r>
        <w:rPr>
          <w:rFonts w:ascii="Arial" w:hAnsi="Arial" w:cs="Arial"/>
          <w:sz w:val="20"/>
          <w:lang w:val="ru-RU"/>
        </w:rPr>
        <w:t xml:space="preserve">Дата випуску / </w:t>
      </w:r>
      <w:r>
        <w:rPr>
          <w:rFonts w:ascii="Arial" w:hAnsi="Arial" w:cs="Arial"/>
          <w:sz w:val="20"/>
        </w:rPr>
        <w:t xml:space="preserve">Date of issue </w:t>
      </w:r>
      <w:r w:rsidR="004E68FB">
        <w:rPr>
          <w:rFonts w:ascii="Arial" w:hAnsi="Arial" w:cs="Arial"/>
          <w:sz w:val="20"/>
        </w:rPr>
        <w:t>%xml_text65_eng%</w:t>
      </w: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w:t>
      </w:r>
      <w:r w:rsidR="004579C9" w:rsidRPr="000A0836">
        <w:rPr>
          <w:rFonts w:ascii="Arial" w:hAnsi="Arial" w:cs="Arial"/>
          <w:sz w:val="20"/>
        </w:rPr>
        <w:t>%</w:t>
      </w:r>
    </w:p>
    <w:p w:rsidR="00DD388C" w:rsidRPr="004E68FB"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doc_spec_text65_eng</w:t>
      </w:r>
      <w:r w:rsidR="004579C9" w:rsidRPr="000A0836">
        <w:rPr>
          <w:rFonts w:ascii="Arial" w:hAnsi="Arial" w:cs="Arial"/>
          <w:sz w:val="20"/>
        </w:rPr>
        <w:t>%</w:t>
      </w: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9B56E2" w:rsidRPr="008924B6" w:rsidRDefault="009B56E2" w:rsidP="009B56E2">
      <w:pPr>
        <w:spacing w:after="0" w:line="240" w:lineRule="auto"/>
        <w:rPr>
          <w:rFonts w:ascii="Arial" w:hAnsi="Arial" w:cs="Arial"/>
          <w:b/>
          <w:sz w:val="20"/>
          <w:lang w:val="uk-UA"/>
        </w:rPr>
      </w:pPr>
      <w:r>
        <w:rPr>
          <w:rFonts w:ascii="Calibri" w:hAnsi="Calibri" w:cs="Times New Roman"/>
          <w:noProof/>
        </w:rPr>
        <mc:AlternateContent>
          <mc:Choice Requires="wps">
            <w:drawing>
              <wp:anchor distT="0" distB="0" distL="114300" distR="114300" simplePos="0" relativeHeight="251729920" behindDoc="0" locked="0" layoutInCell="1" allowOverlap="1">
                <wp:simplePos x="0" y="0"/>
                <wp:positionH relativeFrom="column">
                  <wp:posOffset>-17780</wp:posOffset>
                </wp:positionH>
                <wp:positionV relativeFrom="paragraph">
                  <wp:posOffset>146685</wp:posOffset>
                </wp:positionV>
                <wp:extent cx="6335395" cy="0"/>
                <wp:effectExtent l="10795" t="13335" r="6985" b="15240"/>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539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58FE6" id="Прямая соединительная линия 3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" strokeweight="1pt">
                <v:stroke joinstyle="miter"/>
              </v:line>
            </w:pict>
          </mc:Fallback>
        </mc:AlternateContent>
      </w:r>
      <w:r>
        <w:rPr>
          <w:rFonts w:ascii="Arial" w:hAnsi="Arial" w:cs="Arial"/>
          <w:b/>
          <w:sz w:val="20"/>
          <w:lang w:val="uk-UA"/>
        </w:rPr>
        <w:t>8. ЗАСВІДЧЕННЯ ДОДАТКА ДО ДИПЛОМА</w:t>
      </w:r>
    </w:p>
    <w:p w:rsidR="009B56E2" w:rsidRDefault="009B56E2" w:rsidP="009B56E2">
      <w:pPr>
        <w:spacing w:after="0" w:line="240" w:lineRule="auto"/>
        <w:rPr>
          <w:rFonts w:ascii="Arial" w:hAnsi="Arial" w:cs="Arial"/>
          <w:b/>
          <w:sz w:val="20"/>
        </w:rPr>
      </w:pPr>
      <w:r>
        <w:rPr>
          <w:rFonts w:ascii="Arial" w:hAnsi="Arial" w:cs="Arial"/>
          <w:b/>
          <w:sz w:val="20"/>
        </w:rPr>
        <w:t>CERTIFICATION OF THE SUPPLEMENT</w:t>
      </w:r>
      <w:bookmarkStart w:id="0" w:name="_GoBack"/>
      <w:bookmarkEnd w:id="0"/>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55"/>
        <w:gridCol w:w="3355"/>
        <w:gridCol w:w="3355"/>
      </w:tblGrid>
      <w:tr w:rsidR="009B56E2" w:rsidTr="000B2DB8">
        <w:tc>
          <w:tcPr>
            <w:tcW w:w="3427" w:type="dxa"/>
          </w:tcPr>
          <w:p w:rsidR="009B56E2" w:rsidRPr="008924B6" w:rsidRDefault="009B56E2" w:rsidP="000B2DB8">
            <w:pPr>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2992" behindDoc="0" locked="0" layoutInCell="1" allowOverlap="1">
                      <wp:simplePos x="0" y="0"/>
                      <wp:positionH relativeFrom="column">
                        <wp:posOffset>-5080</wp:posOffset>
                      </wp:positionH>
                      <wp:positionV relativeFrom="paragraph">
                        <wp:posOffset>452120</wp:posOffset>
                      </wp:positionV>
                      <wp:extent cx="1943100" cy="0"/>
                      <wp:effectExtent l="13970" t="13970" r="14605" b="14605"/>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766AC" id="Прямая соединительная линия 3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5.6pt" to="152.6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&#1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9B56E2" w:rsidRDefault="009B56E2" w:rsidP="000B2DB8">
            <w:pPr>
              <w:rPr>
                <w:rFonts w:ascii="Arial" w:hAnsi="Arial" w:cs="Arial"/>
                <w:b/>
                <w:sz w:val="16"/>
              </w:rPr>
            </w:pPr>
            <w:r>
              <w:rPr>
                <w:rFonts w:ascii="Arial" w:hAnsi="Arial" w:cs="Arial"/>
                <w:b/>
                <w:sz w:val="16"/>
              </w:rPr>
              <w:t>Position of the head of the institution of higher education or another authorized person</w:t>
            </w:r>
          </w:p>
        </w:tc>
        <w:tc>
          <w:tcPr>
            <w:tcW w:w="3427" w:type="dxa"/>
          </w:tcPr>
          <w:p w:rsidR="009B56E2" w:rsidRPr="008924B6" w:rsidRDefault="009B56E2" w:rsidP="000B2DB8">
            <w:pPr>
              <w:rPr>
                <w:rFonts w:ascii="Arial" w:hAnsi="Arial" w:cs="Arial"/>
                <w:b/>
                <w:sz w:val="16"/>
                <w:lang w:val="uk-UA"/>
              </w:rPr>
            </w:pP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Calibri" w:hAnsi="Calibri" w:cs="Times New Roman"/>
                <w:noProof/>
              </w:rPr>
              <mc:AlternateContent>
                <mc:Choice Requires="wps">
                  <w:drawing>
                    <wp:anchor distT="0" distB="0" distL="114300" distR="114300" simplePos="0" relativeHeight="251734016" behindDoc="0" locked="0" layoutInCell="1" allowOverlap="1">
                      <wp:simplePos x="0" y="0"/>
                      <wp:positionH relativeFrom="column">
                        <wp:posOffset>-41910</wp:posOffset>
                      </wp:positionH>
                      <wp:positionV relativeFrom="paragraph">
                        <wp:posOffset>-3810</wp:posOffset>
                      </wp:positionV>
                      <wp:extent cx="1943100" cy="0"/>
                      <wp:effectExtent l="15240" t="15240" r="13335" b="1333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0CD7D" id="Прямая соединительная линия 3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pt" to="149.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" strokeweight="1pt">
                      <v:stroke joinstyle="miter"/>
                    </v:line>
                  </w:pict>
                </mc:Fallback>
              </mc:AlternateContent>
            </w:r>
            <w:r>
              <w:rPr>
                <w:rFonts w:ascii="Arial" w:hAnsi="Arial" w:cs="Arial"/>
                <w:b/>
                <w:sz w:val="16"/>
              </w:rPr>
              <w:t>Signature of the head of the institution of higher education or another authorized person</w:t>
            </w:r>
          </w:p>
          <w:p w:rsidR="009B56E2" w:rsidRDefault="009B56E2" w:rsidP="000B2DB8">
            <w:pPr>
              <w:spacing w:after="40"/>
              <w:rPr>
                <w:rFonts w:ascii="Arial" w:hAnsi="Arial" w:cs="Arial"/>
                <w:b/>
                <w:sz w:val="16"/>
              </w:rPr>
            </w:pPr>
          </w:p>
          <w:p w:rsidR="009B56E2" w:rsidRDefault="009B56E2" w:rsidP="000B2DB8">
            <w:pPr>
              <w:rPr>
                <w:rFonts w:ascii="Arial" w:hAnsi="Arial" w:cs="Arial"/>
                <w:b/>
                <w:sz w:val="16"/>
              </w:rPr>
            </w:pPr>
          </w:p>
        </w:tc>
        <w:tc>
          <w:tcPr>
            <w:tcW w:w="3427" w:type="dxa"/>
          </w:tcPr>
          <w:p w:rsidR="009B56E2" w:rsidRPr="008924B6" w:rsidRDefault="009B56E2" w:rsidP="000B2DB8">
            <w:pPr>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5040" behindDoc="0" locked="0" layoutInCell="1" allowOverlap="1">
                      <wp:simplePos x="0" y="0"/>
                      <wp:positionH relativeFrom="column">
                        <wp:posOffset>20955</wp:posOffset>
                      </wp:positionH>
                      <wp:positionV relativeFrom="paragraph">
                        <wp:posOffset>455295</wp:posOffset>
                      </wp:positionV>
                      <wp:extent cx="2036445" cy="6350"/>
                      <wp:effectExtent l="11430" t="7620" r="9525" b="1460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990BC" id="Прямая соединительная линия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5.85pt" to="162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&#1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Arial" w:hAnsi="Arial" w:cs="Arial"/>
                <w:b/>
                <w:sz w:val="16"/>
              </w:rPr>
              <w:t>Name and initials of the head of the institution of higher education or another authorized person</w:t>
            </w:r>
          </w:p>
          <w:p w:rsidR="009B56E2" w:rsidRDefault="009B56E2" w:rsidP="000B2DB8">
            <w:pPr>
              <w:rPr>
                <w:rFonts w:ascii="Arial" w:hAnsi="Arial" w:cs="Arial"/>
                <w:b/>
                <w:sz w:val="16"/>
              </w:rPr>
            </w:pPr>
          </w:p>
        </w:tc>
      </w:tr>
      <w:tr w:rsidR="009B56E2" w:rsidTr="000B2DB8">
        <w:tc>
          <w:tcPr>
            <w:tcW w:w="3427" w:type="dxa"/>
          </w:tcPr>
          <w:p w:rsidR="009B56E2" w:rsidRPr="003365A3" w:rsidRDefault="009B56E2" w:rsidP="000B2DB8">
            <w:pPr>
              <w:ind w:firstLine="142"/>
              <w:rPr>
                <w:rFonts w:ascii="Arial" w:hAnsi="Arial" w:cs="Arial"/>
                <w:b/>
                <w:sz w:val="18"/>
                <w:lang w:val="uk-UA"/>
              </w:rPr>
            </w:pPr>
            <w:r>
              <w:rPr>
                <w:rFonts w:ascii="Calibri" w:hAnsi="Calibri" w:cs="Times New Roman"/>
                <w:noProof/>
              </w:rPr>
              <mc:AlternateContent>
                <mc:Choice Requires="wps">
                  <w:drawing>
                    <wp:anchor distT="0" distB="0" distL="114300" distR="114300" simplePos="0" relativeHeight="251736064" behindDoc="0" locked="0" layoutInCell="1" allowOverlap="1">
                      <wp:simplePos x="0" y="0"/>
                      <wp:positionH relativeFrom="column">
                        <wp:posOffset>43180</wp:posOffset>
                      </wp:positionH>
                      <wp:positionV relativeFrom="paragraph">
                        <wp:posOffset>120650</wp:posOffset>
                      </wp:positionV>
                      <wp:extent cx="1943100" cy="0"/>
                      <wp:effectExtent l="14605" t="6350" r="13970" b="1270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F28BF8" id="Прямая соединительная линия 2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5pt" to="156.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mc:Fallback>
              </mc:AlternateContent>
            </w:r>
            <w:r w:rsidRPr="003365A3">
              <w:rPr>
                <w:rFonts w:ascii="Arial" w:hAnsi="Arial" w:cs="Arial"/>
                <w:b/>
                <w:sz w:val="18"/>
                <w:lang w:val="uk-UA"/>
              </w:rPr>
              <w:t>Ректор</w:t>
            </w:r>
          </w:p>
          <w:p w:rsidR="009B56E2" w:rsidRPr="000A0836" w:rsidRDefault="009B56E2" w:rsidP="000B2DB8">
            <w:pPr>
              <w:ind w:firstLine="142"/>
              <w:rPr>
                <w:rFonts w:ascii="Arial" w:hAnsi="Arial" w:cs="Arial"/>
                <w:b/>
                <w:lang w:val="ru-RU"/>
              </w:rPr>
            </w:pPr>
            <w:r w:rsidRPr="003365A3">
              <w:rPr>
                <w:rFonts w:ascii="Arial" w:hAnsi="Arial" w:cs="Arial"/>
                <w:b/>
                <w:sz w:val="18"/>
              </w:rPr>
              <w:t>Rector</w:t>
            </w:r>
          </w:p>
          <w:p w:rsidR="009B56E2" w:rsidRDefault="009B56E2" w:rsidP="000B2DB8">
            <w:pPr>
              <w:rPr>
                <w:rFonts w:ascii="Arial" w:hAnsi="Arial" w:cs="Arial"/>
                <w:b/>
                <w:sz w:val="16"/>
              </w:rPr>
            </w:pPr>
          </w:p>
        </w:tc>
        <w:tc>
          <w:tcPr>
            <w:tcW w:w="3427" w:type="dxa"/>
          </w:tcPr>
          <w:p w:rsidR="009B56E2" w:rsidRDefault="009B56E2" w:rsidP="000B2DB8">
            <w:pPr>
              <w:rPr>
                <w:rFonts w:ascii="Arial" w:hAnsi="Arial" w:cs="Arial"/>
                <w:b/>
                <w:sz w:val="16"/>
              </w:rPr>
            </w:pPr>
          </w:p>
        </w:tc>
        <w:tc>
          <w:tcPr>
            <w:tcW w:w="3427" w:type="dxa"/>
          </w:tcPr>
          <w:p w:rsidR="009B56E2" w:rsidRPr="004973F5" w:rsidRDefault="009B56E2" w:rsidP="000B2DB8">
            <w:pPr>
              <w:rPr>
                <w:rFonts w:ascii="Arial" w:hAnsi="Arial" w:cs="Arial"/>
                <w:b/>
                <w:sz w:val="16"/>
                <w:lang w:val="uk-UA"/>
              </w:rPr>
            </w:pPr>
            <w:r>
              <w:rPr>
                <w:rFonts w:ascii="Arial" w:hAnsi="Arial" w:cs="Arial"/>
                <w:b/>
                <w:sz w:val="16"/>
                <w:lang w:val="uk-UA"/>
              </w:rPr>
              <w:t>Рижков С.С.</w:t>
            </w:r>
          </w:p>
          <w:p w:rsidR="009B56E2" w:rsidRDefault="009B56E2" w:rsidP="000B2DB8">
            <w:pPr>
              <w:rPr>
                <w:rFonts w:ascii="Arial" w:hAnsi="Arial" w:cs="Arial"/>
                <w:b/>
                <w:sz w:val="16"/>
              </w:rPr>
            </w:pPr>
            <w:r>
              <w:rPr>
                <w:rFonts w:ascii="Calibri" w:hAnsi="Calibri" w:cs="Times New Roman"/>
                <w:noProof/>
              </w:rPr>
              <mc:AlternateContent>
                <mc:Choice Requires="wps">
                  <w:drawing>
                    <wp:anchor distT="0" distB="0" distL="114300" distR="114300" simplePos="0" relativeHeight="251737088" behindDoc="0" locked="0" layoutInCell="1" allowOverlap="1">
                      <wp:simplePos x="0" y="0"/>
                      <wp:positionH relativeFrom="column">
                        <wp:posOffset>-8890</wp:posOffset>
                      </wp:positionH>
                      <wp:positionV relativeFrom="paragraph">
                        <wp:posOffset>15240</wp:posOffset>
                      </wp:positionV>
                      <wp:extent cx="2036445" cy="6350"/>
                      <wp:effectExtent l="10160" t="15240" r="10795" b="698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6491B" id="Прямая соединительная линия 23"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2pt" to="159.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" strokeweight="1pt">
                      <v:stroke joinstyle="miter"/>
                    </v:line>
                  </w:pict>
                </mc:Fallback>
              </mc:AlternateContent>
            </w:r>
            <w:r>
              <w:rPr>
                <w:rFonts w:ascii="Arial" w:hAnsi="Arial" w:cs="Arial"/>
                <w:b/>
                <w:sz w:val="16"/>
              </w:rPr>
              <w:t>Ryzhkov S.S.</w:t>
            </w:r>
          </w:p>
        </w:tc>
      </w:tr>
    </w:tbl>
    <w:p w:rsidR="009B56E2" w:rsidRDefault="009B56E2" w:rsidP="009B56E2">
      <w:pPr>
        <w:spacing w:after="0" w:line="240" w:lineRule="auto"/>
        <w:rPr>
          <w:rFonts w:ascii="Arial" w:hAnsi="Arial" w:cs="Arial"/>
          <w:b/>
          <w:sz w:val="16"/>
        </w:rPr>
      </w:pPr>
    </w:p>
    <w:p w:rsidR="009B56E2" w:rsidRDefault="009B56E2" w:rsidP="009B56E2">
      <w:pPr>
        <w:spacing w:after="40" w:line="240" w:lineRule="auto"/>
        <w:rPr>
          <w:rFonts w:ascii="Arial" w:hAnsi="Arial" w:cs="Arial"/>
          <w:b/>
          <w:sz w:val="16"/>
        </w:rPr>
      </w:pPr>
    </w:p>
    <w:p w:rsidR="009B56E2" w:rsidRDefault="009B56E2" w:rsidP="009B56E2">
      <w:pPr>
        <w:spacing w:after="40" w:line="240" w:lineRule="auto"/>
        <w:rPr>
          <w:rFonts w:ascii="Arial" w:hAnsi="Arial" w:cs="Arial"/>
          <w:b/>
          <w:sz w:val="16"/>
        </w:rPr>
      </w:pPr>
    </w:p>
    <w:tbl>
      <w:tblPr>
        <w:tblW w:w="10693" w:type="dxa"/>
        <w:tblLook w:val="00A0" w:firstRow="1" w:lastRow="0" w:firstColumn="1" w:lastColumn="0" w:noHBand="0" w:noVBand="0"/>
      </w:tblPr>
      <w:tblGrid>
        <w:gridCol w:w="5665"/>
        <w:gridCol w:w="5028"/>
      </w:tblGrid>
      <w:tr w:rsidR="009B56E2" w:rsidRPr="00D6290A" w:rsidTr="000B2DB8">
        <w:tc>
          <w:tcPr>
            <w:tcW w:w="5665" w:type="dxa"/>
          </w:tcPr>
          <w:p w:rsidR="009B56E2" w:rsidRPr="00D6290A" w:rsidRDefault="009B56E2" w:rsidP="009B56E2">
            <w:pPr>
              <w:spacing w:after="0" w:line="240" w:lineRule="auto"/>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0944"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6CA08" id="Прямая соединительная линия 2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" strokeweight="1pt">
                      <v:stroke joinstyle="miter"/>
                    </v:line>
                  </w:pict>
                </mc:Fallback>
              </mc:AlternateContent>
            </w:r>
            <w:r w:rsidRPr="00D6290A">
              <w:rPr>
                <w:rFonts w:ascii="Arial" w:hAnsi="Arial" w:cs="Arial"/>
                <w:b/>
                <w:sz w:val="16"/>
              </w:rPr>
              <w:t xml:space="preserve">8.4 </w:t>
            </w:r>
            <w:r w:rsidRPr="00D6290A">
              <w:rPr>
                <w:rFonts w:ascii="Arial" w:hAnsi="Arial" w:cs="Arial"/>
                <w:b/>
                <w:sz w:val="16"/>
                <w:lang w:val="uk-UA"/>
              </w:rPr>
              <w:t>Печатка вищого навчального закладу</w:t>
            </w:r>
          </w:p>
          <w:p w:rsidR="009B56E2" w:rsidRPr="00D6290A" w:rsidRDefault="009B56E2" w:rsidP="009B56E2">
            <w:pPr>
              <w:spacing w:after="40" w:line="240" w:lineRule="auto"/>
              <w:rPr>
                <w:rFonts w:ascii="Arial" w:hAnsi="Arial" w:cs="Arial"/>
                <w:b/>
                <w:sz w:val="16"/>
              </w:rPr>
            </w:pPr>
            <w:r w:rsidRPr="00D6290A">
              <w:rPr>
                <w:rFonts w:ascii="Arial" w:hAnsi="Arial" w:cs="Arial"/>
                <w:b/>
                <w:sz w:val="16"/>
              </w:rPr>
              <w:t>Seal of the institution of higher education</w:t>
            </w:r>
          </w:p>
          <w:p w:rsidR="009B56E2" w:rsidRPr="00D6290A" w:rsidRDefault="009B56E2" w:rsidP="000B2DB8">
            <w:pPr>
              <w:spacing w:after="40" w:line="240" w:lineRule="auto"/>
              <w:rPr>
                <w:rFonts w:ascii="Arial" w:hAnsi="Arial" w:cs="Arial"/>
                <w:b/>
                <w:sz w:val="16"/>
              </w:rPr>
            </w:pPr>
          </w:p>
        </w:tc>
        <w:tc>
          <w:tcPr>
            <w:tcW w:w="5028" w:type="dxa"/>
          </w:tcPr>
          <w:p w:rsidR="009B56E2" w:rsidRPr="00D6290A" w:rsidRDefault="009B56E2" w:rsidP="000B2DB8">
            <w:pPr>
              <w:spacing w:after="0" w:line="240" w:lineRule="auto"/>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1968"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3F0FB" id="Прямая соединительная линия 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" strokeweight="1pt">
                      <v:stroke joinstyle="miter"/>
                    </v:line>
                  </w:pict>
                </mc:Fallback>
              </mc:AlternateContent>
            </w:r>
            <w:r w:rsidRPr="00D6290A">
              <w:rPr>
                <w:rFonts w:ascii="Arial" w:hAnsi="Arial" w:cs="Arial"/>
                <w:b/>
                <w:sz w:val="16"/>
              </w:rPr>
              <w:t xml:space="preserve">8.5 </w:t>
            </w:r>
            <w:r w:rsidRPr="00D6290A">
              <w:rPr>
                <w:rFonts w:ascii="Arial" w:hAnsi="Arial" w:cs="Arial"/>
                <w:b/>
                <w:sz w:val="16"/>
                <w:lang w:val="uk-UA"/>
              </w:rPr>
              <w:t>Дата (день/місяць/рік)</w:t>
            </w:r>
          </w:p>
          <w:p w:rsidR="009B56E2" w:rsidRPr="00D6290A" w:rsidRDefault="009B56E2" w:rsidP="000B2DB8">
            <w:pPr>
              <w:spacing w:after="40" w:line="240" w:lineRule="auto"/>
              <w:rPr>
                <w:rFonts w:ascii="Arial" w:hAnsi="Arial" w:cs="Arial"/>
                <w:b/>
                <w:sz w:val="16"/>
              </w:rPr>
            </w:pPr>
            <w:r w:rsidRPr="00D6290A">
              <w:rPr>
                <w:rFonts w:ascii="Arial" w:hAnsi="Arial" w:cs="Arial"/>
                <w:b/>
                <w:sz w:val="16"/>
              </w:rPr>
              <w:t>Date (day/month/year)</w:t>
            </w:r>
          </w:p>
          <w:p w:rsidR="009B56E2" w:rsidRPr="00D6290A" w:rsidRDefault="009B56E2" w:rsidP="000B2DB8">
            <w:pPr>
              <w:spacing w:after="40" w:line="240" w:lineRule="auto"/>
              <w:rPr>
                <w:rFonts w:ascii="Arial" w:hAnsi="Arial" w:cs="Arial"/>
                <w:b/>
                <w:sz w:val="16"/>
              </w:rPr>
            </w:pPr>
            <w:r>
              <w:rPr>
                <w:rFonts w:ascii="Arial" w:hAnsi="Arial" w:cs="Arial"/>
                <w:b/>
                <w:sz w:val="16"/>
              </w:rPr>
              <w:t>01.07.2015</w:t>
            </w: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A9C" w:rsidRDefault="00286A9C" w:rsidP="00CE2C62">
      <w:pPr>
        <w:spacing w:after="0" w:line="240" w:lineRule="auto"/>
      </w:pPr>
      <w:r>
        <w:separator/>
      </w:r>
    </w:p>
  </w:endnote>
  <w:endnote w:type="continuationSeparator" w:id="0">
    <w:p w:rsidR="00286A9C" w:rsidRDefault="00286A9C"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9B56E2">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A9C" w:rsidRDefault="00286A9C" w:rsidP="00CE2C62">
      <w:pPr>
        <w:spacing w:after="0" w:line="240" w:lineRule="auto"/>
      </w:pPr>
      <w:r>
        <w:separator/>
      </w:r>
    </w:p>
  </w:footnote>
  <w:footnote w:type="continuationSeparator" w:id="0">
    <w:p w:rsidR="00286A9C" w:rsidRDefault="00286A9C"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24ED"/>
    <w:rsid w:val="00004720"/>
    <w:rsid w:val="00020B9A"/>
    <w:rsid w:val="0003231D"/>
    <w:rsid w:val="00064E65"/>
    <w:rsid w:val="00080E65"/>
    <w:rsid w:val="000830F5"/>
    <w:rsid w:val="000A0836"/>
    <w:rsid w:val="000A48F4"/>
    <w:rsid w:val="000B41E8"/>
    <w:rsid w:val="00125F6A"/>
    <w:rsid w:val="00144682"/>
    <w:rsid w:val="0015292C"/>
    <w:rsid w:val="00160FCC"/>
    <w:rsid w:val="00194B3A"/>
    <w:rsid w:val="001F39A8"/>
    <w:rsid w:val="001F7163"/>
    <w:rsid w:val="002346A9"/>
    <w:rsid w:val="00236830"/>
    <w:rsid w:val="00257C84"/>
    <w:rsid w:val="0026705D"/>
    <w:rsid w:val="00280B67"/>
    <w:rsid w:val="00286A9C"/>
    <w:rsid w:val="00287CD7"/>
    <w:rsid w:val="002A31E1"/>
    <w:rsid w:val="002C1818"/>
    <w:rsid w:val="002E51EC"/>
    <w:rsid w:val="002F5104"/>
    <w:rsid w:val="00344DCF"/>
    <w:rsid w:val="00357C5A"/>
    <w:rsid w:val="003A45DF"/>
    <w:rsid w:val="003B4829"/>
    <w:rsid w:val="003E21DB"/>
    <w:rsid w:val="003E385F"/>
    <w:rsid w:val="00437804"/>
    <w:rsid w:val="00443E0A"/>
    <w:rsid w:val="0045651C"/>
    <w:rsid w:val="004579C9"/>
    <w:rsid w:val="0048342E"/>
    <w:rsid w:val="0049270A"/>
    <w:rsid w:val="004B2C6C"/>
    <w:rsid w:val="004E68FB"/>
    <w:rsid w:val="004F76A3"/>
    <w:rsid w:val="00537CD6"/>
    <w:rsid w:val="00614F36"/>
    <w:rsid w:val="00665BC1"/>
    <w:rsid w:val="006860C9"/>
    <w:rsid w:val="006A33F0"/>
    <w:rsid w:val="007D59AF"/>
    <w:rsid w:val="00826410"/>
    <w:rsid w:val="00846BC9"/>
    <w:rsid w:val="008855A4"/>
    <w:rsid w:val="008924B6"/>
    <w:rsid w:val="008C2E11"/>
    <w:rsid w:val="008D3487"/>
    <w:rsid w:val="008F7D3C"/>
    <w:rsid w:val="00901718"/>
    <w:rsid w:val="00926597"/>
    <w:rsid w:val="009A52BA"/>
    <w:rsid w:val="009B56E2"/>
    <w:rsid w:val="00A00A1D"/>
    <w:rsid w:val="00A17EFA"/>
    <w:rsid w:val="00A7050E"/>
    <w:rsid w:val="00AE333A"/>
    <w:rsid w:val="00B00823"/>
    <w:rsid w:val="00B11094"/>
    <w:rsid w:val="00B15AC5"/>
    <w:rsid w:val="00B369EB"/>
    <w:rsid w:val="00B404C5"/>
    <w:rsid w:val="00B51F88"/>
    <w:rsid w:val="00B675AD"/>
    <w:rsid w:val="00B81F53"/>
    <w:rsid w:val="00BC0B7B"/>
    <w:rsid w:val="00BD068A"/>
    <w:rsid w:val="00BF3F26"/>
    <w:rsid w:val="00BF72DB"/>
    <w:rsid w:val="00C426C5"/>
    <w:rsid w:val="00C70266"/>
    <w:rsid w:val="00CB6D06"/>
    <w:rsid w:val="00CC11BD"/>
    <w:rsid w:val="00CD129B"/>
    <w:rsid w:val="00CE2C62"/>
    <w:rsid w:val="00D16E64"/>
    <w:rsid w:val="00D20297"/>
    <w:rsid w:val="00D2120E"/>
    <w:rsid w:val="00D333A2"/>
    <w:rsid w:val="00D86DF7"/>
    <w:rsid w:val="00DD388C"/>
    <w:rsid w:val="00DD50B7"/>
    <w:rsid w:val="00DF01D5"/>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istry@mon.gov.ua"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71546-8D14-46D5-A3B3-37307634E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4004</Words>
  <Characters>22823</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Bogdan Bessonov</cp:lastModifiedBy>
  <cp:revision>2</cp:revision>
  <cp:lastPrinted>2015-06-11T12:08:00Z</cp:lastPrinted>
  <dcterms:created xsi:type="dcterms:W3CDTF">2015-06-19T13:03:00Z</dcterms:created>
  <dcterms:modified xsi:type="dcterms:W3CDTF">2015-06-19T13:03:00Z</dcterms:modified>
</cp:coreProperties>
</file>