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Nextjs: 14.1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NEXT_PUBLIC_OBJECT_STORAGE=”file storage prefix link”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Postgres: 16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SMTP_ = send mail credentials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DGO_ = file storage credentials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