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D9DD" w14:textId="0334AF03" w:rsidR="00D94F6C" w:rsidRPr="007827B9" w:rsidRDefault="00000000">
      <w:pPr>
        <w:jc w:val="center"/>
        <w:rPr>
          <w:rFonts w:ascii="Times New Roman" w:hAnsi="Times New Roman" w:cs="Times New Roman"/>
          <w:i/>
          <w:iCs/>
          <w:color w:val="0F243E" w:themeColor="text2" w:themeShade="80"/>
          <w:sz w:val="40"/>
          <w:szCs w:val="40"/>
        </w:rPr>
      </w:pPr>
      <w:r w:rsidRPr="007827B9">
        <w:rPr>
          <w:rFonts w:ascii="Times New Roman" w:hAnsi="Times New Roman" w:cs="Times New Roman"/>
          <w:b/>
          <w:i/>
          <w:iCs/>
          <w:color w:val="0F243E" w:themeColor="text2" w:themeShade="80"/>
          <w:sz w:val="40"/>
          <w:szCs w:val="40"/>
        </w:rPr>
        <w:t>Fiche pédagogique — Méthode Dé</w:t>
      </w:r>
      <w:r w:rsidR="00486492">
        <w:rPr>
          <w:rFonts w:ascii="Times New Roman" w:hAnsi="Times New Roman" w:cs="Times New Roman"/>
          <w:b/>
          <w:i/>
          <w:iCs/>
          <w:color w:val="0F243E" w:themeColor="text2" w:themeShade="80"/>
          <w:sz w:val="40"/>
          <w:szCs w:val="40"/>
        </w:rPr>
        <w:t>couverte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D94F6C" w:rsidRPr="007827B9" w14:paraId="47939F25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2FD3B719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Public cible</w:t>
            </w:r>
          </w:p>
        </w:tc>
        <w:tc>
          <w:tcPr>
            <w:tcW w:w="7370" w:type="dxa"/>
            <w:vAlign w:val="center"/>
          </w:tcPr>
          <w:p w14:paraId="6823FC51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2ème année collégiale</w:t>
            </w:r>
          </w:p>
        </w:tc>
      </w:tr>
      <w:tr w:rsidR="00D94F6C" w:rsidRPr="007827B9" w14:paraId="15638524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054D219E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Unité</w:t>
            </w:r>
          </w:p>
        </w:tc>
        <w:tc>
          <w:tcPr>
            <w:tcW w:w="7370" w:type="dxa"/>
            <w:vAlign w:val="center"/>
          </w:tcPr>
          <w:p w14:paraId="7B0F4F56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3</w:t>
            </w:r>
          </w:p>
        </w:tc>
      </w:tr>
      <w:tr w:rsidR="00D94F6C" w:rsidRPr="007827B9" w14:paraId="6CC1DCFC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25F762F6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Séquence</w:t>
            </w:r>
          </w:p>
        </w:tc>
        <w:tc>
          <w:tcPr>
            <w:tcW w:w="7370" w:type="dxa"/>
            <w:vAlign w:val="center"/>
          </w:tcPr>
          <w:p w14:paraId="1E9C49A4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Tableur</w:t>
            </w:r>
          </w:p>
        </w:tc>
      </w:tr>
      <w:tr w:rsidR="00D94F6C" w:rsidRPr="007827B9" w14:paraId="1E49F5B3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6447A987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Séance</w:t>
            </w:r>
          </w:p>
        </w:tc>
        <w:tc>
          <w:tcPr>
            <w:tcW w:w="7370" w:type="dxa"/>
            <w:vAlign w:val="center"/>
          </w:tcPr>
          <w:p w14:paraId="2C3F9528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Les Graphiques</w:t>
            </w:r>
          </w:p>
        </w:tc>
      </w:tr>
      <w:tr w:rsidR="00D94F6C" w:rsidRPr="00486492" w14:paraId="1422F886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1663A986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Compétence</w:t>
            </w:r>
          </w:p>
        </w:tc>
        <w:tc>
          <w:tcPr>
            <w:tcW w:w="7370" w:type="dxa"/>
            <w:vAlign w:val="center"/>
          </w:tcPr>
          <w:p w14:paraId="086B36D3" w14:textId="77777777" w:rsidR="00D94F6C" w:rsidRPr="007827B9" w:rsidRDefault="00000000" w:rsidP="007827B9">
            <w:pPr>
              <w:rPr>
                <w:sz w:val="18"/>
                <w:szCs w:val="18"/>
                <w:lang w:val="fr-FR"/>
              </w:rPr>
            </w:pPr>
            <w:r w:rsidRPr="007827B9">
              <w:rPr>
                <w:sz w:val="18"/>
                <w:szCs w:val="18"/>
                <w:lang w:val="fr-FR"/>
              </w:rPr>
              <w:t>C12 – Produire un fichier de calcul</w:t>
            </w:r>
          </w:p>
        </w:tc>
      </w:tr>
      <w:tr w:rsidR="00D94F6C" w:rsidRPr="007827B9" w14:paraId="6F0BCAF4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1CA4E52E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Durée</w:t>
            </w:r>
          </w:p>
        </w:tc>
        <w:tc>
          <w:tcPr>
            <w:tcW w:w="7370" w:type="dxa"/>
            <w:vAlign w:val="center"/>
          </w:tcPr>
          <w:p w14:paraId="7CF8C789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1h</w:t>
            </w:r>
          </w:p>
        </w:tc>
      </w:tr>
    </w:tbl>
    <w:p w14:paraId="678A208A" w14:textId="77777777" w:rsidR="00D94F6C" w:rsidRDefault="00D94F6C"/>
    <w:p w14:paraId="390F3A8E" w14:textId="77777777" w:rsidR="00D94F6C" w:rsidRPr="007827B9" w:rsidRDefault="00000000">
      <w:pPr>
        <w:rPr>
          <w:lang w:val="fr-FR"/>
        </w:rPr>
      </w:pPr>
      <w:r w:rsidRPr="007827B9">
        <w:rPr>
          <w:b/>
          <w:lang w:val="fr-FR"/>
        </w:rPr>
        <w:t>Objectif spécifique de la séance</w:t>
      </w:r>
    </w:p>
    <w:p w14:paraId="18462D0F" w14:textId="77777777" w:rsidR="00D94F6C" w:rsidRPr="00967BEE" w:rsidRDefault="00000000">
      <w:pPr>
        <w:rPr>
          <w:lang w:val="fr-FR"/>
        </w:rPr>
      </w:pPr>
      <w:r w:rsidRPr="00967BEE">
        <w:rPr>
          <w:lang w:val="fr-FR"/>
        </w:rPr>
        <w:t>Insérer un graphique pour visualiser les données d'un tableau sous Excel</w:t>
      </w:r>
    </w:p>
    <w:p w14:paraId="573B5943" w14:textId="77777777" w:rsidR="00D94F6C" w:rsidRDefault="00000000">
      <w:r>
        <w:rPr>
          <w:b/>
        </w:rPr>
        <w:t>Prérequis</w:t>
      </w:r>
    </w:p>
    <w:p w14:paraId="1ADC3DC1" w14:textId="77777777" w:rsidR="00D94F6C" w:rsidRDefault="00000000">
      <w:pPr>
        <w:pStyle w:val="Listepuces"/>
      </w:pPr>
      <w:r>
        <w:t>Insertion des données</w:t>
      </w:r>
    </w:p>
    <w:p w14:paraId="0E39C37F" w14:textId="77777777" w:rsidR="00D94F6C" w:rsidRDefault="00000000">
      <w:pPr>
        <w:pStyle w:val="Listepuces"/>
      </w:pPr>
      <w:r>
        <w:t>Sélection des données</w:t>
      </w:r>
    </w:p>
    <w:p w14:paraId="590DA352" w14:textId="77777777" w:rsidR="00D94F6C" w:rsidRDefault="00000000">
      <w:r>
        <w:rPr>
          <w:b/>
        </w:rPr>
        <w:t>Situation problème</w:t>
      </w:r>
    </w:p>
    <w:p w14:paraId="7D3C505C" w14:textId="77777777" w:rsidR="00171927" w:rsidRDefault="00000000">
      <w:pPr>
        <w:rPr>
          <w:lang w:val="fr-FR"/>
        </w:rPr>
      </w:pPr>
      <w:r w:rsidRPr="00967BEE">
        <w:rPr>
          <w:lang w:val="fr-FR"/>
        </w:rPr>
        <w:t>Votre ami veut comparer le temps qu'il passe chaque jour sur ses applications préférées.</w:t>
      </w:r>
      <w:r w:rsidRPr="00967BEE">
        <w:rPr>
          <w:lang w:val="fr-FR"/>
        </w:rPr>
        <w:br/>
        <w:t>Voici le temps qu'il a passé sur chaque application en une journée :</w:t>
      </w:r>
    </w:p>
    <w:p w14:paraId="7B3F65DD" w14:textId="2DDE9C2A" w:rsidR="00171927" w:rsidRDefault="00171927">
      <w:pPr>
        <w:rPr>
          <w:lang w:val="fr-FR"/>
        </w:rPr>
      </w:pPr>
      <w:r>
        <w:rPr>
          <w:noProof/>
        </w:rPr>
        <w:drawing>
          <wp:inline distT="0" distB="0" distL="0" distR="0" wp14:anchorId="78E443A9" wp14:editId="68049B89">
            <wp:extent cx="2997641" cy="2069938"/>
            <wp:effectExtent l="0" t="0" r="0" b="6985"/>
            <wp:docPr id="249785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85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180" cy="209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BEE">
        <w:rPr>
          <w:lang w:val="fr-FR"/>
        </w:rPr>
        <w:br/>
      </w:r>
      <w:r w:rsidRPr="00967BEE">
        <w:rPr>
          <w:lang w:val="fr-FR"/>
        </w:rPr>
        <w:br/>
        <w:t>Comment peut-on visualiser les données de ce tableau pour les rendre plus faciles à lire ?</w:t>
      </w:r>
    </w:p>
    <w:p w14:paraId="4A33D0C3" w14:textId="112BA539" w:rsidR="00D94F6C" w:rsidRPr="00967BEE" w:rsidRDefault="00171927" w:rsidP="00171927">
      <w:pPr>
        <w:rPr>
          <w:lang w:val="fr-FR"/>
        </w:rPr>
      </w:pPr>
      <w:r>
        <w:rPr>
          <w:lang w:val="fr-FR"/>
        </w:rPr>
        <w:br w:type="page"/>
      </w:r>
    </w:p>
    <w:p w14:paraId="40DC9DE2" w14:textId="77777777" w:rsidR="00D94F6C" w:rsidRDefault="00000000">
      <w:r>
        <w:rPr>
          <w:b/>
          <w:color w:val="0F5C4D"/>
          <w:sz w:val="26"/>
        </w:rPr>
        <w:lastRenderedPageBreak/>
        <w:t>Déroulement de la séance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3433"/>
        <w:gridCol w:w="2835"/>
        <w:gridCol w:w="2268"/>
      </w:tblGrid>
      <w:tr w:rsidR="00967BEE" w:rsidRPr="00AF07EF" w14:paraId="2E734923" w14:textId="77777777" w:rsidTr="000533F0">
        <w:trPr>
          <w:trHeight w:val="368"/>
        </w:trPr>
        <w:tc>
          <w:tcPr>
            <w:tcW w:w="1701" w:type="dxa"/>
            <w:vMerge w:val="restart"/>
            <w:shd w:val="clear" w:color="auto" w:fill="F2F2F2" w:themeFill="background1" w:themeFillShade="F2"/>
            <w:vAlign w:val="center"/>
          </w:tcPr>
          <w:p w14:paraId="6AA1C728" w14:textId="1A611CA9" w:rsidR="00967BEE" w:rsidRPr="00AF07EF" w:rsidRDefault="00967BEE" w:rsidP="00967BEE">
            <w:pPr>
              <w:jc w:val="center"/>
              <w:rPr>
                <w:sz w:val="18"/>
                <w:szCs w:val="18"/>
              </w:rPr>
            </w:pPr>
            <w:r w:rsidRPr="00AF07EF">
              <w:rPr>
                <w:b/>
                <w:sz w:val="18"/>
                <w:szCs w:val="18"/>
              </w:rPr>
              <w:t>Phase</w:t>
            </w:r>
          </w:p>
        </w:tc>
        <w:tc>
          <w:tcPr>
            <w:tcW w:w="5670" w:type="dxa"/>
            <w:gridSpan w:val="2"/>
            <w:shd w:val="clear" w:color="auto" w:fill="F2F2F2" w:themeFill="background1" w:themeFillShade="F2"/>
          </w:tcPr>
          <w:p w14:paraId="5B62447D" w14:textId="7FBFBB40" w:rsidR="00967BEE" w:rsidRPr="00AF07EF" w:rsidRDefault="00967BEE">
            <w:pPr>
              <w:jc w:val="center"/>
              <w:rPr>
                <w:b/>
                <w:bCs/>
                <w:sz w:val="18"/>
                <w:szCs w:val="18"/>
              </w:rPr>
            </w:pPr>
            <w:r w:rsidRPr="00AF07EF">
              <w:rPr>
                <w:b/>
                <w:bCs/>
                <w:sz w:val="18"/>
                <w:szCs w:val="18"/>
              </w:rPr>
              <w:t>Activités</w:t>
            </w:r>
          </w:p>
        </w:tc>
        <w:tc>
          <w:tcPr>
            <w:tcW w:w="2268" w:type="dxa"/>
            <w:vMerge w:val="restart"/>
            <w:shd w:val="clear" w:color="auto" w:fill="F2F2F2" w:themeFill="background1" w:themeFillShade="F2"/>
            <w:vAlign w:val="center"/>
          </w:tcPr>
          <w:p w14:paraId="63EA4C05" w14:textId="77777777" w:rsidR="00967BEE" w:rsidRPr="00AF07EF" w:rsidRDefault="00967BEE" w:rsidP="00967BEE">
            <w:pPr>
              <w:jc w:val="center"/>
              <w:rPr>
                <w:sz w:val="18"/>
                <w:szCs w:val="18"/>
              </w:rPr>
            </w:pPr>
            <w:r w:rsidRPr="00AF07EF">
              <w:rPr>
                <w:b/>
                <w:sz w:val="18"/>
                <w:szCs w:val="18"/>
              </w:rPr>
              <w:t>Savoirs apportés</w:t>
            </w:r>
          </w:p>
        </w:tc>
      </w:tr>
      <w:tr w:rsidR="00967BEE" w:rsidRPr="00AF07EF" w14:paraId="2177F536" w14:textId="77777777" w:rsidTr="000533F0">
        <w:tc>
          <w:tcPr>
            <w:tcW w:w="1701" w:type="dxa"/>
            <w:vMerge/>
          </w:tcPr>
          <w:p w14:paraId="17C99E15" w14:textId="77777777" w:rsidR="00967BEE" w:rsidRPr="00AF07EF" w:rsidRDefault="00967BEE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</w:tcPr>
          <w:p w14:paraId="2CC2415B" w14:textId="77777777" w:rsidR="00967BEE" w:rsidRPr="00AF07EF" w:rsidRDefault="00967BEE">
            <w:pPr>
              <w:jc w:val="center"/>
              <w:rPr>
                <w:sz w:val="18"/>
                <w:szCs w:val="18"/>
              </w:rPr>
            </w:pPr>
            <w:r w:rsidRPr="00AF07EF">
              <w:rPr>
                <w:b/>
                <w:sz w:val="18"/>
                <w:szCs w:val="18"/>
              </w:rPr>
              <w:t>Enseignant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351FC9A" w14:textId="77777777" w:rsidR="00967BEE" w:rsidRPr="00AF07EF" w:rsidRDefault="00967BEE">
            <w:pPr>
              <w:jc w:val="center"/>
              <w:rPr>
                <w:sz w:val="18"/>
                <w:szCs w:val="18"/>
              </w:rPr>
            </w:pPr>
            <w:r w:rsidRPr="00AF07EF">
              <w:rPr>
                <w:b/>
                <w:sz w:val="18"/>
                <w:szCs w:val="18"/>
              </w:rPr>
              <w:t>Apprenant</w:t>
            </w:r>
          </w:p>
        </w:tc>
        <w:tc>
          <w:tcPr>
            <w:tcW w:w="2268" w:type="dxa"/>
            <w:vMerge/>
          </w:tcPr>
          <w:p w14:paraId="6B5470CA" w14:textId="77777777" w:rsidR="00967BEE" w:rsidRPr="00AF07EF" w:rsidRDefault="00967BEE">
            <w:pPr>
              <w:rPr>
                <w:sz w:val="18"/>
                <w:szCs w:val="18"/>
              </w:rPr>
            </w:pPr>
          </w:p>
        </w:tc>
      </w:tr>
      <w:tr w:rsidR="00D94F6C" w:rsidRPr="00486492" w14:paraId="16FAD915" w14:textId="77777777" w:rsidTr="00967BEE">
        <w:tc>
          <w:tcPr>
            <w:tcW w:w="1701" w:type="dxa"/>
            <w:vAlign w:val="center"/>
          </w:tcPr>
          <w:p w14:paraId="1206EDF7" w14:textId="77777777" w:rsidR="00D94F6C" w:rsidRPr="000533F0" w:rsidRDefault="00000000" w:rsidP="00967BE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533F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Mise en situation</w:t>
            </w:r>
            <w:r w:rsidRPr="000533F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br/>
              <w:t>(10 min)</w:t>
            </w:r>
          </w:p>
        </w:tc>
        <w:tc>
          <w:tcPr>
            <w:tcW w:w="2835" w:type="dxa"/>
          </w:tcPr>
          <w:p w14:paraId="2EE3CBF0" w14:textId="4321A264" w:rsidR="00D94F6C" w:rsidRPr="00AF07EF" w:rsidRDefault="00967BEE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t>- Rappel (mise en forme des cellules)</w:t>
            </w:r>
            <w:r w:rsidRPr="00AF07EF">
              <w:rPr>
                <w:sz w:val="18"/>
                <w:szCs w:val="18"/>
                <w:lang w:val="fr-FR"/>
              </w:rPr>
              <w:br/>
              <w:t>- Présenter la situation problème</w:t>
            </w:r>
            <w:r w:rsidRPr="00AF07EF">
              <w:rPr>
                <w:sz w:val="18"/>
                <w:szCs w:val="18"/>
                <w:lang w:val="fr-FR"/>
              </w:rPr>
              <w:br/>
              <w:t>« voir situation problème »</w:t>
            </w:r>
          </w:p>
        </w:tc>
        <w:tc>
          <w:tcPr>
            <w:tcW w:w="2835" w:type="dxa"/>
          </w:tcPr>
          <w:p w14:paraId="74137A4B" w14:textId="202DB2F8" w:rsidR="00D94F6C" w:rsidRPr="00AF07EF" w:rsidRDefault="00967BEE" w:rsidP="00967BEE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t>- Répondre aux questions de rappel</w:t>
            </w:r>
            <w:r w:rsidRPr="00AF07EF">
              <w:rPr>
                <w:sz w:val="18"/>
                <w:szCs w:val="18"/>
                <w:lang w:val="fr-FR"/>
              </w:rPr>
              <w:br/>
              <w:t>- Analyser la situation problème</w:t>
            </w:r>
            <w:r w:rsidRPr="00AF07EF">
              <w:rPr>
                <w:sz w:val="18"/>
                <w:szCs w:val="18"/>
                <w:lang w:val="fr-FR"/>
              </w:rPr>
              <w:br/>
              <w:t>- Proposer des idées pour visualiser les données</w:t>
            </w:r>
          </w:p>
        </w:tc>
        <w:tc>
          <w:tcPr>
            <w:tcW w:w="2268" w:type="dxa"/>
          </w:tcPr>
          <w:p w14:paraId="2A4793B9" w14:textId="5629A489" w:rsidR="00D94F6C" w:rsidRPr="00AF07EF" w:rsidRDefault="00D94F6C">
            <w:pPr>
              <w:rPr>
                <w:sz w:val="18"/>
                <w:szCs w:val="18"/>
                <w:lang w:val="fr-FR"/>
              </w:rPr>
            </w:pPr>
          </w:p>
        </w:tc>
      </w:tr>
      <w:tr w:rsidR="00967BEE" w:rsidRPr="00486492" w14:paraId="60E31C23" w14:textId="77777777" w:rsidTr="00967BEE">
        <w:tc>
          <w:tcPr>
            <w:tcW w:w="1701" w:type="dxa"/>
            <w:vAlign w:val="center"/>
          </w:tcPr>
          <w:p w14:paraId="3066A8F0" w14:textId="0155C973" w:rsidR="00967BEE" w:rsidRPr="000533F0" w:rsidRDefault="00967BEE" w:rsidP="00967BE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533F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Analyse</w:t>
            </w:r>
            <w:r w:rsidRPr="000533F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br/>
              <w:t>(35 min)</w:t>
            </w:r>
            <w:r w:rsidRPr="000533F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br/>
            </w:r>
          </w:p>
        </w:tc>
        <w:tc>
          <w:tcPr>
            <w:tcW w:w="2835" w:type="dxa"/>
          </w:tcPr>
          <w:p w14:paraId="063D1DE4" w14:textId="77777777" w:rsidR="00AF07EF" w:rsidRPr="00AF07EF" w:rsidRDefault="00AF07EF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fr-FR"/>
              </w:rPr>
              <w:t xml:space="preserve">1. </w:t>
            </w:r>
            <w:r w:rsidR="00967BEE" w:rsidRPr="00AF07E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fr-FR"/>
              </w:rPr>
              <w:t>Mise en place du scénario (5 min)</w:t>
            </w:r>
            <w:r w:rsidR="00967BEE" w:rsidRPr="00AF07EF">
              <w:rPr>
                <w:sz w:val="18"/>
                <w:szCs w:val="18"/>
                <w:lang w:val="fr-FR"/>
              </w:rPr>
              <w:br/>
              <w:t xml:space="preserve">• </w:t>
            </w:r>
            <w:r w:rsidRPr="00AF07EF">
              <w:rPr>
                <w:sz w:val="18"/>
                <w:szCs w:val="18"/>
                <w:lang w:val="fr-FR"/>
              </w:rPr>
              <w:t>Projeter le tableau des applications</w:t>
            </w:r>
          </w:p>
          <w:p w14:paraId="5DA5A586" w14:textId="2CB4192A" w:rsidR="00AF07EF" w:rsidRPr="00AF07EF" w:rsidRDefault="00AF07EF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noProof/>
                <w:sz w:val="18"/>
                <w:szCs w:val="18"/>
                <w:lang w:val="fr-FR"/>
              </w:rPr>
              <w:drawing>
                <wp:inline distT="0" distB="0" distL="0" distR="0" wp14:anchorId="1436239F" wp14:editId="457FC5D1">
                  <wp:extent cx="2042931" cy="1412925"/>
                  <wp:effectExtent l="0" t="0" r="0" b="0"/>
                  <wp:docPr id="3195148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5148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566" cy="1414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67BEE" w:rsidRPr="00AF07EF">
              <w:rPr>
                <w:sz w:val="18"/>
                <w:szCs w:val="18"/>
                <w:lang w:val="fr-FR"/>
              </w:rPr>
              <w:br/>
              <w:t>• Donner la consigne : "Vous devez trouver comment représenter visuellement</w:t>
            </w:r>
            <w:r w:rsidR="00967BEE" w:rsidRPr="00AF07EF">
              <w:rPr>
                <w:sz w:val="18"/>
                <w:szCs w:val="18"/>
                <w:lang w:val="fr-FR"/>
              </w:rPr>
              <w:br/>
              <w:t xml:space="preserve">  ces données pour les rendre plus faciles à lire et à comparer"</w:t>
            </w:r>
          </w:p>
          <w:p w14:paraId="6C978A3E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Laisser les apprenants chercher par eux-mêmes</w:t>
            </w:r>
            <w:r w:rsidRPr="00AF07EF">
              <w:rPr>
                <w:sz w:val="18"/>
                <w:szCs w:val="18"/>
                <w:lang w:val="fr-FR"/>
              </w:rPr>
              <w:br/>
            </w:r>
            <w:r w:rsidRPr="00AF07EF">
              <w:rPr>
                <w:sz w:val="18"/>
                <w:szCs w:val="18"/>
                <w:lang w:val="fr-FR"/>
              </w:rPr>
              <w:br/>
              <w:t>2. Faire faire — Observer et guider (15 min)</w:t>
            </w:r>
          </w:p>
          <w:p w14:paraId="731FC241" w14:textId="7DD8433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Circuler entre les postes sans intervenir directement</w:t>
            </w:r>
          </w:p>
          <w:p w14:paraId="6233D1E2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Observer les tentatives, les essais et les erreurs</w:t>
            </w:r>
          </w:p>
          <w:p w14:paraId="3962F447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Guider par des questions ouvertes si blocage :</w:t>
            </w:r>
            <w:r w:rsidRPr="00AF07EF">
              <w:rPr>
                <w:sz w:val="18"/>
                <w:szCs w:val="18"/>
                <w:lang w:val="fr-FR"/>
              </w:rPr>
              <w:br/>
              <w:t xml:space="preserve">  - "Qu'as-tu essayé ? Qu'est-ce qui ne fonctionne pas ?"</w:t>
            </w:r>
            <w:r w:rsidRPr="00AF07EF">
              <w:rPr>
                <w:sz w:val="18"/>
                <w:szCs w:val="18"/>
                <w:lang w:val="fr-FR"/>
              </w:rPr>
              <w:br/>
              <w:t xml:space="preserve">  - "Que proposes-tu pour représenter ces chiffres ?"</w:t>
            </w:r>
            <w:r w:rsidRPr="00AF07EF">
              <w:rPr>
                <w:sz w:val="18"/>
                <w:szCs w:val="18"/>
                <w:lang w:val="fr-FR"/>
              </w:rPr>
              <w:br/>
              <w:t xml:space="preserve">  - "Où pourrais-tu trouver cet outil dans Excel ?"</w:t>
            </w:r>
          </w:p>
          <w:p w14:paraId="180B55C9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</w:r>
            <w:r w:rsidRPr="00AF07EF">
              <w:rPr>
                <w:sz w:val="18"/>
                <w:szCs w:val="18"/>
                <w:lang w:val="fr-FR"/>
              </w:rPr>
              <w:lastRenderedPageBreak/>
              <w:t>• Permettre le tâtonnement et l'erreur</w:t>
            </w:r>
          </w:p>
          <w:p w14:paraId="7D9440C2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Encourager le travail collaboratif entre pairs</w:t>
            </w:r>
          </w:p>
          <w:p w14:paraId="3D0819F8" w14:textId="43570CD6" w:rsidR="00967BEE" w:rsidRPr="00AF07EF" w:rsidRDefault="00967BEE" w:rsidP="00AF07EF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</w:r>
            <w:r w:rsidRPr="00AF07EF">
              <w:rPr>
                <w:sz w:val="18"/>
                <w:szCs w:val="18"/>
                <w:lang w:val="fr-FR"/>
              </w:rPr>
              <w:br/>
              <w:t>3. Faire dire — Mise en commun (10 min)</w:t>
            </w:r>
            <w:r w:rsidRPr="00AF07EF">
              <w:rPr>
                <w:sz w:val="18"/>
                <w:szCs w:val="18"/>
                <w:lang w:val="fr-FR"/>
              </w:rPr>
              <w:br/>
              <w:t>• Inviter les apprenants à présenter leurs résultats</w:t>
            </w:r>
            <w:r w:rsidRPr="00AF07EF">
              <w:rPr>
                <w:sz w:val="18"/>
                <w:szCs w:val="18"/>
                <w:lang w:val="fr-FR"/>
              </w:rPr>
              <w:br/>
              <w:t>• Laisser chacun expliquer sa démarche avec ses mots</w:t>
            </w:r>
            <w:r w:rsidRPr="00AF07EF">
              <w:rPr>
                <w:sz w:val="18"/>
                <w:szCs w:val="18"/>
                <w:lang w:val="fr-FR"/>
              </w:rPr>
              <w:br/>
              <w:t>• Faire émerger les différentes stratégies utilisées</w:t>
            </w:r>
            <w:r w:rsidRPr="00AF07EF">
              <w:rPr>
                <w:sz w:val="18"/>
                <w:szCs w:val="18"/>
                <w:lang w:val="fr-FR"/>
              </w:rPr>
              <w:br/>
              <w:t>• Questionner : "Pourquoi as-tu choisi ce type de graphique ?"</w:t>
            </w:r>
            <w:r w:rsidRPr="00AF07EF">
              <w:rPr>
                <w:sz w:val="18"/>
                <w:szCs w:val="18"/>
                <w:lang w:val="fr-FR"/>
              </w:rPr>
              <w:br/>
            </w:r>
            <w:r w:rsidRPr="00AF07EF">
              <w:rPr>
                <w:sz w:val="18"/>
                <w:szCs w:val="18"/>
                <w:lang w:val="fr-FR"/>
              </w:rPr>
              <w:br/>
              <w:t>4. L'enseignant reformule (5 min)</w:t>
            </w:r>
            <w:r w:rsidRPr="00AF07EF">
              <w:rPr>
                <w:sz w:val="18"/>
                <w:szCs w:val="18"/>
                <w:lang w:val="fr-FR"/>
              </w:rPr>
              <w:br/>
              <w:t>• Synthétiser les découvertes des apprenants</w:t>
            </w:r>
            <w:r w:rsidRPr="00AF07EF">
              <w:rPr>
                <w:sz w:val="18"/>
                <w:szCs w:val="18"/>
                <w:lang w:val="fr-FR"/>
              </w:rPr>
              <w:br/>
              <w:t>• Valider les bonnes pratiques et corriger les erreurs</w:t>
            </w:r>
            <w:r w:rsidRPr="00AF07EF">
              <w:rPr>
                <w:sz w:val="18"/>
                <w:szCs w:val="18"/>
                <w:lang w:val="fr-FR"/>
              </w:rPr>
              <w:br/>
              <w:t>• Formaliser la procédure correcte pas à pas</w:t>
            </w:r>
            <w:r w:rsidRPr="00AF07EF">
              <w:rPr>
                <w:sz w:val="18"/>
                <w:szCs w:val="18"/>
                <w:lang w:val="fr-FR"/>
              </w:rPr>
              <w:br/>
              <w:t>• Dicter la définition et les étapes à retenir</w:t>
            </w:r>
          </w:p>
          <w:p w14:paraId="7783E277" w14:textId="77777777" w:rsidR="00171927" w:rsidRPr="00AF07EF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67B11213" w14:textId="1993E09A" w:rsidR="00317C48" w:rsidRPr="00AF07EF" w:rsidRDefault="00317C4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64A6AAF1" w14:textId="151D90CE" w:rsidR="00317C48" w:rsidRPr="00AF07EF" w:rsidRDefault="00317C4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26D4AD71" w14:textId="77777777" w:rsidR="00317C48" w:rsidRPr="00AF07EF" w:rsidRDefault="00317C4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18FF0182" w14:textId="77777777" w:rsidR="00171927" w:rsidRPr="00AF07EF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5F4B0DF1" w14:textId="77777777" w:rsidR="00171927" w:rsidRPr="00AF07EF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2F4C3009" w14:textId="77777777" w:rsidR="00171927" w:rsidRPr="00AF07EF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3986A374" w14:textId="77777777" w:rsidR="00171927" w:rsidRPr="00AF07EF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1BEC6F7F" w14:textId="18DB8B95" w:rsidR="00317C48" w:rsidRPr="00AF07EF" w:rsidRDefault="00317C4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7B955A11" w14:textId="77777777" w:rsidR="00317C48" w:rsidRPr="00AF07EF" w:rsidRDefault="00317C4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473274F4" w14:textId="67AD4713" w:rsidR="00967BEE" w:rsidRPr="00AF07EF" w:rsidRDefault="00967BEE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</w:tc>
        <w:tc>
          <w:tcPr>
            <w:tcW w:w="2835" w:type="dxa"/>
          </w:tcPr>
          <w:p w14:paraId="7B147120" w14:textId="496E9298" w:rsidR="00AF07EF" w:rsidRPr="00AF07EF" w:rsidRDefault="00AF07EF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lastRenderedPageBreak/>
              <w:t xml:space="preserve">1. </w:t>
            </w:r>
            <w:r w:rsidR="00967BEE" w:rsidRPr="00AF07EF">
              <w:rPr>
                <w:sz w:val="18"/>
                <w:szCs w:val="18"/>
                <w:lang w:val="fr-FR"/>
              </w:rPr>
              <w:t>Prise en main du problème</w:t>
            </w:r>
            <w:r w:rsidR="00967BEE" w:rsidRPr="00AF07EF">
              <w:rPr>
                <w:sz w:val="18"/>
                <w:szCs w:val="18"/>
                <w:lang w:val="fr-FR"/>
              </w:rPr>
              <w:br/>
            </w:r>
            <w:r w:rsidR="00967BEE" w:rsidRPr="00AF07EF">
              <w:rPr>
                <w:sz w:val="18"/>
                <w:szCs w:val="18"/>
                <w:lang w:val="fr-FR"/>
              </w:rPr>
              <w:br/>
              <w:t>• Analyser les données du tableau</w:t>
            </w:r>
            <w:r w:rsidR="00967BEE" w:rsidRPr="00AF07EF">
              <w:rPr>
                <w:sz w:val="18"/>
                <w:szCs w:val="18"/>
                <w:lang w:val="fr-FR"/>
              </w:rPr>
              <w:br/>
              <w:t>• Réfléchir à une façon de les représenter</w:t>
            </w:r>
            <w:r w:rsidR="00967BEE" w:rsidRPr="00AF07EF">
              <w:rPr>
                <w:sz w:val="18"/>
                <w:szCs w:val="18"/>
                <w:lang w:val="fr-FR"/>
              </w:rPr>
              <w:br/>
            </w:r>
          </w:p>
          <w:p w14:paraId="311B0097" w14:textId="77777777" w:rsidR="00AF07EF" w:rsidRP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34437F69" w14:textId="77777777" w:rsidR="00AF07EF" w:rsidRP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7FABD35B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2475F1C9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57CE97E5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1AB838CA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1F6A9007" w14:textId="77777777" w:rsidR="00AF07EF" w:rsidRP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56E7DDAF" w14:textId="1452E94B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2. Faire faire — Expérimentation par essais-erreurs</w:t>
            </w:r>
            <w:r w:rsidRPr="00AF07EF">
              <w:rPr>
                <w:sz w:val="18"/>
                <w:szCs w:val="18"/>
                <w:lang w:val="fr-FR"/>
              </w:rPr>
              <w:br/>
              <w:t xml:space="preserve">• Explorer librement le logiciel </w:t>
            </w:r>
            <w:r w:rsidR="00AF07EF" w:rsidRPr="00AF07EF">
              <w:rPr>
                <w:sz w:val="18"/>
                <w:szCs w:val="18"/>
                <w:lang w:val="fr-FR"/>
              </w:rPr>
              <w:t>Excel</w:t>
            </w:r>
          </w:p>
          <w:p w14:paraId="02734D90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Chercher l'outil graphique dans les onglets</w:t>
            </w:r>
          </w:p>
          <w:p w14:paraId="0EBF9D95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Tester différents types de graphiques</w:t>
            </w:r>
          </w:p>
          <w:p w14:paraId="5AB57FC9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Se tromper, recommencer, ajuster</w:t>
            </w:r>
          </w:p>
          <w:p w14:paraId="5624F2D4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Observer le résultat de chaque essai</w:t>
            </w:r>
          </w:p>
          <w:p w14:paraId="151AE1D9" w14:textId="77777777" w:rsidR="00AF07EF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 xml:space="preserve">• Collaborer avec son voisin, </w:t>
            </w:r>
            <w:r w:rsidRPr="00AF07EF">
              <w:rPr>
                <w:sz w:val="18"/>
                <w:szCs w:val="18"/>
                <w:lang w:val="fr-FR"/>
              </w:rPr>
              <w:lastRenderedPageBreak/>
              <w:t>échanger des idées</w:t>
            </w:r>
          </w:p>
          <w:p w14:paraId="7ED0A976" w14:textId="6284A0D4" w:rsidR="00967BEE" w:rsidRPr="00AF07EF" w:rsidRDefault="00967BEE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>• Demander de l'aide seulement après avoir essayé</w:t>
            </w:r>
            <w:r w:rsidRPr="00AF07EF">
              <w:rPr>
                <w:sz w:val="18"/>
                <w:szCs w:val="18"/>
                <w:lang w:val="fr-FR"/>
              </w:rPr>
              <w:br/>
            </w:r>
            <w:r w:rsidRPr="00AF07EF">
              <w:rPr>
                <w:sz w:val="18"/>
                <w:szCs w:val="18"/>
                <w:lang w:val="fr-FR"/>
              </w:rPr>
              <w:br/>
              <w:t>3. Faire dire — Formulation</w:t>
            </w:r>
            <w:r w:rsidRPr="00AF07EF">
              <w:rPr>
                <w:sz w:val="18"/>
                <w:szCs w:val="18"/>
                <w:lang w:val="fr-FR"/>
              </w:rPr>
              <w:br/>
              <w:t>• Présenter son graphique à la classe</w:t>
            </w:r>
            <w:r w:rsidRPr="00AF07EF">
              <w:rPr>
                <w:sz w:val="18"/>
                <w:szCs w:val="18"/>
                <w:lang w:val="fr-FR"/>
              </w:rPr>
              <w:br/>
              <w:t>• Expliquer sa démarche et ses choix</w:t>
            </w:r>
            <w:r w:rsidRPr="00AF07EF">
              <w:rPr>
                <w:sz w:val="18"/>
                <w:szCs w:val="18"/>
                <w:lang w:val="fr-FR"/>
              </w:rPr>
              <w:br/>
              <w:t>• Justifier le type de graphique utilisé</w:t>
            </w:r>
            <w:r w:rsidRPr="00AF07EF">
              <w:rPr>
                <w:sz w:val="18"/>
                <w:szCs w:val="18"/>
                <w:lang w:val="fr-FR"/>
              </w:rPr>
              <w:br/>
              <w:t>• Écouter les autres et comparer les approches</w:t>
            </w:r>
            <w:r w:rsidRPr="00AF07EF">
              <w:rPr>
                <w:sz w:val="18"/>
                <w:szCs w:val="18"/>
                <w:lang w:val="fr-FR"/>
              </w:rPr>
              <w:br/>
              <w:t>• Participer à la discussion collective</w:t>
            </w:r>
            <w:r w:rsidRPr="00AF07EF">
              <w:rPr>
                <w:sz w:val="18"/>
                <w:szCs w:val="18"/>
                <w:lang w:val="fr-FR"/>
              </w:rPr>
              <w:br/>
            </w:r>
            <w:r w:rsidRPr="00AF07EF">
              <w:rPr>
                <w:sz w:val="18"/>
                <w:szCs w:val="18"/>
                <w:lang w:val="fr-FR"/>
              </w:rPr>
              <w:br/>
              <w:t>4. Réception de la reformulation</w:t>
            </w:r>
            <w:r w:rsidRPr="00AF07EF">
              <w:rPr>
                <w:sz w:val="18"/>
                <w:szCs w:val="18"/>
                <w:lang w:val="fr-FR"/>
              </w:rPr>
              <w:br/>
              <w:t>• Écouter la synthèse de l'enseignant</w:t>
            </w:r>
            <w:r w:rsidRPr="00AF07EF">
              <w:rPr>
                <w:sz w:val="18"/>
                <w:szCs w:val="18"/>
                <w:lang w:val="fr-FR"/>
              </w:rPr>
              <w:br/>
              <w:t>• Comparer avec sa propre démarche</w:t>
            </w:r>
            <w:r w:rsidRPr="00AF07EF">
              <w:rPr>
                <w:sz w:val="18"/>
                <w:szCs w:val="18"/>
                <w:lang w:val="fr-FR"/>
              </w:rPr>
              <w:br/>
              <w:t>• Noter la définition et la procédure correcte</w:t>
            </w:r>
          </w:p>
          <w:p w14:paraId="177DFE15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21004FE8" w14:textId="77777777" w:rsidR="00967BEE" w:rsidRPr="00AF07EF" w:rsidRDefault="00967BEE">
            <w:pPr>
              <w:rPr>
                <w:sz w:val="18"/>
                <w:szCs w:val="18"/>
                <w:lang w:val="fr-FR"/>
              </w:rPr>
            </w:pPr>
          </w:p>
          <w:p w14:paraId="6693771B" w14:textId="77777777" w:rsidR="00967BEE" w:rsidRPr="00AF07EF" w:rsidRDefault="00967BEE">
            <w:pPr>
              <w:rPr>
                <w:sz w:val="18"/>
                <w:szCs w:val="18"/>
                <w:lang w:val="fr-FR"/>
              </w:rPr>
            </w:pPr>
          </w:p>
          <w:p w14:paraId="42DFBBF4" w14:textId="77777777" w:rsidR="00967BEE" w:rsidRPr="00AF07EF" w:rsidRDefault="00967BEE">
            <w:pPr>
              <w:rPr>
                <w:sz w:val="18"/>
                <w:szCs w:val="18"/>
                <w:lang w:val="fr-FR"/>
              </w:rPr>
            </w:pPr>
          </w:p>
          <w:p w14:paraId="7C6DB3ED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78BFABF1" w14:textId="2B230355" w:rsidR="00317C48" w:rsidRPr="00AF07EF" w:rsidRDefault="00317C48" w:rsidP="00171927">
            <w:pPr>
              <w:rPr>
                <w:sz w:val="18"/>
                <w:szCs w:val="18"/>
                <w:lang w:val="fr-FR"/>
              </w:rPr>
            </w:pPr>
          </w:p>
          <w:p w14:paraId="31878139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107298BB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7318BD96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3377E882" w14:textId="77777777" w:rsidR="00171927" w:rsidRPr="00AF07EF" w:rsidRDefault="00171927">
            <w:pPr>
              <w:rPr>
                <w:sz w:val="18"/>
                <w:szCs w:val="18"/>
                <w:lang w:val="fr-FR"/>
              </w:rPr>
            </w:pPr>
          </w:p>
          <w:p w14:paraId="4A8B9ED4" w14:textId="77777777" w:rsidR="00171927" w:rsidRPr="00AF07EF" w:rsidRDefault="00171927">
            <w:pPr>
              <w:rPr>
                <w:sz w:val="18"/>
                <w:szCs w:val="18"/>
                <w:lang w:val="fr-FR"/>
              </w:rPr>
            </w:pPr>
          </w:p>
          <w:p w14:paraId="5A546BC2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6839EAFA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722F32F9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4222CD1C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1FB9D5BC" w14:textId="77777777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  <w:p w14:paraId="09B9F2BC" w14:textId="1E5EEB7B" w:rsidR="00317C48" w:rsidRPr="00AF07EF" w:rsidRDefault="00317C48" w:rsidP="00171927">
            <w:pPr>
              <w:rPr>
                <w:sz w:val="18"/>
                <w:szCs w:val="18"/>
                <w:lang w:val="fr-FR"/>
              </w:rPr>
            </w:pPr>
          </w:p>
          <w:p w14:paraId="6D6BBC67" w14:textId="26B06333" w:rsidR="00317C48" w:rsidRPr="00AF07EF" w:rsidRDefault="00317C48">
            <w:pPr>
              <w:rPr>
                <w:sz w:val="18"/>
                <w:szCs w:val="18"/>
                <w:lang w:val="fr-FR"/>
              </w:rPr>
            </w:pPr>
          </w:p>
        </w:tc>
        <w:tc>
          <w:tcPr>
            <w:tcW w:w="2268" w:type="dxa"/>
          </w:tcPr>
          <w:p w14:paraId="7508440E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66578913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78E30644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62C02395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3139DA2B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50E8D4B1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68F81EFB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763BD2C1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5B38E2F8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2545AC04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72644874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099423B8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743F1935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0D717FD9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48AD6EC7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7DF70770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623D3339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00869C97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643AEEF0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044B80DE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6D13D5FF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4A93655F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313353E1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573536CA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6E970781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4B6BD48D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034C5E2A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5FC86A51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69E01F2A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0626E1AA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0B934278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1290064C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67A62FB2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7E6D4367" w14:textId="77777777" w:rsidR="00AF07EF" w:rsidRDefault="00AF07EF" w:rsidP="00AF07EF">
            <w:pPr>
              <w:rPr>
                <w:sz w:val="18"/>
                <w:szCs w:val="18"/>
                <w:lang w:val="fr-FR"/>
              </w:rPr>
            </w:pPr>
          </w:p>
          <w:p w14:paraId="1C656FAC" w14:textId="6D80BA05" w:rsidR="007827B9" w:rsidRPr="00AF07EF" w:rsidRDefault="007827B9" w:rsidP="00AF07EF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t>• Un graphique est une représentation visuelle</w:t>
            </w:r>
            <w:r w:rsidRPr="00AF07EF">
              <w:rPr>
                <w:sz w:val="18"/>
                <w:szCs w:val="18"/>
                <w:lang w:val="fr-FR"/>
              </w:rPr>
              <w:br/>
              <w:t xml:space="preserve">  des données d'un tableau numérique</w:t>
            </w:r>
            <w:r w:rsidRPr="00AF07EF">
              <w:rPr>
                <w:sz w:val="18"/>
                <w:szCs w:val="18"/>
                <w:lang w:val="fr-FR"/>
              </w:rPr>
              <w:br/>
              <w:t>• Types de graphiques :</w:t>
            </w:r>
            <w:r w:rsidRPr="00AF07EF">
              <w:rPr>
                <w:sz w:val="18"/>
                <w:szCs w:val="18"/>
                <w:lang w:val="fr-FR"/>
              </w:rPr>
              <w:br/>
              <w:t xml:space="preserve">  - Histogramme (colonnes) → comparer des valeurs</w:t>
            </w:r>
            <w:r w:rsidRPr="00AF07EF">
              <w:rPr>
                <w:sz w:val="18"/>
                <w:szCs w:val="18"/>
                <w:lang w:val="fr-FR"/>
              </w:rPr>
              <w:br/>
              <w:t xml:space="preserve">  - Secteur (camembert) → montrer des proportions</w:t>
            </w:r>
            <w:r w:rsidRPr="00AF07EF">
              <w:rPr>
                <w:sz w:val="18"/>
                <w:szCs w:val="18"/>
                <w:lang w:val="fr-FR"/>
              </w:rPr>
              <w:br/>
              <w:t xml:space="preserve">  - Courbe → visualiser une évolution</w:t>
            </w:r>
            <w:r w:rsidRPr="00AF07EF">
              <w:rPr>
                <w:sz w:val="18"/>
                <w:szCs w:val="18"/>
                <w:lang w:val="fr-FR"/>
              </w:rPr>
              <w:br/>
            </w:r>
          </w:p>
          <w:p w14:paraId="31DA9B73" w14:textId="77777777" w:rsidR="007827B9" w:rsidRPr="00AF07EF" w:rsidRDefault="007827B9" w:rsidP="00AF07EF">
            <w:pPr>
              <w:ind w:left="720"/>
              <w:rPr>
                <w:sz w:val="18"/>
                <w:szCs w:val="18"/>
                <w:lang w:val="fr-FR"/>
              </w:rPr>
            </w:pPr>
          </w:p>
          <w:p w14:paraId="5927A49E" w14:textId="017AD4CB" w:rsidR="00967BEE" w:rsidRPr="00AF07EF" w:rsidRDefault="00967BEE">
            <w:pPr>
              <w:rPr>
                <w:sz w:val="18"/>
                <w:szCs w:val="18"/>
                <w:lang w:val="fr-FR"/>
              </w:rPr>
            </w:pPr>
          </w:p>
        </w:tc>
      </w:tr>
      <w:tr w:rsidR="00D94F6C" w:rsidRPr="00AF07EF" w14:paraId="3CDE1B5B" w14:textId="77777777" w:rsidTr="00967BEE">
        <w:tc>
          <w:tcPr>
            <w:tcW w:w="1701" w:type="dxa"/>
            <w:vAlign w:val="center"/>
          </w:tcPr>
          <w:p w14:paraId="03BB4349" w14:textId="77777777" w:rsidR="00D94F6C" w:rsidRPr="000533F0" w:rsidRDefault="00000000" w:rsidP="00967BE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533F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lastRenderedPageBreak/>
              <w:t>Synthèse</w:t>
            </w:r>
            <w:r w:rsidRPr="000533F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br/>
              <w:t>(10 min)</w:t>
            </w:r>
          </w:p>
        </w:tc>
        <w:tc>
          <w:tcPr>
            <w:tcW w:w="2835" w:type="dxa"/>
          </w:tcPr>
          <w:p w14:paraId="078E7C13" w14:textId="77777777" w:rsidR="00171927" w:rsidRPr="00AF07EF" w:rsidRDefault="00000000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t>• Poser des questions de synthèse</w:t>
            </w:r>
          </w:p>
          <w:p w14:paraId="4210EF75" w14:textId="4245B71C" w:rsidR="00D94F6C" w:rsidRPr="00AF07EF" w:rsidRDefault="00000000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 xml:space="preserve">• </w:t>
            </w:r>
            <w:r w:rsidR="00317C48" w:rsidRPr="00AF07EF">
              <w:rPr>
                <w:sz w:val="18"/>
                <w:szCs w:val="18"/>
                <w:lang w:val="fr-FR"/>
              </w:rPr>
              <w:t xml:space="preserve">Proposer un quiz (qcm) </w:t>
            </w:r>
            <w:r w:rsidR="00171927" w:rsidRPr="00AF07EF">
              <w:rPr>
                <w:sz w:val="18"/>
                <w:szCs w:val="18"/>
                <w:lang w:val="fr-FR"/>
              </w:rPr>
              <w:t>dans un exerciceur</w:t>
            </w:r>
          </w:p>
        </w:tc>
        <w:tc>
          <w:tcPr>
            <w:tcW w:w="2835" w:type="dxa"/>
          </w:tcPr>
          <w:p w14:paraId="6405817E" w14:textId="77777777" w:rsidR="00171927" w:rsidRPr="00AF07EF" w:rsidRDefault="00000000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t>• Participer à la synthèse</w:t>
            </w:r>
            <w:r w:rsidRPr="00AF07EF">
              <w:rPr>
                <w:sz w:val="18"/>
                <w:szCs w:val="18"/>
                <w:lang w:val="fr-FR"/>
              </w:rPr>
              <w:br/>
              <w:t>• Reformuler les notions clés</w:t>
            </w:r>
          </w:p>
          <w:p w14:paraId="1EBF2E3A" w14:textId="2A2430B3" w:rsidR="00D94F6C" w:rsidRPr="00AF07EF" w:rsidRDefault="00000000">
            <w:pPr>
              <w:rPr>
                <w:sz w:val="18"/>
                <w:szCs w:val="18"/>
                <w:lang w:val="fr-FR"/>
              </w:rPr>
            </w:pPr>
            <w:r w:rsidRPr="00AF07EF">
              <w:rPr>
                <w:sz w:val="18"/>
                <w:szCs w:val="18"/>
                <w:lang w:val="fr-FR"/>
              </w:rPr>
              <w:br/>
              <w:t xml:space="preserve">• </w:t>
            </w:r>
            <w:r w:rsidR="00171927" w:rsidRPr="00AF07EF">
              <w:rPr>
                <w:sz w:val="18"/>
                <w:szCs w:val="18"/>
                <w:lang w:val="fr-FR"/>
              </w:rPr>
              <w:t>Participer</w:t>
            </w:r>
          </w:p>
        </w:tc>
        <w:tc>
          <w:tcPr>
            <w:tcW w:w="2268" w:type="dxa"/>
          </w:tcPr>
          <w:p w14:paraId="275D2EEE" w14:textId="16A9D12B" w:rsidR="00D94F6C" w:rsidRPr="00AF07EF" w:rsidRDefault="00D94F6C">
            <w:pPr>
              <w:rPr>
                <w:sz w:val="18"/>
                <w:szCs w:val="18"/>
                <w:lang w:val="fr-FR"/>
              </w:rPr>
            </w:pPr>
          </w:p>
        </w:tc>
      </w:tr>
    </w:tbl>
    <w:p w14:paraId="2FCC430F" w14:textId="77777777" w:rsidR="00D94F6C" w:rsidRDefault="00D94F6C">
      <w:pPr>
        <w:rPr>
          <w:lang w:val="fr-FR"/>
        </w:rPr>
      </w:pPr>
    </w:p>
    <w:p w14:paraId="637BB296" w14:textId="5ADCC58C" w:rsidR="00171927" w:rsidRPr="00171927" w:rsidRDefault="00171927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fr-FR"/>
        </w:rPr>
      </w:pPr>
      <w:r w:rsidRPr="00171927">
        <w:rPr>
          <w:rFonts w:ascii="Times New Roman" w:hAnsi="Times New Roman" w:cs="Times New Roman"/>
          <w:b/>
          <w:bCs/>
          <w:i/>
          <w:iCs/>
          <w:sz w:val="36"/>
          <w:szCs w:val="36"/>
          <w:lang w:val="fr-FR"/>
        </w:rPr>
        <w:t>Annexe</w:t>
      </w:r>
    </w:p>
    <w:p w14:paraId="7B6A235C" w14:textId="524D6396" w:rsidR="00D94F6C" w:rsidRPr="00967BEE" w:rsidRDefault="00D94F6C">
      <w:pPr>
        <w:rPr>
          <w:lang w:val="fr-FR"/>
        </w:rPr>
      </w:pPr>
    </w:p>
    <w:p w14:paraId="31DB6F2B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Question 1 :</w:t>
      </w:r>
    </w:p>
    <w:p w14:paraId="4A448A14" w14:textId="77777777" w:rsidR="00D94F6C" w:rsidRDefault="00000000">
      <w:pPr>
        <w:rPr>
          <w:lang w:val="fr-FR"/>
        </w:rPr>
      </w:pPr>
      <w:r w:rsidRPr="00967BEE">
        <w:rPr>
          <w:lang w:val="fr-FR"/>
        </w:rPr>
        <w:t>Vous avez relevé les notes de 5 élèves en mathématiques.</w:t>
      </w:r>
      <w:r w:rsidRPr="00967BEE">
        <w:rPr>
          <w:lang w:val="fr-FR"/>
        </w:rPr>
        <w:br/>
        <w:t>Quel type de graphique est le PLUS approprié pour comparer visuellement ces notes ?</w:t>
      </w:r>
    </w:p>
    <w:p w14:paraId="33D6FEE1" w14:textId="59FCD6D4" w:rsidR="00171927" w:rsidRPr="00967BEE" w:rsidRDefault="00171927">
      <w:pPr>
        <w:rPr>
          <w:lang w:val="fr-FR"/>
        </w:rPr>
      </w:pPr>
      <w:r w:rsidRPr="00C32351">
        <w:rPr>
          <w:noProof/>
          <w:sz w:val="20"/>
          <w:szCs w:val="20"/>
        </w:rPr>
        <w:drawing>
          <wp:inline distT="0" distB="0" distL="0" distR="0" wp14:anchorId="53CA5BBB" wp14:editId="152DF12C">
            <wp:extent cx="2258170" cy="1331021"/>
            <wp:effectExtent l="0" t="0" r="8890" b="2540"/>
            <wp:docPr id="1635306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06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3281" cy="13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09B7" w14:textId="77777777" w:rsidR="00D94F6C" w:rsidRDefault="00000000">
      <w:pPr>
        <w:pStyle w:val="Listepuces"/>
      </w:pPr>
      <w:r>
        <w:t>A) Un graphique en courbes</w:t>
      </w:r>
    </w:p>
    <w:p w14:paraId="2BEB9343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t>B) Un graphique en colonnes (Histogramme)</w:t>
      </w:r>
    </w:p>
    <w:p w14:paraId="077D4CC2" w14:textId="77777777" w:rsidR="00D94F6C" w:rsidRDefault="00000000">
      <w:pPr>
        <w:pStyle w:val="Listepuces"/>
      </w:pPr>
      <w:r>
        <w:t>C) Un graphique en secteur</w:t>
      </w:r>
    </w:p>
    <w:p w14:paraId="6CF652AA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Réponse : B) Un graphique en colonnes</w:t>
      </w:r>
    </w:p>
    <w:p w14:paraId="40CE39B2" w14:textId="77777777" w:rsidR="00D94F6C" w:rsidRPr="00967BEE" w:rsidRDefault="00D94F6C">
      <w:pPr>
        <w:rPr>
          <w:lang w:val="fr-FR"/>
        </w:rPr>
      </w:pPr>
    </w:p>
    <w:p w14:paraId="428837E8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Question 2 :</w:t>
      </w:r>
    </w:p>
    <w:p w14:paraId="7ED59BBD" w14:textId="77777777" w:rsidR="00D94F6C" w:rsidRPr="00967BEE" w:rsidRDefault="00000000">
      <w:pPr>
        <w:rPr>
          <w:lang w:val="fr-FR"/>
        </w:rPr>
      </w:pPr>
      <w:r w:rsidRPr="00967BEE">
        <w:rPr>
          <w:lang w:val="fr-FR"/>
        </w:rPr>
        <w:t>Quelle est la PREMIÈRE étape pour insérer un graphique ?</w:t>
      </w:r>
    </w:p>
    <w:p w14:paraId="63C4A768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t>A) Choisir le type de graphique</w:t>
      </w:r>
    </w:p>
    <w:p w14:paraId="0A572377" w14:textId="77777777" w:rsidR="00D94F6C" w:rsidRDefault="00000000">
      <w:pPr>
        <w:pStyle w:val="Listepuces"/>
      </w:pPr>
      <w:r>
        <w:t>B) Cliquer sur "Insertion"</w:t>
      </w:r>
    </w:p>
    <w:p w14:paraId="4BF8482C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t>C) Sélectionner les données (cellules)</w:t>
      </w:r>
    </w:p>
    <w:p w14:paraId="0EF5A5D1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t>D) Donner un titre au graphique</w:t>
      </w:r>
    </w:p>
    <w:p w14:paraId="00E6F0A3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Réponse : C</w:t>
      </w:r>
    </w:p>
    <w:p w14:paraId="36AA490C" w14:textId="77777777" w:rsidR="00D94F6C" w:rsidRPr="00967BEE" w:rsidRDefault="00D94F6C">
      <w:pPr>
        <w:rPr>
          <w:lang w:val="fr-FR"/>
        </w:rPr>
      </w:pPr>
    </w:p>
    <w:p w14:paraId="3DC1352A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Question 3 :</w:t>
      </w:r>
    </w:p>
    <w:p w14:paraId="38216F77" w14:textId="77777777" w:rsidR="00D94F6C" w:rsidRDefault="00000000">
      <w:r w:rsidRPr="00967BEE">
        <w:rPr>
          <w:lang w:val="fr-FR"/>
        </w:rPr>
        <w:lastRenderedPageBreak/>
        <w:t xml:space="preserve">Je veux montrer l'évolution des ventes d'un magasin sur 6 mois. </w:t>
      </w:r>
      <w:r>
        <w:t>Quel graphique choisir ?</w:t>
      </w:r>
    </w:p>
    <w:p w14:paraId="75BDEE96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t>A) Graphique en colonnes (Histogramme)</w:t>
      </w:r>
    </w:p>
    <w:p w14:paraId="1276DFD7" w14:textId="77777777" w:rsidR="00D94F6C" w:rsidRDefault="00000000">
      <w:pPr>
        <w:pStyle w:val="Listepuces"/>
      </w:pPr>
      <w:r>
        <w:t>B) Graphique en secteurs</w:t>
      </w:r>
    </w:p>
    <w:p w14:paraId="7575EB95" w14:textId="77777777" w:rsidR="00D94F6C" w:rsidRDefault="00000000">
      <w:pPr>
        <w:pStyle w:val="Listepuces"/>
      </w:pPr>
      <w:r>
        <w:t>C) Graphique en courbes</w:t>
      </w:r>
    </w:p>
    <w:p w14:paraId="47DBA0F9" w14:textId="77777777" w:rsidR="00D94F6C" w:rsidRDefault="00000000">
      <w:r>
        <w:rPr>
          <w:b/>
        </w:rPr>
        <w:t>Réponse : C) Graphique en courbes</w:t>
      </w:r>
    </w:p>
    <w:p w14:paraId="4FBB5563" w14:textId="77777777" w:rsidR="00D94F6C" w:rsidRDefault="00D94F6C"/>
    <w:p w14:paraId="60C78424" w14:textId="77777777" w:rsidR="00D94F6C" w:rsidRDefault="00000000">
      <w:r>
        <w:rPr>
          <w:b/>
        </w:rPr>
        <w:t>Question 4 :</w:t>
      </w:r>
    </w:p>
    <w:p w14:paraId="6125365D" w14:textId="77777777" w:rsidR="00D94F6C" w:rsidRPr="00967BEE" w:rsidRDefault="00000000">
      <w:pPr>
        <w:rPr>
          <w:lang w:val="fr-FR"/>
        </w:rPr>
      </w:pPr>
      <w:r w:rsidRPr="00967BEE">
        <w:rPr>
          <w:lang w:val="fr-FR"/>
        </w:rPr>
        <w:t>Quel élément est INDISPENSABLE pour qu'un graphique soit compréhensible ?</w:t>
      </w:r>
    </w:p>
    <w:p w14:paraId="6BA36D17" w14:textId="77777777" w:rsidR="00D94F6C" w:rsidRDefault="00000000">
      <w:pPr>
        <w:pStyle w:val="Listepuces"/>
      </w:pPr>
      <w:r>
        <w:t>A) Les couleurs</w:t>
      </w:r>
    </w:p>
    <w:p w14:paraId="779D0D5A" w14:textId="77777777" w:rsidR="00D94F6C" w:rsidRDefault="00000000">
      <w:pPr>
        <w:pStyle w:val="Listepuces"/>
      </w:pPr>
      <w:r>
        <w:t>B) Un titre clair</w:t>
      </w:r>
    </w:p>
    <w:p w14:paraId="5F163B97" w14:textId="77777777" w:rsidR="00D94F6C" w:rsidRDefault="00000000">
      <w:pPr>
        <w:pStyle w:val="Listepuces"/>
      </w:pPr>
      <w:r>
        <w:t>C) Une animation</w:t>
      </w:r>
    </w:p>
    <w:p w14:paraId="72F90078" w14:textId="77777777" w:rsidR="00D94F6C" w:rsidRDefault="00000000">
      <w:pPr>
        <w:pStyle w:val="Listepuces"/>
      </w:pPr>
      <w:r>
        <w:t>D) Beaucoup de données</w:t>
      </w:r>
    </w:p>
    <w:p w14:paraId="5593FC05" w14:textId="77777777" w:rsidR="00D94F6C" w:rsidRPr="00AF07EF" w:rsidRDefault="00000000">
      <w:pPr>
        <w:rPr>
          <w:b/>
          <w:lang w:val="fr-FR"/>
        </w:rPr>
      </w:pPr>
      <w:r w:rsidRPr="00AF07EF">
        <w:rPr>
          <w:b/>
          <w:lang w:val="fr-FR"/>
        </w:rPr>
        <w:t>Réponse : B) Un titre clair</w:t>
      </w:r>
    </w:p>
    <w:p w14:paraId="7677AEC1" w14:textId="7BAC87F3" w:rsidR="00171927" w:rsidRPr="00AF07EF" w:rsidRDefault="00171927">
      <w:pPr>
        <w:rPr>
          <w:b/>
          <w:bCs/>
          <w:lang w:val="fr-FR"/>
        </w:rPr>
      </w:pPr>
      <w:r w:rsidRPr="00AF07EF">
        <w:rPr>
          <w:b/>
          <w:bCs/>
          <w:lang w:val="fr-FR"/>
        </w:rPr>
        <w:t>Support de cours</w:t>
      </w:r>
    </w:p>
    <w:sectPr w:rsidR="00171927" w:rsidRPr="00AF07EF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0A10EB"/>
    <w:multiLevelType w:val="hybridMultilevel"/>
    <w:tmpl w:val="B8A627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73F98"/>
    <w:multiLevelType w:val="multilevel"/>
    <w:tmpl w:val="E18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145FA"/>
    <w:multiLevelType w:val="hybridMultilevel"/>
    <w:tmpl w:val="8ADC9F14"/>
    <w:lvl w:ilvl="0" w:tplc="FF1C8C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952894">
    <w:abstractNumId w:val="8"/>
  </w:num>
  <w:num w:numId="2" w16cid:durableId="1217622660">
    <w:abstractNumId w:val="6"/>
  </w:num>
  <w:num w:numId="3" w16cid:durableId="1836144840">
    <w:abstractNumId w:val="5"/>
  </w:num>
  <w:num w:numId="4" w16cid:durableId="1265067015">
    <w:abstractNumId w:val="4"/>
  </w:num>
  <w:num w:numId="5" w16cid:durableId="899511960">
    <w:abstractNumId w:val="7"/>
  </w:num>
  <w:num w:numId="6" w16cid:durableId="1747343882">
    <w:abstractNumId w:val="3"/>
  </w:num>
  <w:num w:numId="7" w16cid:durableId="1302617156">
    <w:abstractNumId w:val="2"/>
  </w:num>
  <w:num w:numId="8" w16cid:durableId="507066921">
    <w:abstractNumId w:val="1"/>
  </w:num>
  <w:num w:numId="9" w16cid:durableId="464930129">
    <w:abstractNumId w:val="0"/>
  </w:num>
  <w:num w:numId="10" w16cid:durableId="1691489688">
    <w:abstractNumId w:val="10"/>
  </w:num>
  <w:num w:numId="11" w16cid:durableId="1385526316">
    <w:abstractNumId w:val="11"/>
  </w:num>
  <w:num w:numId="12" w16cid:durableId="943925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F0"/>
    <w:rsid w:val="0006063C"/>
    <w:rsid w:val="0015074B"/>
    <w:rsid w:val="00171927"/>
    <w:rsid w:val="0029639D"/>
    <w:rsid w:val="00317C48"/>
    <w:rsid w:val="00326F90"/>
    <w:rsid w:val="004071AF"/>
    <w:rsid w:val="00486492"/>
    <w:rsid w:val="006A398C"/>
    <w:rsid w:val="006F0554"/>
    <w:rsid w:val="007827B9"/>
    <w:rsid w:val="00931E10"/>
    <w:rsid w:val="00967BEE"/>
    <w:rsid w:val="00AA1D8D"/>
    <w:rsid w:val="00AF07EF"/>
    <w:rsid w:val="00B47730"/>
    <w:rsid w:val="00CB0664"/>
    <w:rsid w:val="00CE4139"/>
    <w:rsid w:val="00D94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F1AD6"/>
  <w14:defaultImageDpi w14:val="300"/>
  <w15:docId w15:val="{1E337047-555C-4941-BB3F-37F192F5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687</Words>
  <Characters>3782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shr3dr</cp:lastModifiedBy>
  <cp:revision>12</cp:revision>
  <dcterms:created xsi:type="dcterms:W3CDTF">2013-12-23T23:15:00Z</dcterms:created>
  <dcterms:modified xsi:type="dcterms:W3CDTF">2026-06-16T16:44:00Z</dcterms:modified>
  <cp:category/>
</cp:coreProperties>
</file>