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9618F" w14:textId="77777777" w:rsidR="00A634DF" w:rsidRPr="006C10B3" w:rsidRDefault="00000000" w:rsidP="00545C53">
      <w:pPr>
        <w:rPr>
          <w:b/>
          <w:bCs/>
        </w:rPr>
      </w:pPr>
      <w:r w:rsidRPr="006C10B3">
        <w:rPr>
          <w:rFonts w:ascii="Times New Roman" w:hAnsi="Times New Roman"/>
          <w:b/>
          <w:bCs/>
        </w:rPr>
        <w:t xml:space="preserve">SEMAINE </w:t>
      </w:r>
      <w:r w:rsidR="00DF0560">
        <w:rPr>
          <w:rFonts w:ascii="Times New Roman" w:hAnsi="Times New Roman"/>
          <w:b/>
          <w:bCs/>
        </w:rPr>
        <w:t>5</w:t>
      </w:r>
    </w:p>
    <w:p w14:paraId="1A5088FD" w14:textId="77777777" w:rsidR="00A634DF" w:rsidRPr="00565F62" w:rsidRDefault="00000000" w:rsidP="00316F08">
      <w:r>
        <w:rPr>
          <w:rFonts w:ascii="Times New Roman" w:hAnsi="Times New Roman"/>
        </w:rPr>
        <w:t xml:space="preserve">Séance </w:t>
      </w:r>
      <w:r w:rsidR="009E71E2">
        <w:rPr>
          <w:rFonts w:ascii="Times New Roman" w:hAnsi="Times New Roman"/>
        </w:rPr>
        <w:t>1</w:t>
      </w:r>
      <w:r>
        <w:rPr>
          <w:rFonts w:ascii="Times New Roman" w:hAnsi="Times New Roman"/>
        </w:rPr>
        <w:t xml:space="preserve"> - Les fonctions dans Excel</w:t>
      </w:r>
    </w:p>
    <w:p w14:paraId="1EA403D1" w14:textId="77777777" w:rsidR="00A634DF" w:rsidRPr="00565F62" w:rsidRDefault="00000000" w:rsidP="00545C53">
      <w:r w:rsidRPr="00565F62">
        <w:rPr>
          <w:rFonts w:ascii="Times New Roman" w:hAnsi="Times New Roman"/>
        </w:rPr>
        <w:t>1. Informations générales</w:t>
      </w:r>
    </w:p>
    <w:tbl>
      <w:tblPr>
        <w:tblStyle w:val="TableGrid"/>
        <w:tblW w:w="5000" w:type="pct"/>
        <w:jc w:val="center"/>
        <w:tblLook w:val="04A0" w:firstRow="1" w:lastRow="0" w:firstColumn="1" w:lastColumn="0" w:noHBand="0" w:noVBand="1"/>
      </w:tblPr>
      <w:tblGrid>
        <w:gridCol w:w="2235"/>
        <w:gridCol w:w="3402"/>
        <w:gridCol w:w="1842"/>
        <w:gridCol w:w="3537"/>
      </w:tblGrid>
      <w:tr w:rsidR="00A634DF" w:rsidRPr="00565F62" w14:paraId="0B1028A0" w14:textId="77777777" w:rsidTr="00565F62">
        <w:trPr>
          <w:trHeight w:val="70"/>
          <w:jc w:val="center"/>
        </w:trPr>
        <w:tc>
          <w:tcPr>
            <w:tcW w:w="2235" w:type="dxa"/>
            <w:shd w:val="clear" w:color="auto" w:fill="8DB3E2" w:themeFill="text2" w:themeFillTint="66"/>
          </w:tcPr>
          <w:p w14:paraId="15331B5B" w14:textId="77777777" w:rsidR="00A634DF" w:rsidRPr="00565F62" w:rsidRDefault="00000000" w:rsidP="00545C53">
            <w:r w:rsidRPr="00565F62">
              <w:rPr>
                <w:rFonts w:ascii="Times New Roman" w:eastAsia="Times New Roman" w:hAnsi="Times New Roman"/>
                <w:sz w:val="20"/>
              </w:rPr>
              <w:t>Enseignant(e)</w:t>
            </w:r>
          </w:p>
        </w:tc>
        <w:tc>
          <w:tcPr>
            <w:tcW w:w="3402" w:type="dxa"/>
            <w:vAlign w:val="center"/>
          </w:tcPr>
          <w:p w14:paraId="64AD2EE6" w14:textId="77777777" w:rsidR="005B0491" w:rsidRDefault="00000000" w:rsidP="00FE001B">
            <w:r>
              <w:rPr>
                <w:rFonts w:ascii="Times New Roman" w:hAnsi="Times New Roman"/>
                <w:sz w:val="20"/>
              </w:rPr>
              <w:t>Pr. ETTAGNATI OUSSAMA</w:t>
            </w:r>
          </w:p>
        </w:tc>
        <w:tc>
          <w:tcPr>
            <w:tcW w:w="1842" w:type="dxa"/>
            <w:shd w:val="clear" w:color="auto" w:fill="8DB3E2" w:themeFill="text2" w:themeFillTint="66"/>
          </w:tcPr>
          <w:p w14:paraId="62ED1A46" w14:textId="77777777" w:rsidR="00A634DF" w:rsidRPr="00565F62" w:rsidRDefault="00000000" w:rsidP="00545C53">
            <w:r w:rsidRPr="00565F62">
              <w:rPr>
                <w:rFonts w:ascii="Times New Roman" w:eastAsia="Times New Roman" w:hAnsi="Times New Roman"/>
                <w:sz w:val="20"/>
              </w:rPr>
              <w:t>Matière</w:t>
            </w:r>
          </w:p>
        </w:tc>
        <w:tc>
          <w:tcPr>
            <w:tcW w:w="3537" w:type="dxa"/>
          </w:tcPr>
          <w:p w14:paraId="3D15DEC6" w14:textId="77777777" w:rsidR="00A634DF" w:rsidRPr="00565F62" w:rsidRDefault="00000000" w:rsidP="00545C53">
            <w:r w:rsidRPr="00565F62">
              <w:rPr>
                <w:rFonts w:ascii="Times New Roman" w:eastAsia="Times New Roman" w:hAnsi="Times New Roman"/>
                <w:sz w:val="20"/>
              </w:rPr>
              <w:t>Informatique</w:t>
            </w:r>
          </w:p>
        </w:tc>
      </w:tr>
      <w:tr w:rsidR="00A634DF" w:rsidRPr="00565F62" w14:paraId="6BEBB7DD" w14:textId="77777777" w:rsidTr="00E576E0">
        <w:trPr>
          <w:jc w:val="center"/>
        </w:trPr>
        <w:tc>
          <w:tcPr>
            <w:tcW w:w="2235" w:type="dxa"/>
            <w:shd w:val="clear" w:color="auto" w:fill="8DB3E2" w:themeFill="text2" w:themeFillTint="66"/>
          </w:tcPr>
          <w:p w14:paraId="05F33BAC" w14:textId="77777777" w:rsidR="00A634DF" w:rsidRPr="00565F62" w:rsidRDefault="00000000" w:rsidP="00545C53">
            <w:r w:rsidRPr="00565F62">
              <w:rPr>
                <w:rFonts w:ascii="Times New Roman" w:eastAsia="Times New Roman" w:hAnsi="Times New Roman"/>
                <w:sz w:val="20"/>
              </w:rPr>
              <w:t>Niveau</w:t>
            </w:r>
            <w:r w:rsidR="004A1568" w:rsidRPr="00565F62">
              <w:rPr>
                <w:rFonts w:ascii="Times New Roman" w:eastAsia="Times New Roman" w:hAnsi="Times New Roman"/>
                <w:sz w:val="20"/>
              </w:rPr>
              <w:t xml:space="preserve"> –</w:t>
            </w:r>
            <w:r w:rsidRPr="00565F62">
              <w:rPr>
                <w:rFonts w:ascii="Times New Roman" w:eastAsia="Times New Roman" w:hAnsi="Times New Roman"/>
                <w:sz w:val="20"/>
              </w:rPr>
              <w:t xml:space="preserve"> Classe</w:t>
            </w:r>
            <w:r w:rsidR="004A1568" w:rsidRPr="00565F62">
              <w:rPr>
                <w:rFonts w:ascii="Times New Roman" w:eastAsia="Times New Roman" w:hAnsi="Times New Roman"/>
                <w:sz w:val="20"/>
              </w:rPr>
              <w:t xml:space="preserve"> / Groupe (Horaire)</w:t>
            </w:r>
          </w:p>
        </w:tc>
        <w:tc>
          <w:tcPr>
            <w:tcW w:w="3402" w:type="dxa"/>
            <w:vAlign w:val="center"/>
          </w:tcPr>
          <w:p w14:paraId="5F44FC24" w14:textId="77777777" w:rsidR="005B0491" w:rsidRDefault="00000000">
            <w:r>
              <w:rPr>
                <w:rFonts w:ascii="Times New Roman" w:hAnsi="Times New Roman"/>
                <w:sz w:val="20"/>
              </w:rPr>
              <w:t>2AC-5 / Groupe 1 (08h30-10h30)</w:t>
            </w:r>
          </w:p>
        </w:tc>
        <w:tc>
          <w:tcPr>
            <w:tcW w:w="1842" w:type="dxa"/>
            <w:shd w:val="clear" w:color="auto" w:fill="8DB3E2" w:themeFill="text2" w:themeFillTint="66"/>
          </w:tcPr>
          <w:p w14:paraId="7489D5EE" w14:textId="77777777" w:rsidR="004A1568" w:rsidRPr="00565F62" w:rsidRDefault="004A1568" w:rsidP="00545C53">
            <w:r w:rsidRPr="00565F62">
              <w:rPr>
                <w:rFonts w:ascii="Times New Roman" w:eastAsia="Times New Roman" w:hAnsi="Times New Roman"/>
                <w:sz w:val="20"/>
              </w:rPr>
              <w:t>Leçon</w:t>
            </w:r>
          </w:p>
        </w:tc>
        <w:tc>
          <w:tcPr>
            <w:tcW w:w="3537" w:type="dxa"/>
            <w:vAlign w:val="center"/>
          </w:tcPr>
          <w:p w14:paraId="66E0F808" w14:textId="77777777" w:rsidR="005B0491" w:rsidRDefault="00000000">
            <w:r>
              <w:rPr>
                <w:rFonts w:ascii="Times New Roman" w:hAnsi="Times New Roman"/>
                <w:sz w:val="20"/>
              </w:rPr>
              <w:t>Les fonctions dans Excel</w:t>
            </w:r>
          </w:p>
          <w:p w14:paraId="5F982C63" w14:textId="77777777" w:rsidR="005B0491" w:rsidRDefault="00000000">
            <w:r>
              <w:rPr>
                <w:rFonts w:ascii="Times New Roman" w:hAnsi="Times New Roman"/>
                <w:sz w:val="20"/>
              </w:rPr>
              <w:t>(SOMME, MOYENNE, MAX, MIN)</w:t>
            </w:r>
          </w:p>
        </w:tc>
      </w:tr>
      <w:tr w:rsidR="004A1568" w:rsidRPr="00565F62" w14:paraId="2059C675" w14:textId="77777777" w:rsidTr="00565F62">
        <w:trPr>
          <w:trHeight w:val="268"/>
          <w:jc w:val="center"/>
        </w:trPr>
        <w:tc>
          <w:tcPr>
            <w:tcW w:w="2235" w:type="dxa"/>
            <w:tcBorders>
              <w:bottom w:val="single" w:sz="4" w:space="0" w:color="auto"/>
            </w:tcBorders>
            <w:shd w:val="clear" w:color="auto" w:fill="8DB3E2" w:themeFill="text2" w:themeFillTint="66"/>
          </w:tcPr>
          <w:p w14:paraId="4CF99AB0" w14:textId="77777777" w:rsidR="004A1568" w:rsidRPr="00565F62" w:rsidRDefault="004A1568" w:rsidP="00545C53">
            <w:r w:rsidRPr="00565F62">
              <w:rPr>
                <w:rFonts w:ascii="Times New Roman" w:eastAsia="Times New Roman" w:hAnsi="Times New Roman"/>
                <w:sz w:val="20"/>
              </w:rPr>
              <w:t>Date</w:t>
            </w:r>
          </w:p>
        </w:tc>
        <w:tc>
          <w:tcPr>
            <w:tcW w:w="3402" w:type="dxa"/>
            <w:tcBorders>
              <w:bottom w:val="single" w:sz="4" w:space="0" w:color="auto"/>
            </w:tcBorders>
          </w:tcPr>
          <w:p w14:paraId="1EB02017" w14:textId="77777777" w:rsidR="004A1568" w:rsidRPr="00565F62" w:rsidRDefault="00AF133B" w:rsidP="00545C53">
            <w:r>
              <w:rPr>
                <w:rFonts w:ascii="Times New Roman" w:eastAsia="Times New Roman" w:hAnsi="Times New Roman"/>
                <w:sz w:val="20"/>
              </w:rPr>
              <w:t>19</w:t>
            </w:r>
            <w:r w:rsidR="004A1568" w:rsidRPr="00565F62">
              <w:rPr>
                <w:rFonts w:ascii="Times New Roman" w:eastAsia="Times New Roman" w:hAnsi="Times New Roman"/>
                <w:sz w:val="20"/>
              </w:rPr>
              <w:t>/0</w:t>
            </w:r>
            <w:r>
              <w:rPr>
                <w:rFonts w:ascii="Times New Roman" w:eastAsia="Times New Roman" w:hAnsi="Times New Roman"/>
                <w:sz w:val="20"/>
              </w:rPr>
              <w:t>2</w:t>
            </w:r>
            <w:r w:rsidR="004A1568" w:rsidRPr="00565F62">
              <w:rPr>
                <w:rFonts w:ascii="Times New Roman" w:eastAsia="Times New Roman" w:hAnsi="Times New Roman"/>
                <w:sz w:val="20"/>
              </w:rPr>
              <w:t>/2026</w:t>
            </w:r>
          </w:p>
        </w:tc>
        <w:tc>
          <w:tcPr>
            <w:tcW w:w="1842" w:type="dxa"/>
            <w:vMerge w:val="restart"/>
            <w:shd w:val="clear" w:color="auto" w:fill="8DB3E2" w:themeFill="text2" w:themeFillTint="66"/>
          </w:tcPr>
          <w:p w14:paraId="65CBD723" w14:textId="77777777" w:rsidR="004A1568" w:rsidRPr="00565F62" w:rsidRDefault="004A1568" w:rsidP="00545C53">
            <w:r w:rsidRPr="00565F62">
              <w:rPr>
                <w:rFonts w:ascii="Times New Roman" w:eastAsia="Times New Roman" w:hAnsi="Times New Roman"/>
                <w:sz w:val="20"/>
              </w:rPr>
              <w:t>Observateurs</w:t>
            </w:r>
          </w:p>
        </w:tc>
        <w:tc>
          <w:tcPr>
            <w:tcW w:w="3537" w:type="dxa"/>
            <w:vMerge w:val="restart"/>
            <w:vAlign w:val="center"/>
          </w:tcPr>
          <w:p w14:paraId="5809502D" w14:textId="77777777" w:rsidR="005B0491" w:rsidRPr="00DF0560" w:rsidRDefault="00000000">
            <w:pPr>
              <w:rPr>
                <w:lang w:val="en-GB"/>
              </w:rPr>
            </w:pPr>
            <w:r w:rsidRPr="00DF0560">
              <w:rPr>
                <w:rFonts w:ascii="Times New Roman" w:hAnsi="Times New Roman"/>
                <w:sz w:val="20"/>
                <w:lang w:val="en-GB"/>
              </w:rPr>
              <w:t>Pr. Amina EL MOUSAID</w:t>
            </w:r>
          </w:p>
          <w:p w14:paraId="7855AEDA" w14:textId="77777777" w:rsidR="005B0491" w:rsidRPr="00DF0560" w:rsidRDefault="00000000">
            <w:pPr>
              <w:rPr>
                <w:lang w:val="en-GB"/>
              </w:rPr>
            </w:pPr>
            <w:r w:rsidRPr="00DF0560">
              <w:rPr>
                <w:rFonts w:ascii="Times New Roman" w:hAnsi="Times New Roman"/>
                <w:sz w:val="20"/>
                <w:lang w:val="en-GB"/>
              </w:rPr>
              <w:t>Youssef OUADRAHMANE</w:t>
            </w:r>
          </w:p>
          <w:p w14:paraId="0A21DF9A" w14:textId="77777777" w:rsidR="005B0491" w:rsidRDefault="00000000">
            <w:r>
              <w:rPr>
                <w:rFonts w:ascii="Times New Roman" w:hAnsi="Times New Roman"/>
                <w:sz w:val="20"/>
              </w:rPr>
              <w:t>Saleh AIT TATA</w:t>
            </w:r>
          </w:p>
          <w:p w14:paraId="508BDAE8" w14:textId="77777777" w:rsidR="005B0491" w:rsidRDefault="00000000">
            <w:r>
              <w:rPr>
                <w:rFonts w:ascii="Times New Roman" w:hAnsi="Times New Roman"/>
                <w:sz w:val="20"/>
              </w:rPr>
              <w:t>Soufiane FHAILI</w:t>
            </w:r>
          </w:p>
        </w:tc>
      </w:tr>
      <w:tr w:rsidR="004A1568" w:rsidRPr="00565F62" w14:paraId="1DE2AEED" w14:textId="77777777" w:rsidTr="00565F62">
        <w:trPr>
          <w:trHeight w:val="335"/>
          <w:jc w:val="center"/>
        </w:trPr>
        <w:tc>
          <w:tcPr>
            <w:tcW w:w="2235" w:type="dxa"/>
            <w:shd w:val="clear" w:color="auto" w:fill="8DB3E2" w:themeFill="text2" w:themeFillTint="66"/>
          </w:tcPr>
          <w:p w14:paraId="2F1F379E" w14:textId="77777777" w:rsidR="004A1568" w:rsidRPr="00565F62" w:rsidRDefault="004A1568" w:rsidP="00545C53">
            <w:r w:rsidRPr="00565F62">
              <w:rPr>
                <w:rFonts w:ascii="Times New Roman" w:eastAsia="Times New Roman" w:hAnsi="Times New Roman"/>
                <w:sz w:val="20"/>
              </w:rPr>
              <w:t>Établissement</w:t>
            </w:r>
          </w:p>
        </w:tc>
        <w:tc>
          <w:tcPr>
            <w:tcW w:w="3402" w:type="dxa"/>
          </w:tcPr>
          <w:p w14:paraId="5BA57C51" w14:textId="77777777" w:rsidR="004A1568" w:rsidRPr="00565F62" w:rsidRDefault="004A1568" w:rsidP="00545C53">
            <w:r w:rsidRPr="00565F62">
              <w:rPr>
                <w:rFonts w:ascii="Times New Roman" w:eastAsia="Times New Roman" w:hAnsi="Times New Roman"/>
                <w:sz w:val="20"/>
              </w:rPr>
              <w:t xml:space="preserve">Collège Ibn </w:t>
            </w:r>
            <w:proofErr w:type="spellStart"/>
            <w:r w:rsidRPr="00565F62">
              <w:rPr>
                <w:rFonts w:ascii="Times New Roman" w:eastAsia="Times New Roman" w:hAnsi="Times New Roman"/>
                <w:sz w:val="20"/>
              </w:rPr>
              <w:t>Toumert</w:t>
            </w:r>
            <w:proofErr w:type="spellEnd"/>
          </w:p>
        </w:tc>
        <w:tc>
          <w:tcPr>
            <w:tcW w:w="1842" w:type="dxa"/>
            <w:vMerge/>
            <w:shd w:val="clear" w:color="auto" w:fill="8DB3E2" w:themeFill="text2" w:themeFillTint="66"/>
          </w:tcPr>
          <w:p w14:paraId="769F1A0C" w14:textId="77777777" w:rsidR="004A1568" w:rsidRPr="00565F62" w:rsidRDefault="004A1568" w:rsidP="00545C53"/>
        </w:tc>
        <w:tc>
          <w:tcPr>
            <w:tcW w:w="3537" w:type="dxa"/>
            <w:vMerge/>
          </w:tcPr>
          <w:p w14:paraId="50B72A68" w14:textId="77777777" w:rsidR="004A1568" w:rsidRPr="00565F62" w:rsidRDefault="004A1568" w:rsidP="00545C53"/>
        </w:tc>
      </w:tr>
      <w:tr w:rsidR="004A1568" w:rsidRPr="00565F62" w14:paraId="6D5BC092" w14:textId="77777777" w:rsidTr="00565F62">
        <w:trPr>
          <w:trHeight w:val="335"/>
          <w:jc w:val="center"/>
        </w:trPr>
        <w:tc>
          <w:tcPr>
            <w:tcW w:w="2235" w:type="dxa"/>
            <w:shd w:val="clear" w:color="auto" w:fill="8DB3E2" w:themeFill="text2" w:themeFillTint="66"/>
          </w:tcPr>
          <w:p w14:paraId="1C5D7717" w14:textId="77777777" w:rsidR="004A1568" w:rsidRPr="00565F62" w:rsidRDefault="004A1568" w:rsidP="00545C53">
            <w:r w:rsidRPr="00565F62">
              <w:rPr>
                <w:rFonts w:ascii="Times New Roman" w:eastAsia="Times New Roman" w:hAnsi="Times New Roman"/>
                <w:sz w:val="20"/>
              </w:rPr>
              <w:t>Durée</w:t>
            </w:r>
          </w:p>
        </w:tc>
        <w:tc>
          <w:tcPr>
            <w:tcW w:w="3402" w:type="dxa"/>
          </w:tcPr>
          <w:p w14:paraId="48AE81A6" w14:textId="77777777" w:rsidR="004A1568" w:rsidRPr="00565F62" w:rsidRDefault="004A1568" w:rsidP="00545C53">
            <w:r w:rsidRPr="00565F62">
              <w:rPr>
                <w:rFonts w:ascii="Times New Roman" w:eastAsia="Times New Roman" w:hAnsi="Times New Roman"/>
                <w:sz w:val="20"/>
              </w:rPr>
              <w:t>2 heures</w:t>
            </w:r>
          </w:p>
        </w:tc>
        <w:tc>
          <w:tcPr>
            <w:tcW w:w="1842" w:type="dxa"/>
            <w:vMerge/>
            <w:shd w:val="clear" w:color="auto" w:fill="8DB3E2" w:themeFill="text2" w:themeFillTint="66"/>
          </w:tcPr>
          <w:p w14:paraId="69B0A467" w14:textId="77777777" w:rsidR="004A1568" w:rsidRPr="00565F62" w:rsidRDefault="004A1568" w:rsidP="00545C53"/>
        </w:tc>
        <w:tc>
          <w:tcPr>
            <w:tcW w:w="3537" w:type="dxa"/>
            <w:vMerge/>
          </w:tcPr>
          <w:p w14:paraId="38A00139" w14:textId="77777777" w:rsidR="004A1568" w:rsidRPr="00565F62" w:rsidRDefault="004A1568" w:rsidP="00545C53"/>
        </w:tc>
      </w:tr>
      <w:tr w:rsidR="004A1568" w:rsidRPr="00565F62" w14:paraId="5AFD27CB" w14:textId="77777777" w:rsidTr="00565F62">
        <w:trPr>
          <w:trHeight w:val="335"/>
          <w:jc w:val="center"/>
        </w:trPr>
        <w:tc>
          <w:tcPr>
            <w:tcW w:w="2235" w:type="dxa"/>
            <w:shd w:val="clear" w:color="auto" w:fill="8DB3E2" w:themeFill="text2" w:themeFillTint="66"/>
          </w:tcPr>
          <w:p w14:paraId="73F78B36" w14:textId="77777777" w:rsidR="004A1568" w:rsidRPr="00565F62" w:rsidRDefault="004A1568" w:rsidP="00545C53">
            <w:r w:rsidRPr="00565F62">
              <w:rPr>
                <w:rFonts w:ascii="Times New Roman" w:eastAsia="Times New Roman" w:hAnsi="Times New Roman"/>
                <w:sz w:val="20"/>
              </w:rPr>
              <w:t>Séquence</w:t>
            </w:r>
          </w:p>
        </w:tc>
        <w:tc>
          <w:tcPr>
            <w:tcW w:w="3402" w:type="dxa"/>
          </w:tcPr>
          <w:p w14:paraId="7AA47F4A" w14:textId="77777777" w:rsidR="004A1568" w:rsidRPr="00565F62" w:rsidRDefault="004A1568" w:rsidP="00545C53">
            <w:r w:rsidRPr="00565F62">
              <w:rPr>
                <w:rFonts w:ascii="Times New Roman" w:eastAsia="Times New Roman" w:hAnsi="Times New Roman"/>
                <w:sz w:val="20"/>
              </w:rPr>
              <w:t>Tableur (Excel)</w:t>
            </w:r>
          </w:p>
        </w:tc>
        <w:tc>
          <w:tcPr>
            <w:tcW w:w="1842" w:type="dxa"/>
            <w:vMerge/>
            <w:shd w:val="clear" w:color="auto" w:fill="8DB3E2" w:themeFill="text2" w:themeFillTint="66"/>
          </w:tcPr>
          <w:p w14:paraId="13B430A6" w14:textId="77777777" w:rsidR="004A1568" w:rsidRPr="00565F62" w:rsidRDefault="004A1568" w:rsidP="00545C53"/>
        </w:tc>
        <w:tc>
          <w:tcPr>
            <w:tcW w:w="3537" w:type="dxa"/>
            <w:vMerge/>
          </w:tcPr>
          <w:p w14:paraId="02BB000A" w14:textId="77777777" w:rsidR="004A1568" w:rsidRPr="00565F62" w:rsidRDefault="004A1568" w:rsidP="00545C53"/>
        </w:tc>
      </w:tr>
    </w:tbl>
    <w:p w14:paraId="3CEC7E60" w14:textId="77777777" w:rsidR="00A634DF" w:rsidRPr="00565F62" w:rsidRDefault="00000000" w:rsidP="00545C53">
      <w:r w:rsidRPr="00565F62">
        <w:rPr>
          <w:rFonts w:ascii="Times New Roman" w:hAnsi="Times New Roman"/>
        </w:rPr>
        <w:t>2. Déroulement de la séance</w:t>
      </w:r>
    </w:p>
    <w:tbl>
      <w:tblPr>
        <w:tblStyle w:val="TableGrid"/>
        <w:tblW w:w="5000" w:type="pct"/>
        <w:jc w:val="center"/>
        <w:tblLook w:val="04A0" w:firstRow="1" w:lastRow="0" w:firstColumn="1" w:lastColumn="0" w:noHBand="0" w:noVBand="1"/>
      </w:tblPr>
      <w:tblGrid>
        <w:gridCol w:w="2093"/>
        <w:gridCol w:w="5386"/>
        <w:gridCol w:w="3537"/>
      </w:tblGrid>
      <w:tr w:rsidR="00A634DF" w:rsidRPr="00565F62" w14:paraId="24878D61" w14:textId="77777777" w:rsidTr="00565F62">
        <w:trPr>
          <w:jc w:val="center"/>
        </w:trPr>
        <w:tc>
          <w:tcPr>
            <w:tcW w:w="2093" w:type="dxa"/>
            <w:shd w:val="clear" w:color="auto" w:fill="8DB3E2" w:themeFill="text2" w:themeFillTint="66"/>
          </w:tcPr>
          <w:p w14:paraId="57B8FB5F" w14:textId="77777777" w:rsidR="00A634DF" w:rsidRPr="00565F62" w:rsidRDefault="00000000" w:rsidP="00545C53">
            <w:r w:rsidRPr="00565F62">
              <w:rPr>
                <w:rFonts w:ascii="Times New Roman" w:eastAsia="Times New Roman" w:hAnsi="Times New Roman"/>
                <w:sz w:val="20"/>
              </w:rPr>
              <w:t>Phase</w:t>
            </w:r>
            <w:r w:rsidR="00B74CE2" w:rsidRPr="00565F62">
              <w:rPr>
                <w:rFonts w:ascii="Times New Roman" w:eastAsia="Times New Roman" w:hAnsi="Times New Roman"/>
                <w:sz w:val="20"/>
              </w:rPr>
              <w:t>s</w:t>
            </w:r>
          </w:p>
        </w:tc>
        <w:tc>
          <w:tcPr>
            <w:tcW w:w="5386" w:type="dxa"/>
            <w:shd w:val="clear" w:color="auto" w:fill="8DB3E2" w:themeFill="text2" w:themeFillTint="66"/>
          </w:tcPr>
          <w:p w14:paraId="6E9044D3" w14:textId="77777777" w:rsidR="00A634DF" w:rsidRPr="00565F62" w:rsidRDefault="00000000" w:rsidP="00545C53">
            <w:r w:rsidRPr="00565F62">
              <w:rPr>
                <w:rFonts w:ascii="Times New Roman" w:eastAsia="Times New Roman" w:hAnsi="Times New Roman"/>
                <w:sz w:val="20"/>
              </w:rPr>
              <w:t>Activités de l'enseignant</w:t>
            </w:r>
          </w:p>
        </w:tc>
        <w:tc>
          <w:tcPr>
            <w:tcW w:w="3537" w:type="dxa"/>
            <w:shd w:val="clear" w:color="auto" w:fill="8DB3E2" w:themeFill="text2" w:themeFillTint="66"/>
          </w:tcPr>
          <w:p w14:paraId="2FAD4046" w14:textId="77777777" w:rsidR="00A634DF" w:rsidRPr="00565F62" w:rsidRDefault="00000000" w:rsidP="00545C53">
            <w:r w:rsidRPr="00565F62">
              <w:rPr>
                <w:rFonts w:ascii="Times New Roman" w:eastAsia="Times New Roman" w:hAnsi="Times New Roman"/>
                <w:sz w:val="20"/>
              </w:rPr>
              <w:t>Activités des apprenants</w:t>
            </w:r>
          </w:p>
        </w:tc>
      </w:tr>
      <w:tr w:rsidR="00A634DF" w:rsidRPr="00565F62" w14:paraId="17FD467B" w14:textId="77777777" w:rsidTr="00565F62">
        <w:trPr>
          <w:jc w:val="center"/>
        </w:trPr>
        <w:tc>
          <w:tcPr>
            <w:tcW w:w="2093" w:type="dxa"/>
            <w:shd w:val="clear" w:color="auto" w:fill="C6D9F1" w:themeFill="text2" w:themeFillTint="33"/>
          </w:tcPr>
          <w:p w14:paraId="7F4794CE" w14:textId="77777777" w:rsidR="00A634DF" w:rsidRPr="00565F62" w:rsidRDefault="00000000" w:rsidP="00545C53">
            <w:r w:rsidRPr="00565F62">
              <w:rPr>
                <w:rFonts w:ascii="Times New Roman" w:eastAsia="Times New Roman" w:hAnsi="Times New Roman"/>
                <w:sz w:val="20"/>
              </w:rPr>
              <w:t>Mise en</w:t>
            </w:r>
            <w:r w:rsidR="00B52A15" w:rsidRPr="00565F62">
              <w:rPr>
                <w:rFonts w:ascii="Times New Roman" w:eastAsia="Times New Roman" w:hAnsi="Times New Roman"/>
                <w:sz w:val="20"/>
              </w:rPr>
              <w:t xml:space="preserve"> </w:t>
            </w:r>
            <w:r w:rsidR="00B52A15" w:rsidRPr="00565F62">
              <w:rPr>
                <w:rFonts w:ascii="Times New Roman" w:eastAsia="Times New Roman" w:hAnsi="Times New Roman"/>
                <w:sz w:val="20"/>
              </w:rPr>
              <w:br/>
            </w:r>
            <w:r w:rsidRPr="00565F62">
              <w:rPr>
                <w:rFonts w:ascii="Times New Roman" w:eastAsia="Times New Roman" w:hAnsi="Times New Roman"/>
                <w:sz w:val="20"/>
              </w:rPr>
              <w:t>situation</w:t>
            </w:r>
            <w:r w:rsidR="00B52A15" w:rsidRPr="00565F62">
              <w:rPr>
                <w:rFonts w:ascii="Times New Roman" w:eastAsia="Times New Roman" w:hAnsi="Times New Roman"/>
                <w:sz w:val="20"/>
              </w:rPr>
              <w:t xml:space="preserve"> (20 min)</w:t>
            </w:r>
          </w:p>
        </w:tc>
        <w:tc>
          <w:tcPr>
            <w:tcW w:w="5386" w:type="dxa"/>
            <w:vAlign w:val="center"/>
          </w:tcPr>
          <w:p w14:paraId="7824A97B" w14:textId="77777777" w:rsidR="005B0491" w:rsidRDefault="00000000">
            <w:r>
              <w:rPr>
                <w:rFonts w:ascii="Times New Roman" w:hAnsi="Times New Roman"/>
                <w:sz w:val="20"/>
              </w:rPr>
              <w:t>Rappel:</w:t>
            </w:r>
          </w:p>
          <w:p w14:paraId="3186BD42" w14:textId="77777777" w:rsidR="005B0491" w:rsidRDefault="00000000">
            <w:r>
              <w:rPr>
                <w:rFonts w:ascii="Times New Roman" w:hAnsi="Times New Roman"/>
                <w:sz w:val="20"/>
              </w:rPr>
              <w:t>- notion de formule dans Excel ;</w:t>
            </w:r>
          </w:p>
          <w:p w14:paraId="19176445" w14:textId="77777777" w:rsidR="005B0491" w:rsidRDefault="00000000">
            <w:r>
              <w:rPr>
                <w:rFonts w:ascii="Times New Roman" w:hAnsi="Times New Roman"/>
                <w:sz w:val="20"/>
              </w:rPr>
              <w:t>- importance du signe « = » ;</w:t>
            </w:r>
          </w:p>
          <w:p w14:paraId="316E75FF" w14:textId="77777777" w:rsidR="005B0491" w:rsidRDefault="00000000">
            <w:r>
              <w:rPr>
                <w:rFonts w:ascii="Times New Roman" w:hAnsi="Times New Roman"/>
                <w:sz w:val="20"/>
              </w:rPr>
              <w:t>- adresse relative et adresse absolue.</w:t>
            </w:r>
          </w:p>
          <w:p w14:paraId="75B183B0" w14:textId="77777777" w:rsidR="005B0491" w:rsidRDefault="005B0491"/>
          <w:p w14:paraId="3615DECA" w14:textId="77777777" w:rsidR="005B0491" w:rsidRDefault="00000000">
            <w:r>
              <w:rPr>
                <w:rFonts w:ascii="Times New Roman" w:hAnsi="Times New Roman"/>
                <w:sz w:val="20"/>
              </w:rPr>
              <w:t>Présentation d’une situation-problème :</w:t>
            </w:r>
          </w:p>
          <w:p w14:paraId="0010BBEF" w14:textId="77777777" w:rsidR="005B0491" w:rsidRDefault="00000000">
            <w:r>
              <w:rPr>
                <w:rFonts w:ascii="Times New Roman" w:hAnsi="Times New Roman"/>
                <w:sz w:val="20"/>
              </w:rPr>
              <w:t>un enseignant souhaite calculer rapidement la somme et la moyenne des notes des élèves.</w:t>
            </w:r>
          </w:p>
        </w:tc>
        <w:tc>
          <w:tcPr>
            <w:tcW w:w="3537" w:type="dxa"/>
            <w:vAlign w:val="center"/>
          </w:tcPr>
          <w:p w14:paraId="1D067D6B" w14:textId="77777777" w:rsidR="005B0491" w:rsidRDefault="00000000">
            <w:r>
              <w:rPr>
                <w:rFonts w:ascii="Times New Roman" w:hAnsi="Times New Roman"/>
                <w:sz w:val="20"/>
              </w:rPr>
              <w:t>Répondre aux questions.</w:t>
            </w:r>
          </w:p>
          <w:p w14:paraId="1D063130" w14:textId="77777777" w:rsidR="005B0491" w:rsidRDefault="00000000">
            <w:r>
              <w:rPr>
                <w:rFonts w:ascii="Times New Roman" w:hAnsi="Times New Roman"/>
                <w:sz w:val="20"/>
              </w:rPr>
              <w:t>Participer au rappel.</w:t>
            </w:r>
          </w:p>
          <w:p w14:paraId="1199D236" w14:textId="77777777" w:rsidR="005B0491" w:rsidRDefault="005B0491"/>
          <w:p w14:paraId="552217F0" w14:textId="77777777" w:rsidR="005B0491" w:rsidRDefault="00000000">
            <w:r>
              <w:rPr>
                <w:rFonts w:ascii="Times New Roman" w:hAnsi="Times New Roman"/>
                <w:sz w:val="20"/>
              </w:rPr>
              <w:t>Lire la situation et comprendre le besoin d’utiliser les fonctions pour automatiser les calculs.</w:t>
            </w:r>
          </w:p>
        </w:tc>
      </w:tr>
      <w:tr w:rsidR="00A634DF" w:rsidRPr="00565F62" w14:paraId="477B38DC" w14:textId="77777777" w:rsidTr="00565F62">
        <w:trPr>
          <w:jc w:val="center"/>
        </w:trPr>
        <w:tc>
          <w:tcPr>
            <w:tcW w:w="2093" w:type="dxa"/>
            <w:shd w:val="clear" w:color="auto" w:fill="C6D9F1" w:themeFill="text2" w:themeFillTint="33"/>
          </w:tcPr>
          <w:p w14:paraId="6A858C8F" w14:textId="77777777" w:rsidR="00A634DF" w:rsidRPr="00565F62" w:rsidRDefault="00000000" w:rsidP="00545C53">
            <w:r w:rsidRPr="00565F62">
              <w:rPr>
                <w:rFonts w:ascii="Times New Roman" w:eastAsia="Times New Roman" w:hAnsi="Times New Roman"/>
                <w:sz w:val="20"/>
              </w:rPr>
              <w:t>Analyse</w:t>
            </w:r>
            <w:r w:rsidR="00B52A15" w:rsidRPr="00565F62">
              <w:rPr>
                <w:rFonts w:ascii="Times New Roman" w:eastAsia="Times New Roman" w:hAnsi="Times New Roman"/>
                <w:sz w:val="20"/>
              </w:rPr>
              <w:t xml:space="preserve"> (</w:t>
            </w:r>
            <w:r w:rsidR="00E576E0">
              <w:rPr>
                <w:rFonts w:ascii="Times New Roman" w:eastAsia="Times New Roman" w:hAnsi="Times New Roman"/>
                <w:sz w:val="20"/>
              </w:rPr>
              <w:t>6</w:t>
            </w:r>
            <w:r w:rsidR="00B52A15" w:rsidRPr="00565F62">
              <w:rPr>
                <w:rFonts w:ascii="Times New Roman" w:eastAsia="Times New Roman" w:hAnsi="Times New Roman"/>
                <w:sz w:val="20"/>
              </w:rPr>
              <w:t>5 min)</w:t>
            </w:r>
          </w:p>
        </w:tc>
        <w:tc>
          <w:tcPr>
            <w:tcW w:w="5386" w:type="dxa"/>
            <w:vAlign w:val="center"/>
          </w:tcPr>
          <w:p w14:paraId="206E4CC7" w14:textId="77777777" w:rsidR="00902A02" w:rsidRPr="00902A02" w:rsidRDefault="00000000" w:rsidP="00902A02">
            <w:pPr>
              <w:rPr>
                <w:rFonts w:ascii="Times New Roman" w:hAnsi="Times New Roman"/>
                <w:sz w:val="20"/>
              </w:rPr>
            </w:pPr>
            <w:r>
              <w:rPr>
                <w:rFonts w:ascii="Times New Roman" w:hAnsi="Times New Roman"/>
                <w:sz w:val="20"/>
              </w:rPr>
              <w:t>Présenter un tableau de notes sur Excel.</w:t>
            </w:r>
          </w:p>
          <w:p w14:paraId="42842750" w14:textId="77777777" w:rsidR="005B0491" w:rsidRDefault="00000000">
            <w:r>
              <w:rPr>
                <w:rFonts w:ascii="Times New Roman" w:hAnsi="Times New Roman"/>
                <w:sz w:val="20"/>
              </w:rPr>
              <w:t>Montrer les limites des formules longues lorsque les calculs deviennent nombreux.</w:t>
            </w:r>
          </w:p>
          <w:p w14:paraId="62E50AAB" w14:textId="77777777" w:rsidR="005B0491" w:rsidRDefault="00000000">
            <w:r>
              <w:rPr>
                <w:rFonts w:ascii="Times New Roman" w:hAnsi="Times New Roman"/>
                <w:sz w:val="20"/>
              </w:rPr>
              <w:t>Introduire l’utilité des fonctions pour gagner du temps et réduire les erreurs.</w:t>
            </w:r>
          </w:p>
          <w:p w14:paraId="07D71D76" w14:textId="77777777" w:rsidR="005B0491" w:rsidRDefault="00000000">
            <w:r>
              <w:rPr>
                <w:rFonts w:ascii="Times New Roman" w:hAnsi="Times New Roman"/>
                <w:sz w:val="20"/>
              </w:rPr>
              <w:t>Expliquer les fonctions de base : SOMME(), MOYENNE(), MAX() et MIN().</w:t>
            </w:r>
          </w:p>
          <w:p w14:paraId="6291FB73" w14:textId="77777777" w:rsidR="005B0491" w:rsidRDefault="00000000">
            <w:r>
              <w:rPr>
                <w:rFonts w:ascii="Times New Roman" w:hAnsi="Times New Roman"/>
                <w:sz w:val="20"/>
              </w:rPr>
              <w:t>Présenter la syntaxe d’une fonction, par exemple : =SOMME(B2:D5) et =MOYENNE(A1:A5).</w:t>
            </w:r>
          </w:p>
          <w:p w14:paraId="156864D7" w14:textId="77777777" w:rsidR="005B0491" w:rsidRDefault="00000000">
            <w:r>
              <w:rPr>
                <w:rFonts w:ascii="Times New Roman" w:hAnsi="Times New Roman"/>
                <w:sz w:val="20"/>
              </w:rPr>
              <w:t>Montrer une deuxième méthode : insertion d’une fonction à partir du menu « Insérer une fonction ».</w:t>
            </w:r>
          </w:p>
          <w:p w14:paraId="60F13B75" w14:textId="77777777" w:rsidR="005B0491" w:rsidRDefault="00000000">
            <w:r>
              <w:rPr>
                <w:rFonts w:ascii="Times New Roman" w:hAnsi="Times New Roman"/>
                <w:sz w:val="20"/>
              </w:rPr>
              <w:t>Guider les élèves dans la réalisation d’un exercice pratique.</w:t>
            </w:r>
          </w:p>
        </w:tc>
        <w:tc>
          <w:tcPr>
            <w:tcW w:w="3537" w:type="dxa"/>
            <w:vAlign w:val="center"/>
          </w:tcPr>
          <w:p w14:paraId="2182EFEA" w14:textId="77777777" w:rsidR="00902A02" w:rsidRPr="00902A02" w:rsidRDefault="00000000" w:rsidP="00902A02">
            <w:pPr>
              <w:rPr>
                <w:rFonts w:ascii="Times New Roman" w:hAnsi="Times New Roman"/>
                <w:sz w:val="20"/>
              </w:rPr>
            </w:pPr>
            <w:r>
              <w:rPr>
                <w:rFonts w:ascii="Times New Roman" w:hAnsi="Times New Roman"/>
                <w:sz w:val="20"/>
              </w:rPr>
              <w:t>Saisir les données du tableau.</w:t>
            </w:r>
          </w:p>
          <w:p w14:paraId="373AB9E0" w14:textId="77777777" w:rsidR="005B0491" w:rsidRDefault="00000000">
            <w:r>
              <w:rPr>
                <w:rFonts w:ascii="Times New Roman" w:hAnsi="Times New Roman"/>
                <w:sz w:val="20"/>
              </w:rPr>
              <w:t>Observer la différence entre formule simple et fonction.</w:t>
            </w:r>
          </w:p>
          <w:p w14:paraId="62F9A65B" w14:textId="77777777" w:rsidR="005B0491" w:rsidRDefault="00000000">
            <w:r>
              <w:rPr>
                <w:rFonts w:ascii="Times New Roman" w:hAnsi="Times New Roman"/>
                <w:sz w:val="20"/>
              </w:rPr>
              <w:t>Utiliser les fonctions SOMME, MOYENNE, MAX et MIN.</w:t>
            </w:r>
          </w:p>
          <w:p w14:paraId="1E6FE50D" w14:textId="77777777" w:rsidR="005B0491" w:rsidRDefault="00000000">
            <w:r>
              <w:rPr>
                <w:rFonts w:ascii="Times New Roman" w:hAnsi="Times New Roman"/>
                <w:sz w:val="20"/>
              </w:rPr>
              <w:t>Sélectionner les plages de cellules nécessaires.</w:t>
            </w:r>
          </w:p>
          <w:p w14:paraId="45B2DE17" w14:textId="77777777" w:rsidR="005B0491" w:rsidRDefault="00000000">
            <w:r>
              <w:rPr>
                <w:rFonts w:ascii="Times New Roman" w:hAnsi="Times New Roman"/>
                <w:sz w:val="20"/>
              </w:rPr>
              <w:t>Réaliser l’exercice pratique sur ordinateur.</w:t>
            </w:r>
          </w:p>
          <w:p w14:paraId="79FF054C" w14:textId="77777777" w:rsidR="005B0491" w:rsidRDefault="00000000">
            <w:r>
              <w:rPr>
                <w:rFonts w:ascii="Times New Roman" w:hAnsi="Times New Roman"/>
                <w:sz w:val="20"/>
              </w:rPr>
              <w:t>Corriger les erreurs et demander de l’aide si nécessaire.</w:t>
            </w:r>
          </w:p>
        </w:tc>
      </w:tr>
      <w:tr w:rsidR="00A634DF" w:rsidRPr="00565F62" w14:paraId="64DE2875" w14:textId="77777777" w:rsidTr="00565F62">
        <w:trPr>
          <w:jc w:val="center"/>
        </w:trPr>
        <w:tc>
          <w:tcPr>
            <w:tcW w:w="2093" w:type="dxa"/>
            <w:shd w:val="clear" w:color="auto" w:fill="C6D9F1" w:themeFill="text2" w:themeFillTint="33"/>
          </w:tcPr>
          <w:p w14:paraId="5D411A53" w14:textId="77777777" w:rsidR="00A634DF" w:rsidRPr="00565F62" w:rsidRDefault="005F613D" w:rsidP="005F613D">
            <w:r w:rsidRPr="005F613D">
              <w:rPr>
                <w:rFonts w:ascii="Times New Roman" w:eastAsia="Times New Roman" w:hAnsi="Times New Roman"/>
                <w:sz w:val="20"/>
              </w:rPr>
              <w:t xml:space="preserve">Synthèse </w:t>
            </w:r>
            <w:r w:rsidR="00B52A15" w:rsidRPr="00565F62">
              <w:rPr>
                <w:rFonts w:ascii="Times New Roman" w:eastAsia="Times New Roman" w:hAnsi="Times New Roman"/>
                <w:sz w:val="20"/>
              </w:rPr>
              <w:t>(</w:t>
            </w:r>
            <w:r w:rsidR="00E576E0">
              <w:rPr>
                <w:rFonts w:ascii="Times New Roman" w:eastAsia="Times New Roman" w:hAnsi="Times New Roman"/>
                <w:sz w:val="20"/>
              </w:rPr>
              <w:t>2</w:t>
            </w:r>
            <w:r w:rsidR="00B52A15" w:rsidRPr="00565F62">
              <w:rPr>
                <w:rFonts w:ascii="Times New Roman" w:eastAsia="Times New Roman" w:hAnsi="Times New Roman"/>
                <w:sz w:val="20"/>
              </w:rPr>
              <w:t>5 min)</w:t>
            </w:r>
          </w:p>
        </w:tc>
        <w:tc>
          <w:tcPr>
            <w:tcW w:w="5386" w:type="dxa"/>
            <w:vAlign w:val="center"/>
          </w:tcPr>
          <w:p w14:paraId="259BCA28" w14:textId="77777777" w:rsidR="005B0491" w:rsidRDefault="00000000">
            <w:r>
              <w:rPr>
                <w:rFonts w:ascii="Times New Roman" w:hAnsi="Times New Roman"/>
                <w:sz w:val="20"/>
              </w:rPr>
              <w:t>Institutionnaliser les points essentiels :</w:t>
            </w:r>
          </w:p>
          <w:p w14:paraId="64A71880" w14:textId="77777777" w:rsidR="005B0491" w:rsidRDefault="00000000">
            <w:r>
              <w:rPr>
                <w:rFonts w:ascii="Times New Roman" w:hAnsi="Times New Roman"/>
                <w:sz w:val="20"/>
              </w:rPr>
              <w:t>- une fonction commence toujours par « = » ;</w:t>
            </w:r>
          </w:p>
          <w:p w14:paraId="7963DAA3" w14:textId="77777777" w:rsidR="005B0491" w:rsidRDefault="00000000">
            <w:r>
              <w:rPr>
                <w:rFonts w:ascii="Times New Roman" w:hAnsi="Times New Roman"/>
                <w:sz w:val="20"/>
              </w:rPr>
              <w:t>- une fonction utilise un nom et une plage de cellules ;</w:t>
            </w:r>
          </w:p>
          <w:p w14:paraId="06C78DE3" w14:textId="77777777" w:rsidR="005B0491" w:rsidRDefault="00000000">
            <w:r>
              <w:rPr>
                <w:rFonts w:ascii="Times New Roman" w:hAnsi="Times New Roman"/>
                <w:sz w:val="20"/>
              </w:rPr>
              <w:t>- les fonctions facilitent l’automatisation des calculs.</w:t>
            </w:r>
          </w:p>
          <w:p w14:paraId="309AFBE2" w14:textId="77777777" w:rsidR="005B0491" w:rsidRDefault="00000000">
            <w:r>
              <w:rPr>
                <w:rFonts w:ascii="Times New Roman" w:hAnsi="Times New Roman"/>
                <w:sz w:val="20"/>
              </w:rPr>
              <w:t>Faire une vérification rapide à travers des questions orales ou un court exercice.</w:t>
            </w:r>
          </w:p>
        </w:tc>
        <w:tc>
          <w:tcPr>
            <w:tcW w:w="3537" w:type="dxa"/>
            <w:vAlign w:val="center"/>
          </w:tcPr>
          <w:p w14:paraId="44BDCC57" w14:textId="77777777" w:rsidR="005B0491" w:rsidRDefault="00000000">
            <w:r>
              <w:rPr>
                <w:rFonts w:ascii="Times New Roman" w:hAnsi="Times New Roman"/>
                <w:sz w:val="20"/>
              </w:rPr>
              <w:t>Noter les règles essentielles.</w:t>
            </w:r>
          </w:p>
          <w:p w14:paraId="40550B22" w14:textId="77777777" w:rsidR="005B0491" w:rsidRDefault="00000000">
            <w:r>
              <w:rPr>
                <w:rFonts w:ascii="Times New Roman" w:hAnsi="Times New Roman"/>
                <w:sz w:val="20"/>
              </w:rPr>
              <w:t>Participer à la synthèse.</w:t>
            </w:r>
          </w:p>
          <w:p w14:paraId="1998F5EA" w14:textId="77777777" w:rsidR="005B0491" w:rsidRDefault="005B0491"/>
          <w:p w14:paraId="1C1ECE54" w14:textId="77777777" w:rsidR="005B0491" w:rsidRDefault="00000000">
            <w:r>
              <w:rPr>
                <w:rFonts w:ascii="Times New Roman" w:hAnsi="Times New Roman"/>
                <w:sz w:val="20"/>
              </w:rPr>
              <w:t>Répondre aux questions de vérification.</w:t>
            </w:r>
          </w:p>
        </w:tc>
      </w:tr>
    </w:tbl>
    <w:p w14:paraId="39C2F655" w14:textId="77777777" w:rsidR="00902A02" w:rsidRDefault="00902A02" w:rsidP="00545C53">
      <w:pPr>
        <w:rPr>
          <w:rFonts w:ascii="Times New Roman" w:hAnsi="Times New Roman"/>
        </w:rPr>
      </w:pPr>
    </w:p>
    <w:p w14:paraId="0770EEF4" w14:textId="77777777" w:rsidR="00902A02" w:rsidRDefault="00902A02">
      <w:pPr>
        <w:spacing w:after="200" w:line="276" w:lineRule="auto"/>
        <w:rPr>
          <w:rFonts w:ascii="Times New Roman" w:hAnsi="Times New Roman"/>
        </w:rPr>
      </w:pPr>
      <w:r>
        <w:rPr>
          <w:rFonts w:ascii="Times New Roman" w:hAnsi="Times New Roman"/>
        </w:rPr>
        <w:br w:type="page"/>
      </w:r>
    </w:p>
    <w:p w14:paraId="128BB27A" w14:textId="77777777" w:rsidR="00CD06E6" w:rsidRPr="00565F62" w:rsidRDefault="009B727E" w:rsidP="00545C53">
      <w:r>
        <w:rPr>
          <w:rFonts w:ascii="Times New Roman" w:hAnsi="Times New Roman"/>
        </w:rPr>
        <w:lastRenderedPageBreak/>
        <w:t>3</w:t>
      </w:r>
      <w:r w:rsidR="004A1568" w:rsidRPr="00565F62">
        <w:rPr>
          <w:rFonts w:ascii="Times New Roman" w:hAnsi="Times New Roman"/>
        </w:rPr>
        <w:t>. Analyse par dimensions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6"/>
        <w:gridCol w:w="4790"/>
        <w:gridCol w:w="4790"/>
      </w:tblGrid>
      <w:tr w:rsidR="00EA5A96" w:rsidRPr="00565F62" w14:paraId="7AF3838D" w14:textId="77777777" w:rsidTr="006C10B3">
        <w:trPr>
          <w:jc w:val="center"/>
        </w:trPr>
        <w:tc>
          <w:tcPr>
            <w:tcW w:w="652" w:type="pct"/>
            <w:shd w:val="clear" w:color="auto" w:fill="8DB3E2" w:themeFill="text2" w:themeFillTint="66"/>
            <w:vAlign w:val="center"/>
          </w:tcPr>
          <w:p w14:paraId="144AAFC4" w14:textId="77777777" w:rsidR="00EA5A96" w:rsidRPr="00216FF6" w:rsidRDefault="00EA5A96" w:rsidP="00545C53">
            <w:r w:rsidRPr="00565F62">
              <w:rPr>
                <w:rFonts w:ascii="Times New Roman" w:eastAsia="Times New Roman" w:hAnsi="Times New Roman"/>
                <w:sz w:val="20"/>
              </w:rPr>
              <w:t>Dimension</w:t>
            </w:r>
          </w:p>
        </w:tc>
        <w:tc>
          <w:tcPr>
            <w:tcW w:w="2174" w:type="pct"/>
            <w:shd w:val="clear" w:color="auto" w:fill="8DB3E2" w:themeFill="text2" w:themeFillTint="66"/>
            <w:vAlign w:val="center"/>
          </w:tcPr>
          <w:p w14:paraId="1045A396" w14:textId="77777777" w:rsidR="00EA5A96" w:rsidRPr="00216FF6" w:rsidRDefault="00EA5A96" w:rsidP="00545C53">
            <w:r w:rsidRPr="00565F62">
              <w:rPr>
                <w:rFonts w:ascii="Times New Roman" w:eastAsia="Times New Roman" w:hAnsi="Times New Roman"/>
                <w:sz w:val="20"/>
              </w:rPr>
              <w:t>Observations</w:t>
            </w:r>
          </w:p>
        </w:tc>
        <w:tc>
          <w:tcPr>
            <w:tcW w:w="2174" w:type="pct"/>
            <w:shd w:val="clear" w:color="auto" w:fill="8DB3E2" w:themeFill="text2" w:themeFillTint="66"/>
            <w:vAlign w:val="center"/>
          </w:tcPr>
          <w:p w14:paraId="5AA15981" w14:textId="77777777" w:rsidR="00EA5A96" w:rsidRPr="00216FF6" w:rsidRDefault="00EA5A96" w:rsidP="00545C53">
            <w:r w:rsidRPr="00565F62">
              <w:rPr>
                <w:rFonts w:ascii="Times New Roman" w:eastAsia="Times New Roman" w:hAnsi="Times New Roman"/>
                <w:sz w:val="20"/>
              </w:rPr>
              <w:t>Pistes d’amélioration</w:t>
            </w:r>
          </w:p>
        </w:tc>
      </w:tr>
      <w:tr w:rsidR="006C10B3" w:rsidRPr="00565F62" w14:paraId="1E6171C9" w14:textId="77777777" w:rsidTr="006C10B3">
        <w:trPr>
          <w:jc w:val="center"/>
        </w:trPr>
        <w:tc>
          <w:tcPr>
            <w:tcW w:w="652" w:type="pct"/>
            <w:shd w:val="clear" w:color="auto" w:fill="C6D9F1" w:themeFill="text2" w:themeFillTint="33"/>
            <w:vAlign w:val="center"/>
          </w:tcPr>
          <w:p w14:paraId="6B0AA252" w14:textId="77777777" w:rsidR="006C10B3" w:rsidRPr="00565F62" w:rsidRDefault="006C10B3" w:rsidP="006C10B3">
            <w:r w:rsidRPr="00565F62">
              <w:rPr>
                <w:rFonts w:ascii="Times New Roman" w:eastAsia="Times New Roman" w:hAnsi="Times New Roman"/>
                <w:sz w:val="20"/>
              </w:rPr>
              <w:t>Didactique</w:t>
            </w:r>
          </w:p>
        </w:tc>
        <w:tc>
          <w:tcPr>
            <w:tcW w:w="2174" w:type="pct"/>
            <w:vAlign w:val="center"/>
          </w:tcPr>
          <w:p w14:paraId="1202056C" w14:textId="5E343AF7" w:rsidR="00E432CC" w:rsidRPr="00B179A7" w:rsidRDefault="00522DEB" w:rsidP="00FC577A">
            <w:pPr>
              <w:jc w:val="both"/>
              <w:rPr>
                <w:rFonts w:ascii="Times New Roman" w:hAnsi="Times New Roman"/>
                <w:sz w:val="20"/>
              </w:rPr>
            </w:pPr>
            <w:r>
              <w:rPr>
                <w:rFonts w:ascii="Times New Roman" w:hAnsi="Times New Roman"/>
                <w:sz w:val="20"/>
              </w:rPr>
              <w:t>L</w:t>
            </w:r>
            <w:r w:rsidR="00000000" w:rsidRPr="00B179A7">
              <w:rPr>
                <w:rFonts w:ascii="Times New Roman" w:hAnsi="Times New Roman"/>
                <w:sz w:val="20"/>
              </w:rPr>
              <w:t>a séance s’est inscrite dans la continuité du travail réalisé sur les formules et les adresses de cellules. L’enseignant stagiaire a commencé par un rappel pertinent sur le signe « = », l’adresse relative et l’adresse absolue. La notion de fonction a ensuite été introduite à partir d’une situation concrète liée au calcul des notes des élèves. Les fonctions SOMME, MOYENNE, MAX et MIN ont été présentées progressivement, avec des exemples de syntaxe comme =SOMME(B2:D5) et =MOYENNE(A1:A5). Cette progression a permis de montrer l’intérêt des fonctions pour automatiser les calculs et réduire les erreurs dans Excel.</w:t>
            </w:r>
          </w:p>
        </w:tc>
        <w:tc>
          <w:tcPr>
            <w:tcW w:w="2174" w:type="pct"/>
            <w:vAlign w:val="center"/>
          </w:tcPr>
          <w:p w14:paraId="7296CDC8" w14:textId="77777777" w:rsidR="00E432CC" w:rsidRPr="00B179A7" w:rsidRDefault="00000000">
            <w:pPr>
              <w:rPr>
                <w:rFonts w:ascii="Times New Roman" w:hAnsi="Times New Roman"/>
                <w:sz w:val="20"/>
              </w:rPr>
            </w:pPr>
            <w:r w:rsidRPr="00B179A7">
              <w:rPr>
                <w:rFonts w:ascii="Times New Roman" w:hAnsi="Times New Roman"/>
                <w:sz w:val="20"/>
              </w:rPr>
              <w:t>Il serait utile de consolider davantage l’explication de l’adresse absolue et du rôle du signe « $ », car cette notion reste abstraite pour certains élèves. Les observateurs recommandent aussi de prévoir une trace écrite courte présentant la structure d’une fonction : signe « = », nom de la fonction et plage de cellules.</w:t>
            </w:r>
          </w:p>
        </w:tc>
      </w:tr>
      <w:tr w:rsidR="006C10B3" w:rsidRPr="00565F62" w14:paraId="6C29906B" w14:textId="77777777" w:rsidTr="006C10B3">
        <w:trPr>
          <w:jc w:val="center"/>
        </w:trPr>
        <w:tc>
          <w:tcPr>
            <w:tcW w:w="652" w:type="pct"/>
            <w:shd w:val="clear" w:color="auto" w:fill="C6D9F1" w:themeFill="text2" w:themeFillTint="33"/>
            <w:vAlign w:val="center"/>
          </w:tcPr>
          <w:p w14:paraId="1B56F6E0" w14:textId="77777777" w:rsidR="006C10B3" w:rsidRPr="00565F62" w:rsidRDefault="006C10B3" w:rsidP="006C10B3">
            <w:r w:rsidRPr="00565F62">
              <w:rPr>
                <w:rFonts w:ascii="Times New Roman" w:eastAsia="Times New Roman" w:hAnsi="Times New Roman"/>
                <w:sz w:val="20"/>
              </w:rPr>
              <w:t>Pédagogique</w:t>
            </w:r>
          </w:p>
        </w:tc>
        <w:tc>
          <w:tcPr>
            <w:tcW w:w="2174" w:type="pct"/>
            <w:vAlign w:val="center"/>
          </w:tcPr>
          <w:p w14:paraId="7249B475" w14:textId="17B259BE" w:rsidR="00E432CC" w:rsidRPr="00B179A7" w:rsidRDefault="00FC577A">
            <w:pPr>
              <w:rPr>
                <w:rFonts w:ascii="Times New Roman" w:hAnsi="Times New Roman"/>
                <w:sz w:val="20"/>
              </w:rPr>
            </w:pPr>
            <w:r>
              <w:rPr>
                <w:rFonts w:ascii="Times New Roman" w:hAnsi="Times New Roman"/>
                <w:sz w:val="20"/>
              </w:rPr>
              <w:t>On a</w:t>
            </w:r>
            <w:r w:rsidR="00000000" w:rsidRPr="00B179A7">
              <w:rPr>
                <w:rFonts w:ascii="Times New Roman" w:hAnsi="Times New Roman"/>
                <w:sz w:val="20"/>
              </w:rPr>
              <w:t xml:space="preserve"> relevé une organisation pédagogique cohérente alternant rappel, mise en situation, démonstration et activité pratique. Les élèves ont été amenés à distinguer progressivement une formule simple d’une fonction. L’enseignant stagiaire a présenté deux modalités d’utilisation des fonctions : la saisie manuelle et l’insertion à partir du menu « Insérer une fonction ». La manipulation sur ordinateur a favorisé l’apprentissage. Un incident technique observé a également permis d’attirer l’attention sur la nécessité de signaler le problème et de rédiger un rapport d’incident.</w:t>
            </w:r>
          </w:p>
        </w:tc>
        <w:tc>
          <w:tcPr>
            <w:tcW w:w="2174" w:type="pct"/>
            <w:vAlign w:val="center"/>
          </w:tcPr>
          <w:p w14:paraId="109CD87B" w14:textId="77777777" w:rsidR="00E432CC" w:rsidRPr="00B179A7" w:rsidRDefault="00000000">
            <w:pPr>
              <w:rPr>
                <w:rFonts w:ascii="Times New Roman" w:hAnsi="Times New Roman"/>
                <w:sz w:val="20"/>
              </w:rPr>
            </w:pPr>
            <w:r w:rsidRPr="00B179A7">
              <w:rPr>
                <w:rFonts w:ascii="Times New Roman" w:hAnsi="Times New Roman"/>
                <w:sz w:val="20"/>
              </w:rPr>
              <w:t>Pour améliorer la conduite de la séance, il serait préférable de privilégier davantage la démonstration directement sur ordinateur afin que les élèves puissent suivre les étapes et les reproduire sur leurs postes. Les observateurs suggèrent également de laisser les élèves essayer d’abord certains calculs simples avant d’introduire les fonctions, afin de mieux faire apparaître leur utilité.</w:t>
            </w:r>
          </w:p>
        </w:tc>
      </w:tr>
      <w:tr w:rsidR="006C10B3" w:rsidRPr="00565F62" w14:paraId="7F444B33" w14:textId="77777777" w:rsidTr="006C10B3">
        <w:trPr>
          <w:jc w:val="center"/>
        </w:trPr>
        <w:tc>
          <w:tcPr>
            <w:tcW w:w="652" w:type="pct"/>
            <w:shd w:val="clear" w:color="auto" w:fill="C6D9F1" w:themeFill="text2" w:themeFillTint="33"/>
            <w:vAlign w:val="center"/>
          </w:tcPr>
          <w:p w14:paraId="11963962" w14:textId="77777777" w:rsidR="006C10B3" w:rsidRPr="00565F62" w:rsidRDefault="006C10B3" w:rsidP="006C10B3">
            <w:r w:rsidRPr="00565F62">
              <w:rPr>
                <w:rFonts w:ascii="Times New Roman" w:eastAsia="Times New Roman" w:hAnsi="Times New Roman"/>
                <w:sz w:val="20"/>
              </w:rPr>
              <w:t>Relationnel</w:t>
            </w:r>
          </w:p>
        </w:tc>
        <w:tc>
          <w:tcPr>
            <w:tcW w:w="2174" w:type="pct"/>
            <w:vAlign w:val="center"/>
          </w:tcPr>
          <w:p w14:paraId="4B241647" w14:textId="5CB22430" w:rsidR="00E432CC" w:rsidRPr="00B179A7" w:rsidRDefault="00000000">
            <w:pPr>
              <w:rPr>
                <w:rFonts w:ascii="Times New Roman" w:hAnsi="Times New Roman"/>
                <w:sz w:val="20"/>
              </w:rPr>
            </w:pPr>
            <w:r w:rsidRPr="00B179A7">
              <w:rPr>
                <w:rFonts w:ascii="Times New Roman" w:hAnsi="Times New Roman"/>
                <w:sz w:val="20"/>
              </w:rPr>
              <w:t xml:space="preserve">Sur le plan relationnel, </w:t>
            </w:r>
            <w:r w:rsidR="00FC577A">
              <w:rPr>
                <w:rFonts w:ascii="Times New Roman" w:hAnsi="Times New Roman"/>
                <w:sz w:val="20"/>
              </w:rPr>
              <w:t xml:space="preserve">on a </w:t>
            </w:r>
            <w:r w:rsidRPr="00B179A7">
              <w:rPr>
                <w:rFonts w:ascii="Times New Roman" w:hAnsi="Times New Roman"/>
                <w:sz w:val="20"/>
              </w:rPr>
              <w:t>noté un climat de classe globalement positif. Les élèves ont participé au rappel et ont montré de l’intérêt pour la découverte des fonctions. La majorité a compris que les fonctions permettent d’effectuer les calculs plus rapidement dans un tableur. L’enseignant stagiaire a adopté une posture calme et a accompagné les élèves pendant les activités, ce qui a favorisé l’engagement des apprenants.</w:t>
            </w:r>
          </w:p>
        </w:tc>
        <w:tc>
          <w:tcPr>
            <w:tcW w:w="2174" w:type="pct"/>
            <w:vAlign w:val="center"/>
          </w:tcPr>
          <w:p w14:paraId="42778C0B" w14:textId="77777777" w:rsidR="00E432CC" w:rsidRPr="00B179A7" w:rsidRDefault="00000000">
            <w:pPr>
              <w:rPr>
                <w:rFonts w:ascii="Times New Roman" w:hAnsi="Times New Roman"/>
                <w:sz w:val="20"/>
              </w:rPr>
            </w:pPr>
            <w:r w:rsidRPr="00B179A7">
              <w:rPr>
                <w:rFonts w:ascii="Times New Roman" w:hAnsi="Times New Roman"/>
                <w:sz w:val="20"/>
              </w:rPr>
              <w:t>Il convient de maintenir ce climat de participation tout en sollicitant davantage les élèves les plus discrets. Les observateurs recommandent d’encourager les apprenants à expliquer oralement la fonction utilisée et la plage de cellules choisie, afin de vérifier leur compréhension et de renforcer leur prise de parole.</w:t>
            </w:r>
          </w:p>
        </w:tc>
      </w:tr>
    </w:tbl>
    <w:p w14:paraId="7A05CF1F" w14:textId="77777777" w:rsidR="00565F62" w:rsidRPr="00565F62" w:rsidRDefault="00565F62" w:rsidP="00545C53"/>
    <w:sectPr w:rsidR="00565F62" w:rsidRPr="00565F62" w:rsidSect="00FD6F4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AD46A6"/>
    <w:multiLevelType w:val="hybridMultilevel"/>
    <w:tmpl w:val="396442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9D94DD8"/>
    <w:multiLevelType w:val="hybridMultilevel"/>
    <w:tmpl w:val="559226CA"/>
    <w:lvl w:ilvl="0" w:tplc="22405496">
      <w:start w:val="3"/>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38775543">
    <w:abstractNumId w:val="8"/>
  </w:num>
  <w:num w:numId="2" w16cid:durableId="884561442">
    <w:abstractNumId w:val="6"/>
  </w:num>
  <w:num w:numId="3" w16cid:durableId="2135517472">
    <w:abstractNumId w:val="5"/>
  </w:num>
  <w:num w:numId="4" w16cid:durableId="830370545">
    <w:abstractNumId w:val="4"/>
  </w:num>
  <w:num w:numId="5" w16cid:durableId="1741706842">
    <w:abstractNumId w:val="7"/>
  </w:num>
  <w:num w:numId="6" w16cid:durableId="938947251">
    <w:abstractNumId w:val="3"/>
  </w:num>
  <w:num w:numId="7" w16cid:durableId="1544948444">
    <w:abstractNumId w:val="2"/>
  </w:num>
  <w:num w:numId="8" w16cid:durableId="906184290">
    <w:abstractNumId w:val="1"/>
  </w:num>
  <w:num w:numId="9" w16cid:durableId="97140606">
    <w:abstractNumId w:val="0"/>
  </w:num>
  <w:num w:numId="10" w16cid:durableId="533737418">
    <w:abstractNumId w:val="10"/>
  </w:num>
  <w:num w:numId="11" w16cid:durableId="831875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5DC"/>
    <w:rsid w:val="0006063C"/>
    <w:rsid w:val="000727B4"/>
    <w:rsid w:val="0015074B"/>
    <w:rsid w:val="00192084"/>
    <w:rsid w:val="001C5863"/>
    <w:rsid w:val="00216FF6"/>
    <w:rsid w:val="0029639D"/>
    <w:rsid w:val="00316F08"/>
    <w:rsid w:val="00323E07"/>
    <w:rsid w:val="00326F90"/>
    <w:rsid w:val="0037169C"/>
    <w:rsid w:val="00382F47"/>
    <w:rsid w:val="00433225"/>
    <w:rsid w:val="00495FB7"/>
    <w:rsid w:val="004A1568"/>
    <w:rsid w:val="004E199C"/>
    <w:rsid w:val="004F29DB"/>
    <w:rsid w:val="005171EB"/>
    <w:rsid w:val="00522DEB"/>
    <w:rsid w:val="00545C53"/>
    <w:rsid w:val="00565F62"/>
    <w:rsid w:val="00574FA2"/>
    <w:rsid w:val="00576966"/>
    <w:rsid w:val="005A5E72"/>
    <w:rsid w:val="005B0491"/>
    <w:rsid w:val="005F613D"/>
    <w:rsid w:val="00654F59"/>
    <w:rsid w:val="006810EA"/>
    <w:rsid w:val="006C10B3"/>
    <w:rsid w:val="00701B03"/>
    <w:rsid w:val="00711BB7"/>
    <w:rsid w:val="00746C8C"/>
    <w:rsid w:val="007B25C2"/>
    <w:rsid w:val="0084493B"/>
    <w:rsid w:val="00886BE2"/>
    <w:rsid w:val="008D7323"/>
    <w:rsid w:val="00902A02"/>
    <w:rsid w:val="009A1E5C"/>
    <w:rsid w:val="009B727E"/>
    <w:rsid w:val="009E71E2"/>
    <w:rsid w:val="00A307B1"/>
    <w:rsid w:val="00A3274D"/>
    <w:rsid w:val="00A451C8"/>
    <w:rsid w:val="00A634DF"/>
    <w:rsid w:val="00A97E64"/>
    <w:rsid w:val="00AA1D8D"/>
    <w:rsid w:val="00AF133B"/>
    <w:rsid w:val="00B0151A"/>
    <w:rsid w:val="00B179A7"/>
    <w:rsid w:val="00B47730"/>
    <w:rsid w:val="00B52A15"/>
    <w:rsid w:val="00B7362D"/>
    <w:rsid w:val="00B74CE2"/>
    <w:rsid w:val="00C553AA"/>
    <w:rsid w:val="00CB0664"/>
    <w:rsid w:val="00CD06E6"/>
    <w:rsid w:val="00D35EF5"/>
    <w:rsid w:val="00DE70D0"/>
    <w:rsid w:val="00DF0560"/>
    <w:rsid w:val="00DF43D0"/>
    <w:rsid w:val="00E41BAD"/>
    <w:rsid w:val="00E432CC"/>
    <w:rsid w:val="00E576E0"/>
    <w:rsid w:val="00E66D72"/>
    <w:rsid w:val="00EA5A96"/>
    <w:rsid w:val="00EA64EA"/>
    <w:rsid w:val="00EE347A"/>
    <w:rsid w:val="00F5480A"/>
    <w:rsid w:val="00FA7D96"/>
    <w:rsid w:val="00FC577A"/>
    <w:rsid w:val="00FC693F"/>
    <w:rsid w:val="00FD6F4D"/>
    <w:rsid w:val="00FE00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E7E5D"/>
  <w14:defaultImageDpi w14:val="300"/>
  <w15:docId w15:val="{48008C8C-E69E-4304-AEB8-16A328EF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C53"/>
    <w:pPr>
      <w:spacing w:after="0" w:line="240" w:lineRule="auto"/>
    </w:pPr>
    <w:rPr>
      <w:lang w:val="fr-FR"/>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57703">
      <w:bodyDiv w:val="1"/>
      <w:marLeft w:val="0"/>
      <w:marRight w:val="0"/>
      <w:marTop w:val="0"/>
      <w:marBottom w:val="0"/>
      <w:divBdr>
        <w:top w:val="none" w:sz="0" w:space="0" w:color="auto"/>
        <w:left w:val="none" w:sz="0" w:space="0" w:color="auto"/>
        <w:bottom w:val="none" w:sz="0" w:space="0" w:color="auto"/>
        <w:right w:val="none" w:sz="0" w:space="0" w:color="auto"/>
      </w:divBdr>
    </w:div>
    <w:div w:id="461770952">
      <w:bodyDiv w:val="1"/>
      <w:marLeft w:val="0"/>
      <w:marRight w:val="0"/>
      <w:marTop w:val="0"/>
      <w:marBottom w:val="0"/>
      <w:divBdr>
        <w:top w:val="none" w:sz="0" w:space="0" w:color="auto"/>
        <w:left w:val="none" w:sz="0" w:space="0" w:color="auto"/>
        <w:bottom w:val="none" w:sz="0" w:space="0" w:color="auto"/>
        <w:right w:val="none" w:sz="0" w:space="0" w:color="auto"/>
      </w:divBdr>
    </w:div>
    <w:div w:id="571156046">
      <w:bodyDiv w:val="1"/>
      <w:marLeft w:val="0"/>
      <w:marRight w:val="0"/>
      <w:marTop w:val="0"/>
      <w:marBottom w:val="0"/>
      <w:divBdr>
        <w:top w:val="none" w:sz="0" w:space="0" w:color="auto"/>
        <w:left w:val="none" w:sz="0" w:space="0" w:color="auto"/>
        <w:bottom w:val="none" w:sz="0" w:space="0" w:color="auto"/>
        <w:right w:val="none" w:sz="0" w:space="0" w:color="auto"/>
      </w:divBdr>
    </w:div>
    <w:div w:id="20973140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2</Pages>
  <Words>737</Words>
  <Characters>4205</Characters>
  <Application>Microsoft Office Word</Application>
  <DocSecurity>0</DocSecurity>
  <Lines>35</Lines>
  <Paragraphs>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4933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HOME</cp:lastModifiedBy>
  <cp:revision>45</cp:revision>
  <dcterms:created xsi:type="dcterms:W3CDTF">2013-12-23T23:15:00Z</dcterms:created>
  <dcterms:modified xsi:type="dcterms:W3CDTF">2026-06-17T15:34:00Z</dcterms:modified>
  <cp:category/>
</cp:coreProperties>
</file>