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28167" w14:textId="77777777" w:rsidR="00D45516" w:rsidRPr="00201A4F" w:rsidRDefault="00000000">
      <w:pPr>
        <w:jc w:val="center"/>
        <w:rPr>
          <w:lang w:val="fr-FR"/>
        </w:rPr>
      </w:pPr>
      <w:r w:rsidRPr="00201A4F">
        <w:rPr>
          <w:b/>
          <w:color w:val="1E3A5F"/>
          <w:sz w:val="32"/>
          <w:lang w:val="fr-FR"/>
        </w:rPr>
        <w:t xml:space="preserve">SEMAINE </w:t>
      </w:r>
      <w:r w:rsidR="00702862">
        <w:rPr>
          <w:b/>
          <w:color w:val="1E3A5F"/>
          <w:sz w:val="32"/>
          <w:lang w:val="fr-FR"/>
        </w:rPr>
        <w:t>6</w:t>
      </w:r>
    </w:p>
    <w:p w14:paraId="49EB0D02" w14:textId="7D790470" w:rsidR="00D45516" w:rsidRPr="00201A4F" w:rsidRDefault="00000000">
      <w:pPr>
        <w:jc w:val="center"/>
        <w:rPr>
          <w:lang w:val="fr-FR"/>
        </w:rPr>
      </w:pPr>
      <w:r w:rsidRPr="00201A4F">
        <w:rPr>
          <w:color w:val="1E3A5F"/>
          <w:sz w:val="26"/>
          <w:lang w:val="fr-FR"/>
        </w:rPr>
        <w:t xml:space="preserve">Séance </w:t>
      </w:r>
      <w:r w:rsidR="004851C8">
        <w:rPr>
          <w:color w:val="1E3A5F"/>
          <w:sz w:val="26"/>
          <w:lang w:val="fr-FR"/>
        </w:rPr>
        <w:t>1</w:t>
      </w:r>
      <w:r w:rsidRPr="00201A4F">
        <w:rPr>
          <w:color w:val="1E3A5F"/>
          <w:sz w:val="26"/>
          <w:lang w:val="fr-FR"/>
        </w:rPr>
        <w:t xml:space="preserve"> : Les fonctions (Min, Max, Somme, Moyenne)</w:t>
      </w:r>
    </w:p>
    <w:p w14:paraId="595ECF3B" w14:textId="77777777" w:rsidR="00D45516" w:rsidRPr="00201A4F" w:rsidRDefault="00D45516">
      <w:pPr>
        <w:rPr>
          <w:lang w:val="fr-FR"/>
        </w:rPr>
      </w:pPr>
    </w:p>
    <w:p w14:paraId="2540EB8B" w14:textId="77777777" w:rsidR="00D45516" w:rsidRDefault="00000000">
      <w:r>
        <w:rPr>
          <w:b/>
          <w:color w:val="1E3A5F"/>
          <w:sz w:val="26"/>
        </w:rPr>
        <w:t>1. Informations générales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45516" w14:paraId="5E68EBAE" w14:textId="77777777" w:rsidTr="00201A4F">
        <w:trPr>
          <w:jc w:val="center"/>
        </w:trPr>
        <w:tc>
          <w:tcPr>
            <w:tcW w:w="2493" w:type="dxa"/>
            <w:shd w:val="clear" w:color="auto" w:fill="F2F2F2" w:themeFill="background1" w:themeFillShade="F2"/>
          </w:tcPr>
          <w:p w14:paraId="4698F68F" w14:textId="77777777" w:rsidR="00D45516" w:rsidRDefault="00000000">
            <w:pPr>
              <w:spacing w:before="20" w:after="20"/>
            </w:pPr>
            <w:r>
              <w:rPr>
                <w:b/>
                <w:sz w:val="20"/>
              </w:rPr>
              <w:t>Enseignant(e)</w:t>
            </w:r>
          </w:p>
        </w:tc>
        <w:tc>
          <w:tcPr>
            <w:tcW w:w="2493" w:type="dxa"/>
          </w:tcPr>
          <w:p w14:paraId="7537953A" w14:textId="3F761145" w:rsidR="00D45516" w:rsidRDefault="004851C8">
            <w:pPr>
              <w:spacing w:before="20" w:after="20"/>
            </w:pPr>
            <w:r w:rsidRPr="00201A4F">
              <w:rPr>
                <w:sz w:val="20"/>
                <w:lang w:val="fr-FR"/>
              </w:rPr>
              <w:t xml:space="preserve">Youssef </w:t>
            </w:r>
            <w:r>
              <w:rPr>
                <w:sz w:val="20"/>
                <w:lang w:val="fr-FR"/>
              </w:rPr>
              <w:t>OUADRAHMANE</w:t>
            </w:r>
          </w:p>
        </w:tc>
        <w:tc>
          <w:tcPr>
            <w:tcW w:w="2493" w:type="dxa"/>
            <w:shd w:val="clear" w:color="auto" w:fill="F2F2F2" w:themeFill="background1" w:themeFillShade="F2"/>
          </w:tcPr>
          <w:p w14:paraId="7064C4A2" w14:textId="77777777" w:rsidR="00D45516" w:rsidRDefault="00000000">
            <w:pPr>
              <w:spacing w:before="20" w:after="20"/>
            </w:pPr>
            <w:r>
              <w:rPr>
                <w:b/>
                <w:sz w:val="20"/>
              </w:rPr>
              <w:t>Matière</w:t>
            </w:r>
          </w:p>
        </w:tc>
        <w:tc>
          <w:tcPr>
            <w:tcW w:w="2493" w:type="dxa"/>
          </w:tcPr>
          <w:p w14:paraId="64D870B6" w14:textId="77777777" w:rsidR="00D45516" w:rsidRDefault="00000000">
            <w:pPr>
              <w:spacing w:before="20" w:after="20"/>
            </w:pPr>
            <w:r>
              <w:rPr>
                <w:sz w:val="20"/>
              </w:rPr>
              <w:t>Informatique</w:t>
            </w:r>
          </w:p>
        </w:tc>
      </w:tr>
      <w:tr w:rsidR="00D45516" w:rsidRPr="004851C8" w14:paraId="5CB58418" w14:textId="77777777" w:rsidTr="00201A4F">
        <w:trPr>
          <w:jc w:val="center"/>
        </w:trPr>
        <w:tc>
          <w:tcPr>
            <w:tcW w:w="2493" w:type="dxa"/>
            <w:shd w:val="clear" w:color="auto" w:fill="F2F2F2" w:themeFill="background1" w:themeFillShade="F2"/>
          </w:tcPr>
          <w:p w14:paraId="7A264BD2" w14:textId="77777777" w:rsidR="00D45516" w:rsidRDefault="00000000">
            <w:pPr>
              <w:spacing w:before="20" w:after="20"/>
            </w:pPr>
            <w:r>
              <w:rPr>
                <w:b/>
                <w:sz w:val="20"/>
              </w:rPr>
              <w:t>Niveau – Classe / Groupe (Horaire)</w:t>
            </w:r>
          </w:p>
        </w:tc>
        <w:tc>
          <w:tcPr>
            <w:tcW w:w="2493" w:type="dxa"/>
          </w:tcPr>
          <w:p w14:paraId="2A37C0C9" w14:textId="37287B93" w:rsidR="00D45516" w:rsidRDefault="00000000">
            <w:pPr>
              <w:spacing w:before="20" w:after="20"/>
            </w:pPr>
            <w:r>
              <w:rPr>
                <w:sz w:val="20"/>
              </w:rPr>
              <w:t>2AC-</w:t>
            </w:r>
            <w:r w:rsidR="00192504">
              <w:rPr>
                <w:sz w:val="20"/>
              </w:rPr>
              <w:t>5</w:t>
            </w:r>
            <w:r>
              <w:rPr>
                <w:sz w:val="20"/>
              </w:rPr>
              <w:t xml:space="preserve"> / Groupe </w:t>
            </w:r>
            <w:r w:rsidR="00C66381">
              <w:rPr>
                <w:sz w:val="20"/>
              </w:rPr>
              <w:t>2</w:t>
            </w:r>
            <w:r>
              <w:rPr>
                <w:sz w:val="20"/>
              </w:rPr>
              <w:t xml:space="preserve"> (</w:t>
            </w:r>
            <w:r w:rsidR="00192504">
              <w:rPr>
                <w:sz w:val="20"/>
              </w:rPr>
              <w:t>08</w:t>
            </w:r>
            <w:r>
              <w:rPr>
                <w:sz w:val="20"/>
              </w:rPr>
              <w:t xml:space="preserve">h30 — </w:t>
            </w:r>
            <w:r w:rsidR="00192504">
              <w:rPr>
                <w:sz w:val="20"/>
              </w:rPr>
              <w:t>10</w:t>
            </w:r>
            <w:r>
              <w:rPr>
                <w:sz w:val="20"/>
              </w:rPr>
              <w:t>h30)</w:t>
            </w:r>
          </w:p>
        </w:tc>
        <w:tc>
          <w:tcPr>
            <w:tcW w:w="2493" w:type="dxa"/>
            <w:shd w:val="clear" w:color="auto" w:fill="F2F2F2" w:themeFill="background1" w:themeFillShade="F2"/>
          </w:tcPr>
          <w:p w14:paraId="37EB9E7C" w14:textId="77777777" w:rsidR="00D45516" w:rsidRDefault="00000000">
            <w:pPr>
              <w:spacing w:before="20" w:after="20"/>
            </w:pPr>
            <w:r>
              <w:rPr>
                <w:b/>
                <w:sz w:val="20"/>
              </w:rPr>
              <w:t>Leçon</w:t>
            </w:r>
          </w:p>
        </w:tc>
        <w:tc>
          <w:tcPr>
            <w:tcW w:w="2493" w:type="dxa"/>
          </w:tcPr>
          <w:p w14:paraId="652BCF1D" w14:textId="7777777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Fonctions MIN, MAX, SOMME, MOYENNE</w:t>
            </w:r>
          </w:p>
        </w:tc>
      </w:tr>
      <w:tr w:rsidR="00C66381" w:rsidRPr="004851C8" w14:paraId="22C47686" w14:textId="77777777" w:rsidTr="004851C8">
        <w:trPr>
          <w:trHeight w:val="80"/>
          <w:jc w:val="center"/>
        </w:trPr>
        <w:tc>
          <w:tcPr>
            <w:tcW w:w="2493" w:type="dxa"/>
            <w:shd w:val="clear" w:color="auto" w:fill="F2F2F2" w:themeFill="background1" w:themeFillShade="F2"/>
            <w:vAlign w:val="center"/>
          </w:tcPr>
          <w:p w14:paraId="3A997086" w14:textId="77777777" w:rsidR="00C66381" w:rsidRDefault="00C66381" w:rsidP="00837AE7">
            <w:pPr>
              <w:spacing w:before="20" w:after="2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493" w:type="dxa"/>
            <w:vAlign w:val="center"/>
          </w:tcPr>
          <w:p w14:paraId="2B7E9C6C" w14:textId="77777777" w:rsidR="00C66381" w:rsidRDefault="00C66381" w:rsidP="00837AE7">
            <w:pPr>
              <w:spacing w:before="20" w:after="20"/>
            </w:pPr>
            <w:r>
              <w:rPr>
                <w:sz w:val="20"/>
              </w:rPr>
              <w:t>12/03/2026</w:t>
            </w:r>
          </w:p>
        </w:tc>
        <w:tc>
          <w:tcPr>
            <w:tcW w:w="2493" w:type="dxa"/>
            <w:vMerge w:val="restart"/>
            <w:shd w:val="clear" w:color="auto" w:fill="F2F2F2" w:themeFill="background1" w:themeFillShade="F2"/>
            <w:vAlign w:val="center"/>
          </w:tcPr>
          <w:p w14:paraId="3343A99C" w14:textId="77777777" w:rsidR="00C66381" w:rsidRDefault="00C66381" w:rsidP="00661ED0">
            <w:pPr>
              <w:spacing w:before="20" w:after="20"/>
              <w:jc w:val="center"/>
            </w:pPr>
            <w:r>
              <w:rPr>
                <w:b/>
                <w:sz w:val="20"/>
              </w:rPr>
              <w:t>Observateurs</w:t>
            </w:r>
          </w:p>
        </w:tc>
        <w:tc>
          <w:tcPr>
            <w:tcW w:w="2493" w:type="dxa"/>
            <w:vMerge w:val="restart"/>
          </w:tcPr>
          <w:p w14:paraId="45CE9F5C" w14:textId="0F83CFE6" w:rsidR="00C66381" w:rsidRPr="005E2BFD" w:rsidRDefault="005E2BFD" w:rsidP="005E2BFD">
            <w:pPr>
              <w:spacing w:before="20" w:after="20"/>
              <w:rPr>
                <w:sz w:val="20"/>
                <w:lang w:val="fr-FR"/>
              </w:rPr>
            </w:pPr>
            <w:r w:rsidRPr="00CD0BD1">
              <w:rPr>
                <w:sz w:val="20"/>
                <w:lang w:val="fr-FR"/>
              </w:rPr>
              <w:t>Pr. Amina EL MOUSAID</w:t>
            </w:r>
            <w:r w:rsidRPr="00201A4F">
              <w:rPr>
                <w:sz w:val="20"/>
                <w:lang w:val="fr-FR"/>
              </w:rPr>
              <w:t xml:space="preserve"> </w:t>
            </w:r>
            <w:r w:rsidR="00C66381" w:rsidRPr="00201A4F">
              <w:rPr>
                <w:sz w:val="20"/>
                <w:lang w:val="fr-FR"/>
              </w:rPr>
              <w:t xml:space="preserve">Saleh </w:t>
            </w:r>
            <w:r w:rsidR="00CD0BD1">
              <w:rPr>
                <w:sz w:val="20"/>
                <w:lang w:val="fr-FR"/>
              </w:rPr>
              <w:t>AIT TATA</w:t>
            </w:r>
            <w:r w:rsidR="00C66381" w:rsidRPr="00201A4F">
              <w:rPr>
                <w:sz w:val="20"/>
                <w:lang w:val="fr-FR"/>
              </w:rPr>
              <w:br/>
            </w:r>
            <w:r w:rsidR="004851C8" w:rsidRPr="004851C8">
              <w:rPr>
                <w:sz w:val="20"/>
                <w:lang w:val="fr-FR"/>
              </w:rPr>
              <w:t>Soufiane FHAILI</w:t>
            </w:r>
            <w:r w:rsidR="00C66381" w:rsidRPr="00201A4F">
              <w:rPr>
                <w:sz w:val="20"/>
                <w:lang w:val="fr-FR"/>
              </w:rPr>
              <w:br/>
              <w:t xml:space="preserve">Oussama </w:t>
            </w:r>
            <w:r w:rsidR="00CD0BD1">
              <w:rPr>
                <w:sz w:val="20"/>
                <w:lang w:val="fr-FR"/>
              </w:rPr>
              <w:t>ETTAGNATI</w:t>
            </w:r>
          </w:p>
        </w:tc>
      </w:tr>
      <w:tr w:rsidR="00C66381" w14:paraId="2B808BBB" w14:textId="77777777" w:rsidTr="00837AE7">
        <w:trPr>
          <w:jc w:val="center"/>
        </w:trPr>
        <w:tc>
          <w:tcPr>
            <w:tcW w:w="2493" w:type="dxa"/>
            <w:shd w:val="clear" w:color="auto" w:fill="F2F2F2" w:themeFill="background1" w:themeFillShade="F2"/>
          </w:tcPr>
          <w:p w14:paraId="6603ADF2" w14:textId="77777777" w:rsidR="00C66381" w:rsidRDefault="00C66381">
            <w:pPr>
              <w:spacing w:before="20" w:after="20"/>
            </w:pPr>
            <w:r>
              <w:rPr>
                <w:b/>
                <w:sz w:val="20"/>
              </w:rPr>
              <w:t>Établissement</w:t>
            </w:r>
          </w:p>
        </w:tc>
        <w:tc>
          <w:tcPr>
            <w:tcW w:w="2493" w:type="dxa"/>
          </w:tcPr>
          <w:p w14:paraId="363510C1" w14:textId="77777777" w:rsidR="00C66381" w:rsidRDefault="00C66381">
            <w:pPr>
              <w:spacing w:before="20" w:after="20"/>
            </w:pPr>
            <w:r>
              <w:rPr>
                <w:sz w:val="20"/>
              </w:rPr>
              <w:t>Collège Ibn Toumert</w:t>
            </w:r>
          </w:p>
        </w:tc>
        <w:tc>
          <w:tcPr>
            <w:tcW w:w="2493" w:type="dxa"/>
            <w:vMerge/>
            <w:shd w:val="clear" w:color="auto" w:fill="F2F2F2" w:themeFill="background1" w:themeFillShade="F2"/>
            <w:vAlign w:val="center"/>
          </w:tcPr>
          <w:p w14:paraId="2CD08EE9" w14:textId="77777777" w:rsidR="00C66381" w:rsidRDefault="00C66381" w:rsidP="00837AE7">
            <w:pPr>
              <w:spacing w:before="20" w:after="20"/>
              <w:jc w:val="center"/>
            </w:pPr>
          </w:p>
        </w:tc>
        <w:tc>
          <w:tcPr>
            <w:tcW w:w="2493" w:type="dxa"/>
            <w:vMerge/>
            <w:vAlign w:val="center"/>
          </w:tcPr>
          <w:p w14:paraId="58074F78" w14:textId="77777777" w:rsidR="00C66381" w:rsidRDefault="00C66381" w:rsidP="00837AE7">
            <w:pPr>
              <w:spacing w:before="20" w:after="20"/>
              <w:jc w:val="center"/>
            </w:pPr>
          </w:p>
        </w:tc>
      </w:tr>
      <w:tr w:rsidR="00C66381" w14:paraId="51D7B18A" w14:textId="77777777" w:rsidTr="00201A4F">
        <w:trPr>
          <w:jc w:val="center"/>
        </w:trPr>
        <w:tc>
          <w:tcPr>
            <w:tcW w:w="2493" w:type="dxa"/>
            <w:shd w:val="clear" w:color="auto" w:fill="F2F2F2" w:themeFill="background1" w:themeFillShade="F2"/>
          </w:tcPr>
          <w:p w14:paraId="7D7D564D" w14:textId="77777777" w:rsidR="00C66381" w:rsidRDefault="00C66381">
            <w:pPr>
              <w:spacing w:before="20" w:after="20"/>
            </w:pPr>
            <w:r>
              <w:rPr>
                <w:b/>
                <w:sz w:val="20"/>
              </w:rPr>
              <w:t>Durée</w:t>
            </w:r>
          </w:p>
        </w:tc>
        <w:tc>
          <w:tcPr>
            <w:tcW w:w="2493" w:type="dxa"/>
          </w:tcPr>
          <w:p w14:paraId="4C64D237" w14:textId="77777777" w:rsidR="00C66381" w:rsidRDefault="00C66381">
            <w:pPr>
              <w:spacing w:before="20" w:after="20"/>
            </w:pPr>
            <w:r>
              <w:rPr>
                <w:sz w:val="20"/>
              </w:rPr>
              <w:t>2h</w:t>
            </w:r>
          </w:p>
        </w:tc>
        <w:tc>
          <w:tcPr>
            <w:tcW w:w="2493" w:type="dxa"/>
            <w:vMerge/>
            <w:shd w:val="clear" w:color="auto" w:fill="F2F2F2" w:themeFill="background1" w:themeFillShade="F2"/>
          </w:tcPr>
          <w:p w14:paraId="52E166C4" w14:textId="77777777" w:rsidR="00C66381" w:rsidRDefault="00C66381">
            <w:pPr>
              <w:spacing w:before="20" w:after="20"/>
            </w:pPr>
          </w:p>
        </w:tc>
        <w:tc>
          <w:tcPr>
            <w:tcW w:w="2493" w:type="dxa"/>
            <w:vMerge/>
          </w:tcPr>
          <w:p w14:paraId="2C303E6D" w14:textId="77777777" w:rsidR="00C66381" w:rsidRDefault="00C66381">
            <w:pPr>
              <w:spacing w:before="20" w:after="20"/>
            </w:pPr>
          </w:p>
        </w:tc>
      </w:tr>
      <w:tr w:rsidR="00C66381" w14:paraId="18A7A210" w14:textId="77777777" w:rsidTr="00201A4F">
        <w:trPr>
          <w:jc w:val="center"/>
        </w:trPr>
        <w:tc>
          <w:tcPr>
            <w:tcW w:w="2493" w:type="dxa"/>
            <w:shd w:val="clear" w:color="auto" w:fill="F2F2F2" w:themeFill="background1" w:themeFillShade="F2"/>
          </w:tcPr>
          <w:p w14:paraId="5AC2E215" w14:textId="77777777" w:rsidR="00C66381" w:rsidRDefault="00C66381">
            <w:pPr>
              <w:spacing w:before="20" w:after="20"/>
            </w:pPr>
            <w:r>
              <w:rPr>
                <w:b/>
                <w:sz w:val="20"/>
              </w:rPr>
              <w:t>Séquence</w:t>
            </w:r>
          </w:p>
        </w:tc>
        <w:tc>
          <w:tcPr>
            <w:tcW w:w="2493" w:type="dxa"/>
          </w:tcPr>
          <w:p w14:paraId="01682F80" w14:textId="77777777" w:rsidR="00C66381" w:rsidRDefault="00C66381">
            <w:pPr>
              <w:spacing w:before="20" w:after="20"/>
            </w:pPr>
            <w:r>
              <w:rPr>
                <w:sz w:val="20"/>
              </w:rPr>
              <w:t>Tableur (Excel)</w:t>
            </w:r>
          </w:p>
        </w:tc>
        <w:tc>
          <w:tcPr>
            <w:tcW w:w="2493" w:type="dxa"/>
            <w:vMerge/>
            <w:shd w:val="clear" w:color="auto" w:fill="F2F2F2" w:themeFill="background1" w:themeFillShade="F2"/>
          </w:tcPr>
          <w:p w14:paraId="14F2FC3F" w14:textId="77777777" w:rsidR="00C66381" w:rsidRDefault="00C66381">
            <w:pPr>
              <w:spacing w:before="20" w:after="20"/>
            </w:pPr>
          </w:p>
        </w:tc>
        <w:tc>
          <w:tcPr>
            <w:tcW w:w="2493" w:type="dxa"/>
            <w:vMerge/>
          </w:tcPr>
          <w:p w14:paraId="48C3BFF3" w14:textId="77777777" w:rsidR="00C66381" w:rsidRDefault="00C66381">
            <w:pPr>
              <w:spacing w:before="20" w:after="20"/>
            </w:pPr>
          </w:p>
        </w:tc>
      </w:tr>
    </w:tbl>
    <w:p w14:paraId="7200F442" w14:textId="77777777" w:rsidR="00D45516" w:rsidRDefault="00D45516"/>
    <w:p w14:paraId="29A78DE0" w14:textId="77777777" w:rsidR="00D45516" w:rsidRDefault="00000000">
      <w:r>
        <w:rPr>
          <w:b/>
          <w:color w:val="1E3A5F"/>
          <w:sz w:val="26"/>
        </w:rPr>
        <w:t>2. Déroulement de la séance</w:t>
      </w:r>
    </w:p>
    <w:p w14:paraId="1BFA94A2" w14:textId="77777777" w:rsidR="00170AFB" w:rsidRPr="00837AE7" w:rsidRDefault="00000000">
      <w:pPr>
        <w:spacing w:before="60" w:after="120"/>
        <w:rPr>
          <w:lang w:val="fr-FR"/>
        </w:rPr>
      </w:pPr>
      <w:r w:rsidRPr="00837AE7">
        <w:rPr>
          <w:lang w:val="fr-FR"/>
        </w:rPr>
        <w:t>Cette séance fait suite à la séance sur les formules simples. Les élèves maîtrisent les bases du calcul avec les adresses de cellules. L’objectif est d’introduire les fonctions intégrées d’Excel (SOMME, MAX, MIN, MOYENNE).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4439"/>
        <w:gridCol w:w="4050"/>
      </w:tblGrid>
      <w:tr w:rsidR="00D45516" w:rsidRPr="00201A4F" w14:paraId="37BA63B8" w14:textId="77777777" w:rsidTr="00082102">
        <w:trPr>
          <w:jc w:val="center"/>
        </w:trPr>
        <w:tc>
          <w:tcPr>
            <w:tcW w:w="1699" w:type="dxa"/>
            <w:shd w:val="clear" w:color="auto" w:fill="808080" w:themeFill="background1" w:themeFillShade="80"/>
            <w:vAlign w:val="center"/>
          </w:tcPr>
          <w:p w14:paraId="7724BE8D" w14:textId="77777777" w:rsidR="00D45516" w:rsidRDefault="00000000" w:rsidP="00201A4F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Phases</w:t>
            </w:r>
          </w:p>
        </w:tc>
        <w:tc>
          <w:tcPr>
            <w:tcW w:w="4439" w:type="dxa"/>
            <w:shd w:val="clear" w:color="auto" w:fill="808080" w:themeFill="background1" w:themeFillShade="80"/>
          </w:tcPr>
          <w:p w14:paraId="57AF0DCC" w14:textId="77777777" w:rsidR="00D4551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Activités de l'enseignant</w:t>
            </w:r>
          </w:p>
        </w:tc>
        <w:tc>
          <w:tcPr>
            <w:tcW w:w="4050" w:type="dxa"/>
            <w:shd w:val="clear" w:color="auto" w:fill="808080" w:themeFill="background1" w:themeFillShade="80"/>
          </w:tcPr>
          <w:p w14:paraId="71B13E92" w14:textId="77777777" w:rsidR="00D4551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Activités des apprenants</w:t>
            </w:r>
          </w:p>
        </w:tc>
      </w:tr>
      <w:tr w:rsidR="00D45516" w:rsidRPr="004851C8" w14:paraId="3E44FFF9" w14:textId="77777777" w:rsidTr="00082102">
        <w:trPr>
          <w:jc w:val="center"/>
        </w:trPr>
        <w:tc>
          <w:tcPr>
            <w:tcW w:w="1699" w:type="dxa"/>
            <w:shd w:val="clear" w:color="auto" w:fill="D9D9D9" w:themeFill="background1" w:themeFillShade="D9"/>
            <w:vAlign w:val="center"/>
          </w:tcPr>
          <w:p w14:paraId="04906D47" w14:textId="77777777" w:rsidR="00D45516" w:rsidRDefault="00000000" w:rsidP="00201A4F">
            <w:pPr>
              <w:spacing w:before="20" w:after="20"/>
              <w:jc w:val="center"/>
            </w:pPr>
            <w:r>
              <w:rPr>
                <w:sz w:val="20"/>
              </w:rPr>
              <w:t>Mise en</w:t>
            </w:r>
            <w:r>
              <w:rPr>
                <w:sz w:val="20"/>
              </w:rPr>
              <w:br/>
              <w:t>situation</w:t>
            </w:r>
            <w:r>
              <w:rPr>
                <w:sz w:val="20"/>
              </w:rPr>
              <w:br/>
              <w:t>(</w:t>
            </w:r>
            <w:r w:rsidR="005E2BFD">
              <w:rPr>
                <w:sz w:val="20"/>
              </w:rPr>
              <w:t>20</w:t>
            </w:r>
            <w:r>
              <w:rPr>
                <w:sz w:val="20"/>
              </w:rPr>
              <w:t xml:space="preserve"> min)</w:t>
            </w:r>
          </w:p>
        </w:tc>
        <w:tc>
          <w:tcPr>
            <w:tcW w:w="4439" w:type="dxa"/>
          </w:tcPr>
          <w:p w14:paraId="33BCF1B2" w14:textId="77777777" w:rsidR="00D45516" w:rsidRPr="00201A4F" w:rsidRDefault="00000000" w:rsidP="003A3EF9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Rappel des prérequis : formules simples, adresses relatives et absolues</w:t>
            </w:r>
            <w:r w:rsidRPr="00201A4F">
              <w:rPr>
                <w:sz w:val="20"/>
                <w:lang w:val="fr-FR"/>
              </w:rPr>
              <w:br/>
              <w:t xml:space="preserve">- Projection de la situation problème </w:t>
            </w:r>
          </w:p>
        </w:tc>
        <w:tc>
          <w:tcPr>
            <w:tcW w:w="4050" w:type="dxa"/>
          </w:tcPr>
          <w:p w14:paraId="7290F647" w14:textId="77777777" w:rsidR="00D45516" w:rsidRPr="003A3EF9" w:rsidRDefault="00000000" w:rsidP="003A3EF9">
            <w:pPr>
              <w:spacing w:before="20" w:after="20"/>
              <w:rPr>
                <w:sz w:val="20"/>
                <w:lang w:val="fr-FR"/>
              </w:rPr>
            </w:pPr>
            <w:r w:rsidRPr="00201A4F">
              <w:rPr>
                <w:sz w:val="20"/>
                <w:lang w:val="fr-FR"/>
              </w:rPr>
              <w:t>- Participer au rappel</w:t>
            </w:r>
            <w:r w:rsidRPr="00201A4F">
              <w:rPr>
                <w:sz w:val="20"/>
                <w:lang w:val="fr-FR"/>
              </w:rPr>
              <w:br/>
              <w:t>- Comprendre la situation</w:t>
            </w:r>
            <w:r w:rsidRPr="00201A4F">
              <w:rPr>
                <w:sz w:val="20"/>
                <w:lang w:val="fr-FR"/>
              </w:rPr>
              <w:br/>
              <w:t xml:space="preserve">- Proposer des solutions </w:t>
            </w:r>
          </w:p>
        </w:tc>
      </w:tr>
      <w:tr w:rsidR="00D45516" w:rsidRPr="004851C8" w14:paraId="2EE791AA" w14:textId="77777777" w:rsidTr="00082102">
        <w:trPr>
          <w:jc w:val="center"/>
        </w:trPr>
        <w:tc>
          <w:tcPr>
            <w:tcW w:w="1699" w:type="dxa"/>
            <w:shd w:val="clear" w:color="auto" w:fill="D9D9D9" w:themeFill="background1" w:themeFillShade="D9"/>
            <w:vAlign w:val="center"/>
          </w:tcPr>
          <w:p w14:paraId="781CC8CC" w14:textId="77777777" w:rsidR="00D45516" w:rsidRDefault="00000000" w:rsidP="00201A4F">
            <w:pPr>
              <w:spacing w:before="20" w:after="20"/>
              <w:jc w:val="center"/>
            </w:pPr>
            <w:r>
              <w:rPr>
                <w:sz w:val="20"/>
              </w:rPr>
              <w:t>Analyse</w:t>
            </w:r>
            <w:r>
              <w:rPr>
                <w:sz w:val="20"/>
              </w:rPr>
              <w:br/>
              <w:t>(</w:t>
            </w:r>
            <w:r w:rsidR="005E2BFD">
              <w:rPr>
                <w:sz w:val="20"/>
              </w:rPr>
              <w:t>70</w:t>
            </w:r>
            <w:r>
              <w:rPr>
                <w:sz w:val="20"/>
              </w:rPr>
              <w:t xml:space="preserve"> min)</w:t>
            </w:r>
          </w:p>
        </w:tc>
        <w:tc>
          <w:tcPr>
            <w:tcW w:w="4439" w:type="dxa"/>
          </w:tcPr>
          <w:p w14:paraId="0350360B" w14:textId="7777777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Démonstration des fonctions SOMME, MAX, MIN, MOYENNE</w:t>
            </w:r>
            <w:r w:rsidRPr="00201A4F">
              <w:rPr>
                <w:sz w:val="20"/>
                <w:lang w:val="fr-FR"/>
              </w:rPr>
              <w:br/>
              <w:t xml:space="preserve">- Explication de la syntaxe </w:t>
            </w:r>
            <w:r w:rsidRPr="00201A4F">
              <w:rPr>
                <w:sz w:val="20"/>
                <w:lang w:val="fr-FR"/>
              </w:rPr>
              <w:br/>
              <w:t>- TP pratique</w:t>
            </w:r>
            <w:r w:rsidRPr="00201A4F">
              <w:rPr>
                <w:sz w:val="20"/>
                <w:lang w:val="fr-FR"/>
              </w:rPr>
              <w:br/>
              <w:t>- Correction collective</w:t>
            </w:r>
          </w:p>
        </w:tc>
        <w:tc>
          <w:tcPr>
            <w:tcW w:w="4050" w:type="dxa"/>
          </w:tcPr>
          <w:p w14:paraId="37360842" w14:textId="7777777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Suivre la démonstration</w:t>
            </w:r>
            <w:r w:rsidRPr="00201A4F">
              <w:rPr>
                <w:sz w:val="20"/>
                <w:lang w:val="fr-FR"/>
              </w:rPr>
              <w:br/>
              <w:t>- Tester chaque fonction sur leur poste</w:t>
            </w:r>
            <w:r w:rsidRPr="00201A4F">
              <w:rPr>
                <w:sz w:val="20"/>
                <w:lang w:val="fr-FR"/>
              </w:rPr>
              <w:br/>
              <w:t>- Participer à la correction</w:t>
            </w:r>
          </w:p>
        </w:tc>
      </w:tr>
      <w:tr w:rsidR="00D45516" w:rsidRPr="004851C8" w14:paraId="0C11EC05" w14:textId="77777777" w:rsidTr="00082102">
        <w:trPr>
          <w:jc w:val="center"/>
        </w:trPr>
        <w:tc>
          <w:tcPr>
            <w:tcW w:w="1699" w:type="dxa"/>
            <w:shd w:val="clear" w:color="auto" w:fill="D9D9D9" w:themeFill="background1" w:themeFillShade="D9"/>
            <w:vAlign w:val="center"/>
          </w:tcPr>
          <w:p w14:paraId="04CBEE65" w14:textId="77777777" w:rsidR="00D45516" w:rsidRDefault="00000000" w:rsidP="00201A4F">
            <w:pPr>
              <w:spacing w:before="20" w:after="20"/>
              <w:jc w:val="center"/>
            </w:pPr>
            <w:r>
              <w:rPr>
                <w:sz w:val="20"/>
              </w:rPr>
              <w:t>Synthèse</w:t>
            </w:r>
            <w:r>
              <w:rPr>
                <w:sz w:val="20"/>
              </w:rPr>
              <w:br/>
              <w:t>(</w:t>
            </w:r>
            <w:r w:rsidR="005E2BFD">
              <w:rPr>
                <w:sz w:val="20"/>
              </w:rPr>
              <w:t>20</w:t>
            </w:r>
            <w:r>
              <w:rPr>
                <w:sz w:val="20"/>
              </w:rPr>
              <w:t xml:space="preserve"> min)</w:t>
            </w:r>
          </w:p>
        </w:tc>
        <w:tc>
          <w:tcPr>
            <w:tcW w:w="4439" w:type="dxa"/>
          </w:tcPr>
          <w:p w14:paraId="1E853EAF" w14:textId="77777777" w:rsidR="00082102" w:rsidRDefault="00000000">
            <w:pPr>
              <w:spacing w:before="20" w:after="20"/>
              <w:rPr>
                <w:sz w:val="20"/>
                <w:lang w:val="fr-FR"/>
              </w:rPr>
            </w:pPr>
            <w:r w:rsidRPr="00201A4F">
              <w:rPr>
                <w:sz w:val="20"/>
                <w:lang w:val="fr-FR"/>
              </w:rPr>
              <w:t xml:space="preserve">- Trace écrite projetée </w:t>
            </w:r>
          </w:p>
          <w:p w14:paraId="78C27692" w14:textId="7777777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Synthèse orale sur l’utilité de chaque fonction</w:t>
            </w:r>
          </w:p>
        </w:tc>
        <w:tc>
          <w:tcPr>
            <w:tcW w:w="4050" w:type="dxa"/>
          </w:tcPr>
          <w:p w14:paraId="574BA551" w14:textId="7777777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201A4F">
              <w:rPr>
                <w:sz w:val="20"/>
                <w:lang w:val="fr-FR"/>
              </w:rPr>
              <w:t>- Copier la trace écrite</w:t>
            </w:r>
            <w:r w:rsidRPr="00201A4F">
              <w:rPr>
                <w:sz w:val="20"/>
                <w:lang w:val="fr-FR"/>
              </w:rPr>
              <w:br/>
              <w:t>- Participer à la synthèse</w:t>
            </w:r>
          </w:p>
        </w:tc>
      </w:tr>
    </w:tbl>
    <w:p w14:paraId="26983C42" w14:textId="77777777" w:rsidR="00D45516" w:rsidRPr="00201A4F" w:rsidRDefault="00D45516">
      <w:pPr>
        <w:rPr>
          <w:lang w:val="fr-FR"/>
        </w:rPr>
      </w:pPr>
    </w:p>
    <w:p w14:paraId="394C6B8C" w14:textId="77777777" w:rsidR="00D45516" w:rsidRDefault="00000000">
      <w:r>
        <w:rPr>
          <w:b/>
          <w:color w:val="1E3A5F"/>
          <w:sz w:val="26"/>
        </w:rPr>
        <w:t>3. Analyse par dimensions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4245"/>
        <w:gridCol w:w="4244"/>
      </w:tblGrid>
      <w:tr w:rsidR="00D45516" w14:paraId="78100840" w14:textId="77777777" w:rsidTr="00201A4F">
        <w:trPr>
          <w:jc w:val="center"/>
        </w:trPr>
        <w:tc>
          <w:tcPr>
            <w:tcW w:w="1701" w:type="dxa"/>
            <w:shd w:val="clear" w:color="auto" w:fill="808080" w:themeFill="background1" w:themeFillShade="80"/>
          </w:tcPr>
          <w:p w14:paraId="43C69CD8" w14:textId="77777777" w:rsidR="00D4551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w="4252" w:type="dxa"/>
            <w:shd w:val="clear" w:color="auto" w:fill="808080" w:themeFill="background1" w:themeFillShade="80"/>
          </w:tcPr>
          <w:p w14:paraId="357BF325" w14:textId="77777777" w:rsidR="00D4551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Observations</w:t>
            </w:r>
          </w:p>
        </w:tc>
        <w:tc>
          <w:tcPr>
            <w:tcW w:w="4252" w:type="dxa"/>
            <w:shd w:val="clear" w:color="auto" w:fill="808080" w:themeFill="background1" w:themeFillShade="80"/>
          </w:tcPr>
          <w:p w14:paraId="6F2BA2C3" w14:textId="77777777" w:rsidR="00D45516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Pistes d'amélioration</w:t>
            </w:r>
          </w:p>
        </w:tc>
      </w:tr>
      <w:tr w:rsidR="00D45516" w:rsidRPr="004851C8" w14:paraId="5F1B2F3B" w14:textId="77777777" w:rsidTr="00201A4F">
        <w:trPr>
          <w:jc w:val="center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A19715E" w14:textId="77777777" w:rsidR="00D45516" w:rsidRDefault="00000000" w:rsidP="00201A4F">
            <w:pPr>
              <w:spacing w:before="20" w:after="20"/>
              <w:jc w:val="center"/>
            </w:pPr>
            <w:r>
              <w:rPr>
                <w:sz w:val="20"/>
              </w:rPr>
              <w:t>Didactique</w:t>
            </w:r>
          </w:p>
        </w:tc>
        <w:tc>
          <w:tcPr>
            <w:tcW w:w="4252" w:type="dxa"/>
          </w:tcPr>
          <w:p w14:paraId="5D1EEF33" w14:textId="7777777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CD0BD1">
              <w:rPr>
                <w:sz w:val="20"/>
                <w:lang w:val="fr-FR"/>
              </w:rPr>
              <w:t>L'enseignant a contextualisé la situation problème (bibliothèque) — chaque fonction a trouvé son utilité.</w:t>
            </w:r>
            <w:r w:rsidRPr="00CD0BD1">
              <w:rPr>
                <w:sz w:val="20"/>
                <w:lang w:val="fr-FR"/>
              </w:rPr>
              <w:br/>
            </w:r>
            <w:r w:rsidRPr="006F6600">
              <w:rPr>
                <w:sz w:val="20"/>
                <w:lang w:val="fr-FR"/>
              </w:rPr>
              <w:t>Progression pédagogique cohérente : du rappel vers le nouveau contenu.</w:t>
            </w:r>
          </w:p>
          <w:p w14:paraId="06CB5F62" w14:textId="77777777" w:rsidR="00AF4632" w:rsidRPr="00CD0BD1" w:rsidRDefault="00000000">
            <w:pPr>
              <w:rPr>
                <w:lang w:val="fr-FR"/>
              </w:rPr>
            </w:pPr>
            <w:r w:rsidRPr="00CD0BD1">
              <w:rPr>
                <w:sz w:val="20"/>
                <w:lang w:val="fr-FR"/>
              </w:rPr>
              <w:t>La confusion entre « ; » et « : » a été corrigée par l'enseignant sur le moment.</w:t>
            </w:r>
            <w:r w:rsidRPr="00CD0BD1">
              <w:rPr>
                <w:lang w:val="fr-FR"/>
              </w:rPr>
              <w:br/>
            </w:r>
            <w:r w:rsidRPr="00CD0BD1">
              <w:rPr>
                <w:sz w:val="20"/>
                <w:lang w:val="fr-FR"/>
              </w:rPr>
              <w:t>La majorité des élèves a réussi à utiliser les fonctions de base.</w:t>
            </w:r>
          </w:p>
        </w:tc>
        <w:tc>
          <w:tcPr>
            <w:tcW w:w="4252" w:type="dxa"/>
          </w:tcPr>
          <w:p w14:paraId="4316DCA3" w14:textId="7777777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CD0BD1">
              <w:rPr>
                <w:sz w:val="20"/>
                <w:lang w:val="fr-FR"/>
              </w:rPr>
              <w:t>Introduire les fonctions une par une avec plus de temps de manipulation.</w:t>
            </w:r>
            <w:r w:rsidRPr="00CD0BD1">
              <w:rPr>
                <w:lang w:val="fr-FR"/>
              </w:rPr>
              <w:br/>
            </w:r>
            <w:r w:rsidRPr="00CD0BD1">
              <w:rPr>
                <w:sz w:val="20"/>
                <w:lang w:val="fr-FR"/>
              </w:rPr>
              <w:t>Prévoir un exercice de repérage de la syntaxe.</w:t>
            </w:r>
            <w:r w:rsidRPr="00CD0BD1">
              <w:rPr>
                <w:lang w:val="fr-FR"/>
              </w:rPr>
              <w:br/>
            </w:r>
            <w:r w:rsidRPr="00CD0BD1">
              <w:rPr>
                <w:sz w:val="20"/>
                <w:lang w:val="fr-FR"/>
              </w:rPr>
              <w:t>Ajouter un exercice avec SI pour les plus rapides.</w:t>
            </w:r>
          </w:p>
        </w:tc>
      </w:tr>
      <w:tr w:rsidR="00D45516" w:rsidRPr="004851C8" w14:paraId="1DC8B763" w14:textId="77777777" w:rsidTr="00201A4F">
        <w:trPr>
          <w:jc w:val="center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0EFD85B" w14:textId="77777777" w:rsidR="00D45516" w:rsidRDefault="00000000" w:rsidP="00201A4F">
            <w:pPr>
              <w:spacing w:before="20" w:after="20"/>
              <w:jc w:val="center"/>
            </w:pPr>
            <w:r>
              <w:rPr>
                <w:sz w:val="20"/>
              </w:rPr>
              <w:t>Pédagogique</w:t>
            </w:r>
          </w:p>
        </w:tc>
        <w:tc>
          <w:tcPr>
            <w:tcW w:w="4252" w:type="dxa"/>
          </w:tcPr>
          <w:p w14:paraId="7C4BE070" w14:textId="77777777" w:rsidR="00C66381" w:rsidRDefault="00000000">
            <w:pPr>
              <w:spacing w:before="20" w:after="20"/>
              <w:rPr>
                <w:sz w:val="20"/>
                <w:lang w:val="fr-FR"/>
              </w:rPr>
            </w:pPr>
            <w:r w:rsidRPr="00CD0BD1">
              <w:rPr>
                <w:sz w:val="20"/>
                <w:lang w:val="fr-FR"/>
              </w:rPr>
              <w:t>Le minutage a été respecté par l'enseignant.</w:t>
            </w:r>
            <w:r w:rsidRPr="00CD0BD1">
              <w:rPr>
                <w:lang w:val="fr-FR"/>
              </w:rPr>
              <w:br/>
            </w:r>
            <w:r w:rsidRPr="00CD0BD1">
              <w:rPr>
                <w:sz w:val="20"/>
                <w:lang w:val="fr-FR"/>
              </w:rPr>
              <w:t>Gestion de l'espace : l'enseignant s'est déplacé dans la salle.</w:t>
            </w:r>
            <w:r w:rsidRPr="00CD0BD1">
              <w:rPr>
                <w:lang w:val="fr-FR"/>
              </w:rPr>
              <w:br/>
            </w:r>
            <w:r w:rsidRPr="00CD0BD1">
              <w:rPr>
                <w:sz w:val="20"/>
                <w:lang w:val="fr-FR"/>
              </w:rPr>
              <w:t>Questions/réponses : claires, avec reformulation pour clarifier.</w:t>
            </w:r>
            <w:r w:rsidRPr="00CD0BD1">
              <w:rPr>
                <w:lang w:val="fr-FR"/>
              </w:rPr>
              <w:br/>
            </w:r>
            <w:r w:rsidRPr="00CD0BD1">
              <w:rPr>
                <w:sz w:val="20"/>
                <w:lang w:val="fr-FR"/>
              </w:rPr>
              <w:t>Langue : français + arabe.</w:t>
            </w:r>
            <w:r w:rsidRPr="00CD0BD1">
              <w:rPr>
                <w:lang w:val="fr-FR"/>
              </w:rPr>
              <w:br/>
            </w:r>
            <w:r w:rsidRPr="00CD0BD1">
              <w:rPr>
                <w:sz w:val="20"/>
                <w:lang w:val="fr-FR"/>
              </w:rPr>
              <w:t>Démonstration pas à pas efficace.</w:t>
            </w:r>
            <w:r w:rsidRPr="00CD0BD1">
              <w:rPr>
                <w:lang w:val="fr-FR"/>
              </w:rPr>
              <w:br/>
            </w:r>
            <w:r w:rsidRPr="00CD0BD1">
              <w:rPr>
                <w:sz w:val="20"/>
                <w:lang w:val="fr-FR"/>
              </w:rPr>
              <w:t xml:space="preserve">Bonne participation des élèves encouragée par </w:t>
            </w:r>
            <w:r w:rsidRPr="00CD0BD1">
              <w:rPr>
                <w:sz w:val="20"/>
                <w:lang w:val="fr-FR"/>
              </w:rPr>
              <w:lastRenderedPageBreak/>
              <w:t>l'enseignant.</w:t>
            </w:r>
          </w:p>
        </w:tc>
        <w:tc>
          <w:tcPr>
            <w:tcW w:w="4252" w:type="dxa"/>
          </w:tcPr>
          <w:p w14:paraId="05EE3089" w14:textId="7777777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CD0BD1">
              <w:rPr>
                <w:sz w:val="20"/>
                <w:lang w:val="fr-FR"/>
              </w:rPr>
              <w:lastRenderedPageBreak/>
              <w:t>Chronométrer chaque phase avec une marge.</w:t>
            </w:r>
            <w:r w:rsidRPr="00CD0BD1">
              <w:rPr>
                <w:lang w:val="fr-FR"/>
              </w:rPr>
              <w:br/>
            </w:r>
            <w:r w:rsidRPr="00CD0BD1">
              <w:rPr>
                <w:sz w:val="20"/>
                <w:lang w:val="fr-FR"/>
              </w:rPr>
              <w:t>Distribuer la trace écrite plus tôt pour gagner du temps de manipulation.</w:t>
            </w:r>
          </w:p>
        </w:tc>
      </w:tr>
      <w:tr w:rsidR="00D45516" w:rsidRPr="004851C8" w14:paraId="4F36BFE8" w14:textId="77777777" w:rsidTr="00201A4F">
        <w:trPr>
          <w:jc w:val="center"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8300C9C" w14:textId="77777777" w:rsidR="00D45516" w:rsidRDefault="00000000" w:rsidP="00201A4F">
            <w:pPr>
              <w:spacing w:before="20" w:after="20"/>
              <w:jc w:val="center"/>
            </w:pPr>
            <w:r>
              <w:rPr>
                <w:sz w:val="20"/>
              </w:rPr>
              <w:t>Relationnel</w:t>
            </w:r>
          </w:p>
        </w:tc>
        <w:tc>
          <w:tcPr>
            <w:tcW w:w="4252" w:type="dxa"/>
          </w:tcPr>
          <w:p w14:paraId="266086A1" w14:textId="7777777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CD0BD1">
              <w:rPr>
                <w:sz w:val="20"/>
                <w:lang w:val="fr-FR"/>
              </w:rPr>
              <w:t>Bonne interactivité maintenue par l'enseignant.</w:t>
            </w:r>
            <w:r w:rsidRPr="00CD0BD1">
              <w:rPr>
                <w:lang w:val="fr-FR"/>
              </w:rPr>
              <w:br/>
            </w:r>
            <w:r w:rsidRPr="00CD0BD1">
              <w:rPr>
                <w:sz w:val="20"/>
                <w:lang w:val="fr-FR"/>
              </w:rPr>
              <w:t>Élèves actifs et impliqués.</w:t>
            </w:r>
            <w:r w:rsidRPr="00CD0BD1">
              <w:rPr>
                <w:lang w:val="fr-FR"/>
              </w:rPr>
              <w:br/>
            </w:r>
            <w:r w:rsidRPr="00CD0BD1">
              <w:rPr>
                <w:sz w:val="20"/>
                <w:lang w:val="fr-FR"/>
              </w:rPr>
              <w:t>Climat positif.</w:t>
            </w:r>
          </w:p>
        </w:tc>
        <w:tc>
          <w:tcPr>
            <w:tcW w:w="4252" w:type="dxa"/>
          </w:tcPr>
          <w:p w14:paraId="60198CAD" w14:textId="77777777" w:rsidR="00D45516" w:rsidRPr="00201A4F" w:rsidRDefault="00000000">
            <w:pPr>
              <w:spacing w:before="20" w:after="20"/>
              <w:rPr>
                <w:lang w:val="fr-FR"/>
              </w:rPr>
            </w:pPr>
            <w:r w:rsidRPr="00CD0BD1">
              <w:rPr>
                <w:sz w:val="20"/>
                <w:lang w:val="fr-FR"/>
              </w:rPr>
              <w:t>Maintenir cette dynamique positive.</w:t>
            </w:r>
            <w:r w:rsidRPr="00CD0BD1">
              <w:rPr>
                <w:lang w:val="fr-FR"/>
              </w:rPr>
              <w:br/>
            </w:r>
            <w:r w:rsidRPr="00CD0BD1">
              <w:rPr>
                <w:sz w:val="20"/>
                <w:lang w:val="fr-FR"/>
              </w:rPr>
              <w:t>Varier les sollicitations pour inclure tous les élèves.</w:t>
            </w:r>
          </w:p>
        </w:tc>
      </w:tr>
    </w:tbl>
    <w:p w14:paraId="026D192D" w14:textId="77777777" w:rsidR="00B0123D" w:rsidRPr="00201A4F" w:rsidRDefault="00B0123D">
      <w:pPr>
        <w:rPr>
          <w:lang w:val="fr-FR"/>
        </w:rPr>
      </w:pPr>
    </w:p>
    <w:sectPr w:rsidR="00B0123D" w:rsidRPr="00201A4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5112958">
    <w:abstractNumId w:val="8"/>
  </w:num>
  <w:num w:numId="2" w16cid:durableId="1184200437">
    <w:abstractNumId w:val="6"/>
  </w:num>
  <w:num w:numId="3" w16cid:durableId="1411586695">
    <w:abstractNumId w:val="5"/>
  </w:num>
  <w:num w:numId="4" w16cid:durableId="137773306">
    <w:abstractNumId w:val="4"/>
  </w:num>
  <w:num w:numId="5" w16cid:durableId="1433014554">
    <w:abstractNumId w:val="7"/>
  </w:num>
  <w:num w:numId="6" w16cid:durableId="1067530834">
    <w:abstractNumId w:val="3"/>
  </w:num>
  <w:num w:numId="7" w16cid:durableId="2047637638">
    <w:abstractNumId w:val="2"/>
  </w:num>
  <w:num w:numId="8" w16cid:durableId="157698027">
    <w:abstractNumId w:val="1"/>
  </w:num>
  <w:num w:numId="9" w16cid:durableId="104405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102"/>
    <w:rsid w:val="0015074B"/>
    <w:rsid w:val="00170AFB"/>
    <w:rsid w:val="00192504"/>
    <w:rsid w:val="00192F91"/>
    <w:rsid w:val="00201A4F"/>
    <w:rsid w:val="00266C94"/>
    <w:rsid w:val="0029639D"/>
    <w:rsid w:val="002B5C99"/>
    <w:rsid w:val="002F1849"/>
    <w:rsid w:val="00326F90"/>
    <w:rsid w:val="003A3EF9"/>
    <w:rsid w:val="004851C8"/>
    <w:rsid w:val="00513558"/>
    <w:rsid w:val="00557DD1"/>
    <w:rsid w:val="00574FA2"/>
    <w:rsid w:val="00592521"/>
    <w:rsid w:val="005E2BFD"/>
    <w:rsid w:val="005F495E"/>
    <w:rsid w:val="00606E21"/>
    <w:rsid w:val="00661ED0"/>
    <w:rsid w:val="006A52C3"/>
    <w:rsid w:val="006B01D1"/>
    <w:rsid w:val="006F6600"/>
    <w:rsid w:val="00702862"/>
    <w:rsid w:val="00837AE7"/>
    <w:rsid w:val="0099106A"/>
    <w:rsid w:val="009B1C2C"/>
    <w:rsid w:val="00AA1D8D"/>
    <w:rsid w:val="00AF4632"/>
    <w:rsid w:val="00B0123D"/>
    <w:rsid w:val="00B47730"/>
    <w:rsid w:val="00C66381"/>
    <w:rsid w:val="00CB0664"/>
    <w:rsid w:val="00CD0BD1"/>
    <w:rsid w:val="00D45516"/>
    <w:rsid w:val="00D61DFE"/>
    <w:rsid w:val="00E22DCD"/>
    <w:rsid w:val="00E85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4637C0"/>
  <w14:defaultImageDpi w14:val="300"/>
  <w15:docId w15:val="{2E9806E5-5EBE-42C9-9698-648CC488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391</Words>
  <Characters>2151</Characters>
  <Application>Microsoft Office Word</Application>
  <DocSecurity>0</DocSecurity>
  <Lines>17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22</cp:revision>
  <dcterms:created xsi:type="dcterms:W3CDTF">2013-12-23T23:15:00Z</dcterms:created>
  <dcterms:modified xsi:type="dcterms:W3CDTF">2026-06-17T11:45:00Z</dcterms:modified>
  <cp:category/>
</cp:coreProperties>
</file>