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4DF4" w14:textId="4395DC38" w:rsidR="00534748" w:rsidRPr="00534748" w:rsidRDefault="00534748" w:rsidP="00027944">
      <w:pPr>
        <w:ind w:left="-142" w:right="-188"/>
        <w:rPr>
          <w:rFonts w:ascii="Times New Roman" w:hAnsi="Times New Roman" w:cs="Times New Roman"/>
          <w:b/>
          <w:bCs/>
          <w:sz w:val="22"/>
          <w:szCs w:val="22"/>
        </w:rPr>
      </w:pPr>
      <w:r w:rsidRPr="00534748">
        <w:rPr>
          <w:rFonts w:ascii="Times New Roman" w:hAnsi="Times New Roman" w:cs="Times New Roman"/>
          <w:b/>
          <w:bCs/>
          <w:sz w:val="22"/>
          <w:szCs w:val="22"/>
        </w:rPr>
        <w:t>Reflecting Reality</w:t>
      </w:r>
      <w:r w:rsidR="00D66BF3">
        <w:rPr>
          <w:rFonts w:ascii="Times New Roman" w:hAnsi="Times New Roman" w:cs="Times New Roman"/>
          <w:b/>
          <w:bCs/>
          <w:sz w:val="22"/>
          <w:szCs w:val="22"/>
        </w:rPr>
        <w:t xml:space="preserve"> – discursive</w:t>
      </w:r>
    </w:p>
    <w:p w14:paraId="1944FF37" w14:textId="12A1264B" w:rsidR="00874C6B" w:rsidRPr="00534748" w:rsidRDefault="00C8348E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 xml:space="preserve">Somewhere in a box under </w:t>
      </w:r>
      <w:r w:rsidR="00874C6B">
        <w:rPr>
          <w:rFonts w:ascii="Times New Roman" w:hAnsi="Times New Roman" w:cs="Times New Roman"/>
          <w:sz w:val="22"/>
          <w:szCs w:val="22"/>
        </w:rPr>
        <w:t>my</w:t>
      </w:r>
      <w:r w:rsidRPr="00534748">
        <w:rPr>
          <w:rFonts w:ascii="Times New Roman" w:hAnsi="Times New Roman" w:cs="Times New Roman"/>
          <w:sz w:val="22"/>
          <w:szCs w:val="22"/>
        </w:rPr>
        <w:t xml:space="preserve"> bed sits a book. The pages are bent; </w:t>
      </w:r>
      <w:r w:rsidR="00874C6B">
        <w:rPr>
          <w:rFonts w:ascii="Times New Roman" w:hAnsi="Times New Roman" w:cs="Times New Roman"/>
          <w:sz w:val="22"/>
          <w:szCs w:val="22"/>
        </w:rPr>
        <w:t xml:space="preserve">the </w:t>
      </w:r>
      <w:r w:rsidRPr="00534748">
        <w:rPr>
          <w:rFonts w:ascii="Times New Roman" w:hAnsi="Times New Roman" w:cs="Times New Roman"/>
          <w:sz w:val="22"/>
          <w:szCs w:val="22"/>
        </w:rPr>
        <w:t>spine cracked</w:t>
      </w:r>
      <w:r w:rsidR="00874C6B">
        <w:rPr>
          <w:rFonts w:ascii="Times New Roman" w:hAnsi="Times New Roman" w:cs="Times New Roman"/>
          <w:sz w:val="22"/>
          <w:szCs w:val="22"/>
        </w:rPr>
        <w:t>.</w:t>
      </w:r>
      <w:r w:rsidRPr="00534748">
        <w:rPr>
          <w:rFonts w:ascii="Times New Roman" w:hAnsi="Times New Roman" w:cs="Times New Roman"/>
          <w:sz w:val="22"/>
          <w:szCs w:val="22"/>
        </w:rPr>
        <w:t xml:space="preserve"> </w:t>
      </w:r>
      <w:r w:rsidR="00874C6B">
        <w:rPr>
          <w:rFonts w:ascii="Times New Roman" w:hAnsi="Times New Roman" w:cs="Times New Roman"/>
          <w:sz w:val="22"/>
          <w:szCs w:val="22"/>
        </w:rPr>
        <w:t>O</w:t>
      </w:r>
      <w:r w:rsidRPr="00534748">
        <w:rPr>
          <w:rFonts w:ascii="Times New Roman" w:hAnsi="Times New Roman" w:cs="Times New Roman"/>
          <w:sz w:val="22"/>
          <w:szCs w:val="22"/>
        </w:rPr>
        <w:t xml:space="preserve">n page 114 the words “why would you do that!!!!” are scrawled angrily in teenage frustration. </w:t>
      </w:r>
      <w:r w:rsidR="00874C6B">
        <w:rPr>
          <w:rFonts w:ascii="Times New Roman" w:hAnsi="Times New Roman" w:cs="Times New Roman"/>
          <w:sz w:val="22"/>
          <w:szCs w:val="22"/>
        </w:rPr>
        <w:t>The character remains vivid</w:t>
      </w:r>
      <w:r w:rsidRPr="00534748">
        <w:rPr>
          <w:rFonts w:ascii="Times New Roman" w:hAnsi="Times New Roman" w:cs="Times New Roman"/>
          <w:sz w:val="22"/>
          <w:szCs w:val="22"/>
        </w:rPr>
        <w:t xml:space="preserve"> – cocky, impulsive, self-contradictory, painfully real. I hated him. </w:t>
      </w:r>
      <w:r w:rsidR="00874C6B" w:rsidRPr="00874C6B">
        <w:rPr>
          <w:rFonts w:ascii="Times New Roman" w:hAnsi="Times New Roman" w:cs="Times New Roman"/>
          <w:sz w:val="22"/>
          <w:szCs w:val="22"/>
        </w:rPr>
        <w:t xml:space="preserve">And yet, somehow, every page </w:t>
      </w:r>
      <w:r w:rsidR="00874C6B">
        <w:rPr>
          <w:rFonts w:ascii="Times New Roman" w:hAnsi="Times New Roman" w:cs="Times New Roman"/>
          <w:sz w:val="22"/>
          <w:szCs w:val="22"/>
        </w:rPr>
        <w:t>gripped with some</w:t>
      </w:r>
      <w:r w:rsidR="00874C6B" w:rsidRPr="00874C6B">
        <w:rPr>
          <w:rFonts w:ascii="Times New Roman" w:hAnsi="Times New Roman" w:cs="Times New Roman"/>
          <w:sz w:val="22"/>
          <w:szCs w:val="22"/>
        </w:rPr>
        <w:t xml:space="preserve"> indescribable </w:t>
      </w:r>
      <w:r w:rsidR="00874C6B">
        <w:rPr>
          <w:rFonts w:ascii="Times New Roman" w:hAnsi="Times New Roman" w:cs="Times New Roman"/>
          <w:sz w:val="22"/>
          <w:szCs w:val="22"/>
        </w:rPr>
        <w:t>hold</w:t>
      </w:r>
      <w:r w:rsidR="00874C6B" w:rsidRPr="00874C6B">
        <w:rPr>
          <w:rFonts w:ascii="Times New Roman" w:hAnsi="Times New Roman" w:cs="Times New Roman"/>
          <w:sz w:val="22"/>
          <w:szCs w:val="22"/>
        </w:rPr>
        <w:t xml:space="preserve">, pulling me deeper with each </w:t>
      </w:r>
      <w:r w:rsidR="00874C6B">
        <w:rPr>
          <w:rFonts w:ascii="Times New Roman" w:hAnsi="Times New Roman" w:cs="Times New Roman"/>
          <w:sz w:val="22"/>
          <w:szCs w:val="22"/>
        </w:rPr>
        <w:t>page</w:t>
      </w:r>
      <w:r w:rsidR="00874C6B" w:rsidRPr="00874C6B">
        <w:rPr>
          <w:rFonts w:ascii="Times New Roman" w:hAnsi="Times New Roman" w:cs="Times New Roman"/>
          <w:sz w:val="22"/>
          <w:szCs w:val="22"/>
        </w:rPr>
        <w:t>.</w:t>
      </w:r>
    </w:p>
    <w:p w14:paraId="53C41CA3" w14:textId="1F90E5FF" w:rsidR="00C8348E" w:rsidRPr="00534748" w:rsidRDefault="00C8348E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 xml:space="preserve">We like stories that make us feel comfortable. Where </w:t>
      </w:r>
      <w:r w:rsidR="00327D61">
        <w:rPr>
          <w:rFonts w:ascii="Times New Roman" w:hAnsi="Times New Roman" w:cs="Times New Roman"/>
          <w:sz w:val="22"/>
          <w:szCs w:val="22"/>
        </w:rPr>
        <w:t>justice prevails</w:t>
      </w:r>
      <w:r w:rsidRPr="00534748">
        <w:rPr>
          <w:rFonts w:ascii="Times New Roman" w:hAnsi="Times New Roman" w:cs="Times New Roman"/>
          <w:sz w:val="22"/>
          <w:szCs w:val="22"/>
        </w:rPr>
        <w:t xml:space="preserve">, characters </w:t>
      </w:r>
      <w:r w:rsidR="00327D61">
        <w:rPr>
          <w:rFonts w:ascii="Times New Roman" w:hAnsi="Times New Roman" w:cs="Times New Roman"/>
          <w:sz w:val="22"/>
          <w:szCs w:val="22"/>
        </w:rPr>
        <w:t>are either good or bad,</w:t>
      </w:r>
      <w:r w:rsidR="00D21784">
        <w:rPr>
          <w:rFonts w:ascii="Times New Roman" w:hAnsi="Times New Roman" w:cs="Times New Roman"/>
          <w:sz w:val="22"/>
          <w:szCs w:val="22"/>
        </w:rPr>
        <w:t xml:space="preserve"> </w:t>
      </w:r>
      <w:r w:rsidRPr="00534748">
        <w:rPr>
          <w:rFonts w:ascii="Times New Roman" w:hAnsi="Times New Roman" w:cs="Times New Roman"/>
          <w:sz w:val="22"/>
          <w:szCs w:val="22"/>
        </w:rPr>
        <w:t>and the story is wrapped in a ‘happily ever after’ ending. The classic Snow White or Sleeping Beauty</w:t>
      </w:r>
      <w:r w:rsidR="00D21784">
        <w:rPr>
          <w:rFonts w:ascii="Times New Roman" w:hAnsi="Times New Roman" w:cs="Times New Roman"/>
          <w:sz w:val="22"/>
          <w:szCs w:val="22"/>
        </w:rPr>
        <w:t>:</w:t>
      </w:r>
      <w:r w:rsidRPr="00534748">
        <w:rPr>
          <w:rFonts w:ascii="Times New Roman" w:hAnsi="Times New Roman" w:cs="Times New Roman"/>
          <w:sz w:val="22"/>
          <w:szCs w:val="22"/>
        </w:rPr>
        <w:t xml:space="preserve"> a fairytale kingdom in trouble from an evil </w:t>
      </w:r>
      <w:r w:rsidR="00D21784">
        <w:rPr>
          <w:rFonts w:ascii="Times New Roman" w:hAnsi="Times New Roman" w:cs="Times New Roman"/>
          <w:sz w:val="22"/>
          <w:szCs w:val="22"/>
        </w:rPr>
        <w:t>power</w:t>
      </w:r>
      <w:r w:rsidRPr="00534748">
        <w:rPr>
          <w:rFonts w:ascii="Times New Roman" w:hAnsi="Times New Roman" w:cs="Times New Roman"/>
          <w:sz w:val="22"/>
          <w:szCs w:val="22"/>
        </w:rPr>
        <w:t xml:space="preserve"> and a handsome young prince saving a damsel in distress. Especially when the world feels so chaotic and lines of morality are blurred (or even disappear) </w:t>
      </w:r>
      <w:r w:rsidR="00094455">
        <w:rPr>
          <w:rFonts w:ascii="Times New Roman" w:hAnsi="Times New Roman" w:cs="Times New Roman"/>
          <w:sz w:val="22"/>
          <w:szCs w:val="22"/>
        </w:rPr>
        <w:t>we reach for these stories</w:t>
      </w:r>
      <w:r w:rsidR="00D21784">
        <w:rPr>
          <w:rFonts w:ascii="Times New Roman" w:hAnsi="Times New Roman" w:cs="Times New Roman"/>
          <w:sz w:val="22"/>
          <w:szCs w:val="22"/>
        </w:rPr>
        <w:t xml:space="preserve"> </w:t>
      </w:r>
      <w:r w:rsidRPr="00534748">
        <w:rPr>
          <w:rFonts w:ascii="Times New Roman" w:hAnsi="Times New Roman" w:cs="Times New Roman"/>
          <w:sz w:val="22"/>
          <w:szCs w:val="22"/>
        </w:rPr>
        <w:t xml:space="preserve">to guide us and order our lives. We want to believe that good will win, that actions have consequences and that </w:t>
      </w:r>
      <w:r w:rsidR="00F0079E">
        <w:rPr>
          <w:rFonts w:ascii="Times New Roman" w:hAnsi="Times New Roman" w:cs="Times New Roman"/>
          <w:sz w:val="22"/>
          <w:szCs w:val="22"/>
        </w:rPr>
        <w:t xml:space="preserve">it </w:t>
      </w:r>
      <w:r w:rsidRPr="00534748">
        <w:rPr>
          <w:rFonts w:ascii="Times New Roman" w:hAnsi="Times New Roman" w:cs="Times New Roman"/>
          <w:sz w:val="22"/>
          <w:szCs w:val="22"/>
        </w:rPr>
        <w:t xml:space="preserve">will </w:t>
      </w:r>
      <w:r w:rsidR="00F0079E">
        <w:rPr>
          <w:rFonts w:ascii="Times New Roman" w:hAnsi="Times New Roman" w:cs="Times New Roman"/>
          <w:sz w:val="22"/>
          <w:szCs w:val="22"/>
        </w:rPr>
        <w:t xml:space="preserve">all </w:t>
      </w:r>
      <w:r w:rsidRPr="00534748">
        <w:rPr>
          <w:rFonts w:ascii="Times New Roman" w:hAnsi="Times New Roman" w:cs="Times New Roman"/>
          <w:sz w:val="22"/>
          <w:szCs w:val="22"/>
        </w:rPr>
        <w:t xml:space="preserve">make sense if we just keep reading. </w:t>
      </w:r>
    </w:p>
    <w:p w14:paraId="258B718F" w14:textId="77777777" w:rsidR="00C8348E" w:rsidRPr="00534748" w:rsidRDefault="00C8348E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 xml:space="preserve">Isn’t that the point of stories? </w:t>
      </w:r>
    </w:p>
    <w:p w14:paraId="71903457" w14:textId="7697B49B" w:rsidR="00C8348E" w:rsidRPr="00534748" w:rsidRDefault="00C8348E" w:rsidP="00D80892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 xml:space="preserve">And so when </w:t>
      </w:r>
      <w:r w:rsidR="00874C6B">
        <w:rPr>
          <w:rFonts w:ascii="Times New Roman" w:hAnsi="Times New Roman" w:cs="Times New Roman"/>
          <w:sz w:val="22"/>
          <w:szCs w:val="22"/>
        </w:rPr>
        <w:t>stories</w:t>
      </w:r>
      <w:r w:rsidRPr="00534748">
        <w:rPr>
          <w:rFonts w:ascii="Times New Roman" w:hAnsi="Times New Roman" w:cs="Times New Roman"/>
          <w:sz w:val="22"/>
          <w:szCs w:val="22"/>
        </w:rPr>
        <w:t xml:space="preserve"> </w:t>
      </w:r>
      <w:r w:rsidR="00D21784">
        <w:rPr>
          <w:rFonts w:ascii="Times New Roman" w:hAnsi="Times New Roman" w:cs="Times New Roman"/>
          <w:sz w:val="22"/>
          <w:szCs w:val="22"/>
        </w:rPr>
        <w:t xml:space="preserve">are morally murky, when characters refuse to be perfect </w:t>
      </w:r>
      <w:r w:rsidRPr="00534748">
        <w:rPr>
          <w:rFonts w:ascii="Times New Roman" w:hAnsi="Times New Roman" w:cs="Times New Roman"/>
          <w:sz w:val="22"/>
          <w:szCs w:val="22"/>
        </w:rPr>
        <w:t>her</w:t>
      </w:r>
      <w:r w:rsidR="00874C6B">
        <w:rPr>
          <w:rFonts w:ascii="Times New Roman" w:hAnsi="Times New Roman" w:cs="Times New Roman"/>
          <w:sz w:val="22"/>
          <w:szCs w:val="22"/>
        </w:rPr>
        <w:t>oes</w:t>
      </w:r>
      <w:r w:rsidRPr="00534748">
        <w:rPr>
          <w:rFonts w:ascii="Times New Roman" w:hAnsi="Times New Roman" w:cs="Times New Roman"/>
          <w:sz w:val="22"/>
          <w:szCs w:val="22"/>
        </w:rPr>
        <w:t>, we get mad. Why would you do that? Why can’t you forgive her? Why won’t you just tell him the truth? Why can’t you be the person I wish I were?</w:t>
      </w:r>
    </w:p>
    <w:p w14:paraId="2701D9D1" w14:textId="51D1C715" w:rsidR="00027944" w:rsidRDefault="00C8348E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 xml:space="preserve">But perhaps, a story’s job is not to </w:t>
      </w:r>
      <w:r w:rsidR="00D21784">
        <w:rPr>
          <w:rFonts w:ascii="Times New Roman" w:hAnsi="Times New Roman" w:cs="Times New Roman"/>
          <w:sz w:val="22"/>
          <w:szCs w:val="22"/>
        </w:rPr>
        <w:t>ease</w:t>
      </w:r>
      <w:r w:rsidRPr="00534748">
        <w:rPr>
          <w:rFonts w:ascii="Times New Roman" w:hAnsi="Times New Roman" w:cs="Times New Roman"/>
          <w:sz w:val="22"/>
          <w:szCs w:val="22"/>
        </w:rPr>
        <w:t xml:space="preserve"> discomfort</w:t>
      </w:r>
      <w:r w:rsidR="00D21784">
        <w:rPr>
          <w:rFonts w:ascii="Times New Roman" w:hAnsi="Times New Roman" w:cs="Times New Roman"/>
          <w:sz w:val="22"/>
          <w:szCs w:val="22"/>
        </w:rPr>
        <w:t>,</w:t>
      </w:r>
      <w:r w:rsidRPr="00534748">
        <w:rPr>
          <w:rFonts w:ascii="Times New Roman" w:hAnsi="Times New Roman" w:cs="Times New Roman"/>
          <w:sz w:val="22"/>
          <w:szCs w:val="22"/>
        </w:rPr>
        <w:t xml:space="preserve"> but to reflect it. Literature is a cracked, chaotic picture that mirrors the </w:t>
      </w:r>
      <w:r w:rsidR="00094455">
        <w:rPr>
          <w:rFonts w:ascii="Times New Roman" w:hAnsi="Times New Roman" w:cs="Times New Roman"/>
          <w:sz w:val="22"/>
          <w:szCs w:val="22"/>
        </w:rPr>
        <w:t>cracked, chaotic world</w:t>
      </w:r>
      <w:r w:rsidRPr="00534748">
        <w:rPr>
          <w:rFonts w:ascii="Times New Roman" w:hAnsi="Times New Roman" w:cs="Times New Roman"/>
          <w:sz w:val="22"/>
          <w:szCs w:val="22"/>
        </w:rPr>
        <w:t xml:space="preserve">. Characters are neither good nor bad – but both. They lie and love. They forgive and hurt. They are loyal and betray. </w:t>
      </w:r>
      <w:r w:rsidR="00874C6B">
        <w:rPr>
          <w:rFonts w:ascii="Times New Roman" w:hAnsi="Times New Roman" w:cs="Times New Roman"/>
          <w:sz w:val="22"/>
          <w:szCs w:val="22"/>
        </w:rPr>
        <w:t>And t</w:t>
      </w:r>
      <w:r w:rsidRPr="00534748">
        <w:rPr>
          <w:rFonts w:ascii="Times New Roman" w:hAnsi="Times New Roman" w:cs="Times New Roman"/>
          <w:sz w:val="22"/>
          <w:szCs w:val="22"/>
        </w:rPr>
        <w:t xml:space="preserve">hey make us uncomfortable because they are so like us. </w:t>
      </w:r>
    </w:p>
    <w:p w14:paraId="3E5D26E5" w14:textId="7245B430" w:rsidR="00C8348E" w:rsidRDefault="00C8348E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>This isn’t a flaw in literature</w:t>
      </w:r>
      <w:r w:rsidR="00094455">
        <w:rPr>
          <w:rFonts w:ascii="Times New Roman" w:hAnsi="Times New Roman" w:cs="Times New Roman"/>
          <w:sz w:val="22"/>
          <w:szCs w:val="22"/>
        </w:rPr>
        <w:t>,</w:t>
      </w:r>
      <w:r w:rsidRPr="00534748">
        <w:rPr>
          <w:rFonts w:ascii="Times New Roman" w:hAnsi="Times New Roman" w:cs="Times New Roman"/>
          <w:sz w:val="22"/>
          <w:szCs w:val="22"/>
        </w:rPr>
        <w:t xml:space="preserve"> but’s its strength.</w:t>
      </w:r>
    </w:p>
    <w:p w14:paraId="3F30ECFF" w14:textId="10483584" w:rsidR="00D80892" w:rsidRPr="00534748" w:rsidRDefault="00874C6B" w:rsidP="00D80892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874C6B">
        <w:rPr>
          <w:rFonts w:ascii="Times New Roman" w:hAnsi="Times New Roman" w:cs="Times New Roman"/>
          <w:sz w:val="22"/>
          <w:szCs w:val="22"/>
        </w:rPr>
        <w:t xml:space="preserve">Stories that have real characters with real problems, real decisions, and real consequences allow for the full </w:t>
      </w:r>
      <w:r w:rsidR="00D80892">
        <w:rPr>
          <w:rFonts w:ascii="Times New Roman" w:hAnsi="Times New Roman" w:cs="Times New Roman"/>
          <w:sz w:val="22"/>
          <w:szCs w:val="22"/>
        </w:rPr>
        <w:t>spectrum of human expression</w:t>
      </w:r>
      <w:r w:rsidRPr="00874C6B">
        <w:rPr>
          <w:rFonts w:ascii="Times New Roman" w:hAnsi="Times New Roman" w:cs="Times New Roman"/>
          <w:sz w:val="22"/>
          <w:szCs w:val="22"/>
        </w:rPr>
        <w:t xml:space="preserve">, valuing the hard truth over comforting lies. </w:t>
      </w:r>
      <w:r w:rsidR="00D80892" w:rsidRPr="00D80892">
        <w:rPr>
          <w:rFonts w:ascii="Times New Roman" w:hAnsi="Times New Roman" w:cs="Times New Roman"/>
          <w:sz w:val="22"/>
          <w:szCs w:val="22"/>
        </w:rPr>
        <w:t>In doing so, they offer something strangely comforting – the quiet reassurance that we are not alone in our confusion, in our brokenness</w:t>
      </w:r>
      <w:r w:rsidR="00D80892">
        <w:rPr>
          <w:rFonts w:ascii="Times New Roman" w:hAnsi="Times New Roman" w:cs="Times New Roman"/>
          <w:sz w:val="22"/>
          <w:szCs w:val="22"/>
        </w:rPr>
        <w:t xml:space="preserve">. </w:t>
      </w:r>
      <w:r w:rsidR="00D80892" w:rsidRPr="00D80892">
        <w:rPr>
          <w:rFonts w:ascii="Times New Roman" w:hAnsi="Times New Roman" w:cs="Times New Roman"/>
          <w:sz w:val="22"/>
          <w:szCs w:val="22"/>
        </w:rPr>
        <w:t xml:space="preserve">There is relief in recognising parts of ourselves in characters who are flawed and flailing, </w:t>
      </w:r>
      <w:r w:rsidR="00E93ED0">
        <w:rPr>
          <w:rFonts w:ascii="Times New Roman" w:hAnsi="Times New Roman" w:cs="Times New Roman"/>
          <w:sz w:val="22"/>
          <w:szCs w:val="22"/>
        </w:rPr>
        <w:t>also</w:t>
      </w:r>
      <w:r w:rsidR="00997760">
        <w:rPr>
          <w:rFonts w:ascii="Times New Roman" w:hAnsi="Times New Roman" w:cs="Times New Roman"/>
          <w:sz w:val="22"/>
          <w:szCs w:val="22"/>
        </w:rPr>
        <w:t xml:space="preserve"> trying to</w:t>
      </w:r>
      <w:r w:rsidR="00D80892" w:rsidRPr="00D80892">
        <w:rPr>
          <w:rFonts w:ascii="Times New Roman" w:hAnsi="Times New Roman" w:cs="Times New Roman"/>
          <w:sz w:val="22"/>
          <w:szCs w:val="22"/>
        </w:rPr>
        <w:t xml:space="preserve"> find meaning in their mess.</w:t>
      </w:r>
    </w:p>
    <w:p w14:paraId="4C324E5C" w14:textId="37090EEB" w:rsidR="00874C6B" w:rsidRPr="00874C6B" w:rsidRDefault="00874C6B" w:rsidP="00027944">
      <w:pPr>
        <w:ind w:left="-142" w:right="-188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74C6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Take </w:t>
      </w:r>
      <w:r w:rsidRPr="00874C6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The Catcher in the Rye</w:t>
      </w:r>
      <w:r w:rsidRPr="00874C6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for example. Holden Caulfield is no hero. He complains, contradicts himself, lashes out, and hides his grief behind sarcasm. He’s frustrating – but </w:t>
      </w:r>
      <w:r w:rsidR="00094455">
        <w:rPr>
          <w:rFonts w:ascii="Times New Roman" w:hAnsi="Times New Roman" w:cs="Times New Roman"/>
          <w:color w:val="000000" w:themeColor="text1"/>
          <w:sz w:val="22"/>
          <w:szCs w:val="22"/>
        </w:rPr>
        <w:t>so</w:t>
      </w:r>
      <w:r w:rsidRPr="00874C6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human. Salinger doesn't ask us to like him; he simply asks us to listen. And in doing so, he </w:t>
      </w:r>
      <w:r w:rsidR="00D21784">
        <w:rPr>
          <w:rFonts w:ascii="Times New Roman" w:hAnsi="Times New Roman" w:cs="Times New Roman"/>
          <w:color w:val="000000" w:themeColor="text1"/>
          <w:sz w:val="22"/>
          <w:szCs w:val="22"/>
        </w:rPr>
        <w:t>exposes</w:t>
      </w:r>
      <w:r w:rsidRPr="00874C6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the raw confusion of growing up, of mourning, of not knowing who you are. The novel’s </w:t>
      </w:r>
      <w:r w:rsidR="002D1BC5">
        <w:rPr>
          <w:rFonts w:ascii="Times New Roman" w:hAnsi="Times New Roman" w:cs="Times New Roman"/>
          <w:color w:val="000000" w:themeColor="text1"/>
          <w:sz w:val="22"/>
          <w:szCs w:val="22"/>
        </w:rPr>
        <w:t>lack of</w:t>
      </w:r>
      <w:r w:rsidRPr="00874C6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 satisfying resolution or polished redemption is precisely what makes it feel real.</w:t>
      </w:r>
    </w:p>
    <w:p w14:paraId="17B6457E" w14:textId="62F6B2D6" w:rsidR="00874C6B" w:rsidRDefault="00C8348E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 xml:space="preserve">Of course, there’s something to be said for </w:t>
      </w:r>
      <w:r w:rsidR="00536D7F">
        <w:rPr>
          <w:rFonts w:ascii="Times New Roman" w:hAnsi="Times New Roman" w:cs="Times New Roman"/>
          <w:sz w:val="22"/>
          <w:szCs w:val="22"/>
        </w:rPr>
        <w:t>comforting stories.</w:t>
      </w:r>
      <w:r w:rsidRPr="00534748">
        <w:rPr>
          <w:rFonts w:ascii="Times New Roman" w:hAnsi="Times New Roman" w:cs="Times New Roman"/>
          <w:sz w:val="22"/>
          <w:szCs w:val="22"/>
        </w:rPr>
        <w:t xml:space="preserve"> A satisfying ending, clear lines between right and wrong </w:t>
      </w:r>
      <w:r w:rsidR="000A27DA">
        <w:rPr>
          <w:rFonts w:ascii="Times New Roman" w:hAnsi="Times New Roman" w:cs="Times New Roman"/>
          <w:sz w:val="22"/>
          <w:szCs w:val="22"/>
        </w:rPr>
        <w:t>–</w:t>
      </w:r>
      <w:r w:rsidRPr="00534748">
        <w:rPr>
          <w:rFonts w:ascii="Times New Roman" w:hAnsi="Times New Roman" w:cs="Times New Roman"/>
          <w:sz w:val="22"/>
          <w:szCs w:val="22"/>
        </w:rPr>
        <w:t xml:space="preserve"> these aren’t necessarily weaknesses. They can remind us of who we want to be, of ideals worth aspiring to. Bu</w:t>
      </w:r>
      <w:r w:rsidR="000A27DA">
        <w:rPr>
          <w:rFonts w:ascii="Times New Roman" w:hAnsi="Times New Roman" w:cs="Times New Roman"/>
          <w:sz w:val="22"/>
          <w:szCs w:val="22"/>
        </w:rPr>
        <w:t xml:space="preserve">t </w:t>
      </w:r>
      <w:r w:rsidR="00D12337">
        <w:rPr>
          <w:rFonts w:ascii="Times New Roman" w:hAnsi="Times New Roman" w:cs="Times New Roman"/>
          <w:sz w:val="22"/>
          <w:szCs w:val="22"/>
        </w:rPr>
        <w:t>when</w:t>
      </w:r>
      <w:r w:rsidRPr="00534748">
        <w:rPr>
          <w:rFonts w:ascii="Times New Roman" w:hAnsi="Times New Roman" w:cs="Times New Roman"/>
          <w:sz w:val="22"/>
          <w:szCs w:val="22"/>
        </w:rPr>
        <w:t xml:space="preserve"> a story refuses to give clean conclusions, it invites </w:t>
      </w:r>
      <w:r w:rsidR="00874C6B">
        <w:rPr>
          <w:rFonts w:ascii="Times New Roman" w:hAnsi="Times New Roman" w:cs="Times New Roman"/>
          <w:sz w:val="22"/>
          <w:szCs w:val="22"/>
        </w:rPr>
        <w:t xml:space="preserve">a </w:t>
      </w:r>
      <w:r w:rsidRPr="00534748">
        <w:rPr>
          <w:rFonts w:ascii="Times New Roman" w:hAnsi="Times New Roman" w:cs="Times New Roman"/>
          <w:sz w:val="22"/>
          <w:szCs w:val="22"/>
        </w:rPr>
        <w:t xml:space="preserve">deeper kind of engagement: one that recognises that life itself is not tidy, and meaning isn’t always immediate. </w:t>
      </w:r>
    </w:p>
    <w:p w14:paraId="6BF59FBF" w14:textId="77777777" w:rsidR="00027944" w:rsidRDefault="00C8348E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 xml:space="preserve">Because the truth is, being human is confusing. And perhaps when a book doesn’t give the perfect ending, it’s because real life doesn’t either. </w:t>
      </w:r>
      <w:r w:rsidR="00874C6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4B46F49" w14:textId="4E3BF3C6" w:rsidR="00534748" w:rsidRDefault="00C8348E" w:rsidP="00EE16DC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 xml:space="preserve">The book </w:t>
      </w:r>
      <w:r w:rsidR="00874C6B">
        <w:rPr>
          <w:rFonts w:ascii="Times New Roman" w:hAnsi="Times New Roman" w:cs="Times New Roman"/>
          <w:sz w:val="22"/>
          <w:szCs w:val="22"/>
        </w:rPr>
        <w:t>mentioned earlier</w:t>
      </w:r>
      <w:r w:rsidRPr="00534748">
        <w:rPr>
          <w:rFonts w:ascii="Times New Roman" w:hAnsi="Times New Roman" w:cs="Times New Roman"/>
          <w:sz w:val="22"/>
          <w:szCs w:val="22"/>
        </w:rPr>
        <w:t xml:space="preserve">? </w:t>
      </w:r>
      <w:r w:rsidR="0010585A">
        <w:rPr>
          <w:rFonts w:ascii="Times New Roman" w:hAnsi="Times New Roman" w:cs="Times New Roman"/>
          <w:sz w:val="22"/>
          <w:szCs w:val="22"/>
        </w:rPr>
        <w:t>Finishing it, I sat i</w:t>
      </w:r>
      <w:r w:rsidRPr="00534748">
        <w:rPr>
          <w:rFonts w:ascii="Times New Roman" w:hAnsi="Times New Roman" w:cs="Times New Roman"/>
          <w:sz w:val="22"/>
          <w:szCs w:val="22"/>
        </w:rPr>
        <w:t xml:space="preserve">n the still silence. I couldn’t tell you exactly how I felt – only </w:t>
      </w:r>
      <w:r w:rsidR="00D838C8">
        <w:rPr>
          <w:rFonts w:ascii="Times New Roman" w:hAnsi="Times New Roman" w:cs="Times New Roman"/>
          <w:sz w:val="22"/>
          <w:szCs w:val="22"/>
        </w:rPr>
        <w:t>that I had seen something true.</w:t>
      </w:r>
      <w:r w:rsidRPr="00534748">
        <w:rPr>
          <w:rFonts w:ascii="Times New Roman" w:hAnsi="Times New Roman" w:cs="Times New Roman"/>
          <w:sz w:val="22"/>
          <w:szCs w:val="22"/>
        </w:rPr>
        <w:t xml:space="preserve"> Literature doesn’t always give us heroes. It gives us human being. And that, perhaps, is the greatest power it holds.</w:t>
      </w:r>
    </w:p>
    <w:p w14:paraId="07A95B07" w14:textId="77777777" w:rsidR="00534748" w:rsidRPr="00534748" w:rsidRDefault="00534748" w:rsidP="00027944">
      <w:pPr>
        <w:ind w:left="-142" w:right="-188" w:hanging="1440"/>
        <w:rPr>
          <w:rFonts w:ascii="Times New Roman" w:hAnsi="Times New Roman" w:cs="Times New Roman"/>
          <w:sz w:val="22"/>
          <w:szCs w:val="22"/>
        </w:rPr>
      </w:pPr>
      <w:bookmarkStart w:id="0" w:name="_Hlk207908132"/>
    </w:p>
    <w:p w14:paraId="3AC1AF50" w14:textId="48154E64" w:rsidR="00534748" w:rsidRDefault="00890721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b/>
          <w:bCs/>
          <w:sz w:val="22"/>
          <w:szCs w:val="22"/>
        </w:rPr>
        <w:lastRenderedPageBreak/>
        <w:t>Reflection</w:t>
      </w:r>
    </w:p>
    <w:p w14:paraId="563DCE66" w14:textId="6945EDD3" w:rsidR="000F3D87" w:rsidRPr="00534748" w:rsidRDefault="00890721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>My discursive “Reflecting Reality”,</w:t>
      </w:r>
      <w:r w:rsidRPr="00890721">
        <w:rPr>
          <w:rFonts w:ascii="Times New Roman" w:hAnsi="Times New Roman" w:cs="Times New Roman"/>
          <w:sz w:val="22"/>
          <w:szCs w:val="22"/>
        </w:rPr>
        <w:t xml:space="preserve"> </w:t>
      </w:r>
      <w:r w:rsidRPr="00534748">
        <w:rPr>
          <w:rFonts w:ascii="Times New Roman" w:hAnsi="Times New Roman" w:cs="Times New Roman"/>
          <w:sz w:val="22"/>
          <w:szCs w:val="22"/>
        </w:rPr>
        <w:t>aims</w:t>
      </w:r>
      <w:r w:rsidRPr="00890721">
        <w:rPr>
          <w:rFonts w:ascii="Times New Roman" w:hAnsi="Times New Roman" w:cs="Times New Roman"/>
          <w:sz w:val="22"/>
          <w:szCs w:val="22"/>
        </w:rPr>
        <w:t xml:space="preserve"> to explore the moral complexity of literature and its </w:t>
      </w:r>
      <w:r w:rsidRPr="00534748">
        <w:rPr>
          <w:rFonts w:ascii="Times New Roman" w:hAnsi="Times New Roman" w:cs="Times New Roman"/>
          <w:sz w:val="22"/>
          <w:szCs w:val="22"/>
        </w:rPr>
        <w:t>power</w:t>
      </w:r>
      <w:r w:rsidRPr="00890721">
        <w:rPr>
          <w:rFonts w:ascii="Times New Roman" w:hAnsi="Times New Roman" w:cs="Times New Roman"/>
          <w:sz w:val="22"/>
          <w:szCs w:val="22"/>
        </w:rPr>
        <w:t xml:space="preserve"> to reflect the messiness of the human experience</w:t>
      </w:r>
      <w:r w:rsidRPr="00534748">
        <w:rPr>
          <w:rFonts w:ascii="Times New Roman" w:hAnsi="Times New Roman" w:cs="Times New Roman"/>
          <w:sz w:val="22"/>
          <w:szCs w:val="22"/>
        </w:rPr>
        <w:t xml:space="preserve">, </w:t>
      </w:r>
      <w:r w:rsidRPr="00890721">
        <w:rPr>
          <w:rFonts w:ascii="Times New Roman" w:hAnsi="Times New Roman" w:cs="Times New Roman"/>
          <w:sz w:val="22"/>
          <w:szCs w:val="22"/>
        </w:rPr>
        <w:t>challeng</w:t>
      </w:r>
      <w:r w:rsidRPr="00534748">
        <w:rPr>
          <w:rFonts w:ascii="Times New Roman" w:hAnsi="Times New Roman" w:cs="Times New Roman"/>
          <w:sz w:val="22"/>
          <w:szCs w:val="22"/>
        </w:rPr>
        <w:t>ing</w:t>
      </w:r>
      <w:r w:rsidRPr="00890721">
        <w:rPr>
          <w:rFonts w:ascii="Times New Roman" w:hAnsi="Times New Roman" w:cs="Times New Roman"/>
          <w:sz w:val="22"/>
          <w:szCs w:val="22"/>
        </w:rPr>
        <w:t xml:space="preserve"> the idea that stories must offer comfort or moral clarity</w:t>
      </w:r>
      <w:r w:rsidRPr="00534748">
        <w:rPr>
          <w:rFonts w:ascii="Times New Roman" w:hAnsi="Times New Roman" w:cs="Times New Roman"/>
          <w:sz w:val="22"/>
          <w:szCs w:val="22"/>
        </w:rPr>
        <w:t>.</w:t>
      </w:r>
    </w:p>
    <w:p w14:paraId="754F7EFC" w14:textId="263EC318" w:rsidR="000F3D87" w:rsidRPr="00534748" w:rsidRDefault="00890721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 xml:space="preserve">Margaret Atwood's speech </w:t>
      </w:r>
      <w:r w:rsidRPr="00534748">
        <w:rPr>
          <w:rFonts w:ascii="Times New Roman" w:hAnsi="Times New Roman" w:cs="Times New Roman"/>
          <w:i/>
          <w:iCs/>
          <w:sz w:val="22"/>
          <w:szCs w:val="22"/>
        </w:rPr>
        <w:t>Spotty-Handed Villainesses</w:t>
      </w:r>
      <w:r w:rsidRPr="00534748">
        <w:rPr>
          <w:rFonts w:ascii="Times New Roman" w:hAnsi="Times New Roman" w:cs="Times New Roman"/>
          <w:sz w:val="22"/>
          <w:szCs w:val="22"/>
        </w:rPr>
        <w:t xml:space="preserve"> inspired me to embrace the idea that flawed, complex individuals more truthfully reflect the reality of human nature. </w:t>
      </w:r>
      <w:r w:rsidR="004B4118">
        <w:rPr>
          <w:rFonts w:ascii="Times New Roman" w:hAnsi="Times New Roman" w:cs="Times New Roman"/>
          <w:sz w:val="22"/>
          <w:szCs w:val="22"/>
        </w:rPr>
        <w:t>Similarly to</w:t>
      </w:r>
      <w:r w:rsidRPr="00890721">
        <w:rPr>
          <w:rFonts w:ascii="Times New Roman" w:hAnsi="Times New Roman" w:cs="Times New Roman"/>
          <w:sz w:val="22"/>
          <w:szCs w:val="22"/>
        </w:rPr>
        <w:t xml:space="preserve"> Atwood, I suggest literature’s greatest strength is its honesty, not its morality.</w:t>
      </w:r>
      <w:r w:rsidRPr="00534748">
        <w:rPr>
          <w:rFonts w:ascii="Times New Roman" w:hAnsi="Times New Roman" w:cs="Times New Roman"/>
          <w:sz w:val="22"/>
          <w:szCs w:val="22"/>
        </w:rPr>
        <w:t xml:space="preserve"> Like Atwood</w:t>
      </w:r>
      <w:r w:rsidR="004F6EBB">
        <w:rPr>
          <w:rFonts w:ascii="Times New Roman" w:hAnsi="Times New Roman" w:cs="Times New Roman"/>
          <w:sz w:val="22"/>
          <w:szCs w:val="22"/>
        </w:rPr>
        <w:t xml:space="preserve">’s anecdote of </w:t>
      </w:r>
      <w:r w:rsidR="006F62FB">
        <w:rPr>
          <w:rFonts w:ascii="Times New Roman" w:hAnsi="Times New Roman" w:cs="Times New Roman"/>
          <w:sz w:val="22"/>
          <w:szCs w:val="22"/>
        </w:rPr>
        <w:t>the never ending “breakfast,”</w:t>
      </w:r>
      <w:r w:rsidRPr="00534748">
        <w:rPr>
          <w:rFonts w:ascii="Times New Roman" w:hAnsi="Times New Roman" w:cs="Times New Roman"/>
          <w:sz w:val="22"/>
          <w:szCs w:val="22"/>
        </w:rPr>
        <w:t xml:space="preserve"> I incorporated a personal anecdote – “Somewhere in a box under my bed sits a book…” – to build relatability before delving into more abstract ideas.</w:t>
      </w:r>
      <w:r w:rsidR="000F3D87" w:rsidRPr="00534748">
        <w:rPr>
          <w:rFonts w:ascii="Times New Roman" w:hAnsi="Times New Roman" w:cs="Times New Roman"/>
          <w:sz w:val="22"/>
          <w:szCs w:val="22"/>
        </w:rPr>
        <w:t xml:space="preserve"> I imitated Atwood’s use of rhetorical questions to create a rhythm: “Why would you do that? Why can’t you forgive her?”</w:t>
      </w:r>
    </w:p>
    <w:p w14:paraId="0A317CBA" w14:textId="17254031" w:rsidR="000F3D87" w:rsidRPr="00534748" w:rsidRDefault="000F3D87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0F3D87">
        <w:rPr>
          <w:rFonts w:ascii="Times New Roman" w:hAnsi="Times New Roman" w:cs="Times New Roman"/>
          <w:sz w:val="22"/>
          <w:szCs w:val="22"/>
        </w:rPr>
        <w:t xml:space="preserve">I chose a conversational, reflective structure that gradually shifted from anecdote to argument </w:t>
      </w:r>
      <w:r w:rsidRPr="00534748">
        <w:rPr>
          <w:rFonts w:ascii="Times New Roman" w:hAnsi="Times New Roman" w:cs="Times New Roman"/>
          <w:sz w:val="22"/>
          <w:szCs w:val="22"/>
        </w:rPr>
        <w:t>to</w:t>
      </w:r>
      <w:r w:rsidRPr="000F3D87">
        <w:rPr>
          <w:rFonts w:ascii="Times New Roman" w:hAnsi="Times New Roman" w:cs="Times New Roman"/>
          <w:sz w:val="22"/>
          <w:szCs w:val="22"/>
        </w:rPr>
        <w:t xml:space="preserve"> allow the piece to </w:t>
      </w:r>
      <w:r w:rsidRPr="00534748">
        <w:rPr>
          <w:rFonts w:ascii="Times New Roman" w:hAnsi="Times New Roman" w:cs="Times New Roman"/>
          <w:sz w:val="22"/>
          <w:szCs w:val="22"/>
        </w:rPr>
        <w:t>unfold</w:t>
      </w:r>
      <w:r w:rsidRPr="000F3D87">
        <w:rPr>
          <w:rFonts w:ascii="Times New Roman" w:hAnsi="Times New Roman" w:cs="Times New Roman"/>
          <w:sz w:val="22"/>
          <w:szCs w:val="22"/>
        </w:rPr>
        <w:t xml:space="preserve"> organic</w:t>
      </w:r>
      <w:r w:rsidRPr="00534748">
        <w:rPr>
          <w:rFonts w:ascii="Times New Roman" w:hAnsi="Times New Roman" w:cs="Times New Roman"/>
          <w:sz w:val="22"/>
          <w:szCs w:val="22"/>
        </w:rPr>
        <w:t>ally</w:t>
      </w:r>
      <w:r w:rsidRPr="000F3D87">
        <w:rPr>
          <w:rFonts w:ascii="Times New Roman" w:hAnsi="Times New Roman" w:cs="Times New Roman"/>
          <w:sz w:val="22"/>
          <w:szCs w:val="22"/>
        </w:rPr>
        <w:t xml:space="preserve"> and </w:t>
      </w:r>
      <w:r w:rsidRPr="00534748">
        <w:rPr>
          <w:rFonts w:ascii="Times New Roman" w:hAnsi="Times New Roman" w:cs="Times New Roman"/>
          <w:sz w:val="22"/>
          <w:szCs w:val="22"/>
        </w:rPr>
        <w:t>reflect the “</w:t>
      </w:r>
      <w:r w:rsidR="00D80892">
        <w:rPr>
          <w:rFonts w:ascii="Times New Roman" w:hAnsi="Times New Roman" w:cs="Times New Roman"/>
          <w:sz w:val="22"/>
          <w:szCs w:val="22"/>
        </w:rPr>
        <w:t>cracked, chaotic world</w:t>
      </w:r>
      <w:r w:rsidRPr="00534748">
        <w:rPr>
          <w:rFonts w:ascii="Times New Roman" w:hAnsi="Times New Roman" w:cs="Times New Roman"/>
          <w:sz w:val="22"/>
          <w:szCs w:val="22"/>
        </w:rPr>
        <w:t xml:space="preserve">.” </w:t>
      </w:r>
      <w:r w:rsidRPr="000F3D87">
        <w:rPr>
          <w:rFonts w:ascii="Times New Roman" w:hAnsi="Times New Roman" w:cs="Times New Roman"/>
          <w:sz w:val="22"/>
          <w:szCs w:val="22"/>
        </w:rPr>
        <w:t>The circular structure</w:t>
      </w:r>
      <w:r w:rsidRPr="00534748">
        <w:rPr>
          <w:rFonts w:ascii="Times New Roman" w:hAnsi="Times New Roman" w:cs="Times New Roman"/>
          <w:sz w:val="22"/>
          <w:szCs w:val="22"/>
        </w:rPr>
        <w:t xml:space="preserve"> </w:t>
      </w:r>
      <w:r w:rsidRPr="000F3D87">
        <w:rPr>
          <w:rFonts w:ascii="Times New Roman" w:hAnsi="Times New Roman" w:cs="Times New Roman"/>
          <w:sz w:val="22"/>
          <w:szCs w:val="22"/>
        </w:rPr>
        <w:t>reinforces the enduring emotional impact that complex stories have on us</w:t>
      </w:r>
      <w:r w:rsidR="004B4118">
        <w:rPr>
          <w:rFonts w:ascii="Times New Roman" w:hAnsi="Times New Roman" w:cs="Times New Roman"/>
          <w:sz w:val="22"/>
          <w:szCs w:val="22"/>
        </w:rPr>
        <w:t>.</w:t>
      </w:r>
    </w:p>
    <w:p w14:paraId="637EB664" w14:textId="79C327D1" w:rsidR="000F3D87" w:rsidRPr="00534748" w:rsidRDefault="00890721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890721">
        <w:rPr>
          <w:rFonts w:ascii="Times New Roman" w:hAnsi="Times New Roman" w:cs="Times New Roman"/>
          <w:sz w:val="22"/>
          <w:szCs w:val="22"/>
        </w:rPr>
        <w:t>My language is emotive and colloquial to establish authenticity and intimacy with the reader. Phrases like “Why would you do that?” echo internal frustration and</w:t>
      </w:r>
      <w:r w:rsidR="009773FF">
        <w:rPr>
          <w:rFonts w:ascii="Times New Roman" w:hAnsi="Times New Roman" w:cs="Times New Roman"/>
          <w:sz w:val="22"/>
          <w:szCs w:val="22"/>
        </w:rPr>
        <w:t xml:space="preserve"> a</w:t>
      </w:r>
      <w:r w:rsidRPr="00890721">
        <w:rPr>
          <w:rFonts w:ascii="Times New Roman" w:hAnsi="Times New Roman" w:cs="Times New Roman"/>
          <w:sz w:val="22"/>
          <w:szCs w:val="22"/>
        </w:rPr>
        <w:t xml:space="preserve"> shared reader experience</w:t>
      </w:r>
      <w:r w:rsidR="009773FF">
        <w:rPr>
          <w:rFonts w:ascii="Times New Roman" w:hAnsi="Times New Roman" w:cs="Times New Roman"/>
          <w:sz w:val="22"/>
          <w:szCs w:val="22"/>
        </w:rPr>
        <w:t xml:space="preserve"> is highlighted through the inclusive first person</w:t>
      </w:r>
      <w:r w:rsidR="0015363D">
        <w:rPr>
          <w:rFonts w:ascii="Times New Roman" w:hAnsi="Times New Roman" w:cs="Times New Roman"/>
          <w:sz w:val="22"/>
          <w:szCs w:val="22"/>
        </w:rPr>
        <w:t xml:space="preserve"> pronouns</w:t>
      </w:r>
      <w:r w:rsidRPr="00890721">
        <w:rPr>
          <w:rFonts w:ascii="Times New Roman" w:hAnsi="Times New Roman" w:cs="Times New Roman"/>
          <w:sz w:val="22"/>
          <w:szCs w:val="22"/>
        </w:rPr>
        <w:t>. Repetition</w:t>
      </w:r>
      <w:r w:rsidR="00D80892">
        <w:rPr>
          <w:rFonts w:ascii="Times New Roman" w:hAnsi="Times New Roman" w:cs="Times New Roman"/>
          <w:sz w:val="22"/>
          <w:szCs w:val="22"/>
        </w:rPr>
        <w:t xml:space="preserve"> and a </w:t>
      </w:r>
      <w:r w:rsidRPr="00890721">
        <w:rPr>
          <w:rFonts w:ascii="Times New Roman" w:hAnsi="Times New Roman" w:cs="Times New Roman"/>
          <w:sz w:val="22"/>
          <w:szCs w:val="22"/>
        </w:rPr>
        <w:t xml:space="preserve">parallel structure (“They lie and love. They forgive and hurt.”) </w:t>
      </w:r>
      <w:r w:rsidR="000F3D87" w:rsidRPr="00534748">
        <w:rPr>
          <w:rFonts w:ascii="Times New Roman" w:hAnsi="Times New Roman" w:cs="Times New Roman"/>
          <w:sz w:val="22"/>
          <w:szCs w:val="22"/>
        </w:rPr>
        <w:t>emphasises the complex duality of human nature</w:t>
      </w:r>
      <w:r w:rsidR="00D3455A">
        <w:rPr>
          <w:rFonts w:ascii="Times New Roman" w:hAnsi="Times New Roman" w:cs="Times New Roman"/>
          <w:sz w:val="22"/>
          <w:szCs w:val="22"/>
        </w:rPr>
        <w:t>.</w:t>
      </w:r>
    </w:p>
    <w:p w14:paraId="5234DE14" w14:textId="52A0312E" w:rsidR="00534748" w:rsidRDefault="000F3D87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534748">
        <w:rPr>
          <w:rFonts w:ascii="Times New Roman" w:hAnsi="Times New Roman" w:cs="Times New Roman"/>
          <w:sz w:val="22"/>
          <w:szCs w:val="22"/>
        </w:rPr>
        <w:t xml:space="preserve">I successfully conveyed the </w:t>
      </w:r>
      <w:r w:rsidR="002054DD">
        <w:rPr>
          <w:rFonts w:ascii="Times New Roman" w:hAnsi="Times New Roman" w:cs="Times New Roman"/>
          <w:sz w:val="22"/>
          <w:szCs w:val="22"/>
        </w:rPr>
        <w:t xml:space="preserve">complex </w:t>
      </w:r>
      <w:r w:rsidRPr="00534748">
        <w:rPr>
          <w:rFonts w:ascii="Times New Roman" w:hAnsi="Times New Roman" w:cs="Times New Roman"/>
          <w:sz w:val="22"/>
          <w:szCs w:val="22"/>
        </w:rPr>
        <w:t xml:space="preserve">power of </w:t>
      </w:r>
      <w:r w:rsidR="00534748" w:rsidRPr="00534748">
        <w:rPr>
          <w:rFonts w:ascii="Times New Roman" w:hAnsi="Times New Roman" w:cs="Times New Roman"/>
          <w:sz w:val="22"/>
          <w:szCs w:val="22"/>
        </w:rPr>
        <w:t>words</w:t>
      </w:r>
      <w:r w:rsidRPr="00534748">
        <w:rPr>
          <w:rFonts w:ascii="Times New Roman" w:hAnsi="Times New Roman" w:cs="Times New Roman"/>
          <w:sz w:val="22"/>
          <w:szCs w:val="22"/>
        </w:rPr>
        <w:t xml:space="preserve"> </w:t>
      </w:r>
      <w:r w:rsidR="00534748" w:rsidRPr="00534748">
        <w:rPr>
          <w:rFonts w:ascii="Times New Roman" w:hAnsi="Times New Roman" w:cs="Times New Roman"/>
          <w:sz w:val="22"/>
          <w:szCs w:val="22"/>
        </w:rPr>
        <w:t xml:space="preserve">and </w:t>
      </w:r>
      <w:r w:rsidR="002054DD">
        <w:rPr>
          <w:rFonts w:ascii="Times New Roman" w:hAnsi="Times New Roman" w:cs="Times New Roman"/>
          <w:sz w:val="22"/>
          <w:szCs w:val="22"/>
        </w:rPr>
        <w:t>challenged conventional aspects of storytelling, exploring</w:t>
      </w:r>
      <w:r w:rsidR="00534748" w:rsidRPr="00534748">
        <w:rPr>
          <w:rFonts w:ascii="Times New Roman" w:hAnsi="Times New Roman" w:cs="Times New Roman"/>
          <w:sz w:val="22"/>
          <w:szCs w:val="22"/>
        </w:rPr>
        <w:t xml:space="preserve"> the power of literary works to reflect the authentic world around us.</w:t>
      </w:r>
    </w:p>
    <w:bookmarkEnd w:id="0"/>
    <w:p w14:paraId="76539567" w14:textId="77777777" w:rsidR="008D4666" w:rsidRDefault="008D4666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</w:p>
    <w:p w14:paraId="70BCE1BC" w14:textId="77777777" w:rsidR="008D4666" w:rsidRDefault="008D4666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</w:p>
    <w:p w14:paraId="6A826B32" w14:textId="6CA736BB" w:rsidR="008D4666" w:rsidRDefault="00B86406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Quotes</w:t>
      </w:r>
      <w:r w:rsidR="00F73F5E">
        <w:rPr>
          <w:rFonts w:ascii="Times New Roman" w:hAnsi="Times New Roman" w:cs="Times New Roman"/>
          <w:sz w:val="22"/>
          <w:szCs w:val="22"/>
        </w:rPr>
        <w:t xml:space="preserve"> from atwood</w:t>
      </w:r>
    </w:p>
    <w:p w14:paraId="0E0580AB" w14:textId="7747E5F3" w:rsidR="00B86406" w:rsidRDefault="00B86406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is a novel anyway?</w:t>
      </w:r>
    </w:p>
    <w:p w14:paraId="6652E673" w14:textId="30790D7F" w:rsidR="00B86406" w:rsidRDefault="00B86406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Novels are not</w:t>
      </w:r>
      <w:r w:rsidR="003436BA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primarily</w:t>
      </w:r>
      <w:r w:rsidR="003436BA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moral trac</w:t>
      </w:r>
      <w:r w:rsidR="003436BA">
        <w:rPr>
          <w:rFonts w:ascii="Times New Roman" w:hAnsi="Times New Roman" w:cs="Times New Roman"/>
          <w:sz w:val="22"/>
          <w:szCs w:val="22"/>
        </w:rPr>
        <w:t>ts</w:t>
      </w:r>
      <w:r w:rsidR="00D10A0C">
        <w:rPr>
          <w:rFonts w:ascii="Times New Roman" w:hAnsi="Times New Roman" w:cs="Times New Roman"/>
          <w:sz w:val="22"/>
          <w:szCs w:val="22"/>
        </w:rPr>
        <w:t>. Their characters are not all models of good behaviour</w:t>
      </w:r>
    </w:p>
    <w:p w14:paraId="2C508E06" w14:textId="6413AE50" w:rsidR="00B86406" w:rsidRDefault="00B86406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Breakfast</w:t>
      </w:r>
    </w:p>
    <w:p w14:paraId="6CC33621" w14:textId="058355A0" w:rsidR="00B86406" w:rsidRDefault="00C21844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‘at the age of five’</w:t>
      </w:r>
    </w:p>
    <w:p w14:paraId="6266477E" w14:textId="101337D3" w:rsidR="00D77485" w:rsidRDefault="00D77485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D77485">
        <w:rPr>
          <w:rFonts w:ascii="Times New Roman" w:hAnsi="Times New Roman" w:cs="Times New Roman"/>
          <w:sz w:val="22"/>
          <w:szCs w:val="22"/>
        </w:rPr>
        <w:t>In short, novels are ambiguous and multi-faceted, not because they're perverse, but because they attempt to grapple with what was once referred to as the human condition</w:t>
      </w:r>
    </w:p>
    <w:p w14:paraId="0A9BCDB9" w14:textId="6A8926F5" w:rsidR="00D77485" w:rsidRDefault="00D77485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  <w:r w:rsidRPr="00D77485">
        <w:rPr>
          <w:rFonts w:ascii="Times New Roman" w:hAnsi="Times New Roman" w:cs="Times New Roman"/>
          <w:sz w:val="22"/>
          <w:szCs w:val="22"/>
        </w:rPr>
        <w:t>they exist in life, so why shouldn't they exist in literature? </w:t>
      </w:r>
    </w:p>
    <w:p w14:paraId="1B2C3C57" w14:textId="77777777" w:rsidR="00C21844" w:rsidRDefault="00C21844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</w:p>
    <w:p w14:paraId="731C36D0" w14:textId="77777777" w:rsidR="0017311F" w:rsidRDefault="0017311F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</w:p>
    <w:p w14:paraId="04F2F4AE" w14:textId="77777777" w:rsidR="0017311F" w:rsidRDefault="0017311F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</w:p>
    <w:p w14:paraId="056FE028" w14:textId="77777777" w:rsidR="0017311F" w:rsidRDefault="0017311F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</w:p>
    <w:p w14:paraId="36D64D3E" w14:textId="77777777" w:rsidR="0017311F" w:rsidRDefault="0017311F" w:rsidP="00027944">
      <w:pPr>
        <w:ind w:left="-142" w:right="-188"/>
        <w:rPr>
          <w:rFonts w:ascii="Times New Roman" w:hAnsi="Times New Roman" w:cs="Times New Roman"/>
          <w:sz w:val="22"/>
          <w:szCs w:val="22"/>
        </w:rPr>
      </w:pPr>
    </w:p>
    <w:p w14:paraId="39BA4DF3" w14:textId="77777777" w:rsidR="0017311F" w:rsidRDefault="0017311F" w:rsidP="00D3455A">
      <w:pPr>
        <w:ind w:right="-188"/>
        <w:rPr>
          <w:rFonts w:ascii="Times New Roman" w:hAnsi="Times New Roman" w:cs="Times New Roman"/>
          <w:sz w:val="22"/>
          <w:szCs w:val="22"/>
        </w:rPr>
      </w:pPr>
    </w:p>
    <w:p w14:paraId="370FF60A" w14:textId="77777777" w:rsidR="001477B9" w:rsidRDefault="001477B9" w:rsidP="0008632A"/>
    <w:sectPr w:rsidR="00147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1C7F"/>
    <w:multiLevelType w:val="hybridMultilevel"/>
    <w:tmpl w:val="78CA63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11D51"/>
    <w:multiLevelType w:val="hybridMultilevel"/>
    <w:tmpl w:val="E7FEBFB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427C9"/>
    <w:multiLevelType w:val="hybridMultilevel"/>
    <w:tmpl w:val="001452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732DC"/>
    <w:multiLevelType w:val="hybridMultilevel"/>
    <w:tmpl w:val="C6321F7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4D4C6B"/>
    <w:multiLevelType w:val="hybridMultilevel"/>
    <w:tmpl w:val="AED242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012443">
    <w:abstractNumId w:val="3"/>
  </w:num>
  <w:num w:numId="2" w16cid:durableId="2122407401">
    <w:abstractNumId w:val="4"/>
  </w:num>
  <w:num w:numId="3" w16cid:durableId="1903516916">
    <w:abstractNumId w:val="0"/>
  </w:num>
  <w:num w:numId="4" w16cid:durableId="961879680">
    <w:abstractNumId w:val="2"/>
  </w:num>
  <w:num w:numId="5" w16cid:durableId="10111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CA"/>
    <w:rsid w:val="00027944"/>
    <w:rsid w:val="0008632A"/>
    <w:rsid w:val="00094455"/>
    <w:rsid w:val="000A27DA"/>
    <w:rsid w:val="000B24E7"/>
    <w:rsid w:val="000E3430"/>
    <w:rsid w:val="000F3D87"/>
    <w:rsid w:val="0010585A"/>
    <w:rsid w:val="00117BF2"/>
    <w:rsid w:val="001477B9"/>
    <w:rsid w:val="0015363D"/>
    <w:rsid w:val="001561A9"/>
    <w:rsid w:val="0017311F"/>
    <w:rsid w:val="00180975"/>
    <w:rsid w:val="002054DD"/>
    <w:rsid w:val="00210B39"/>
    <w:rsid w:val="002444B2"/>
    <w:rsid w:val="002D1BC5"/>
    <w:rsid w:val="002E5421"/>
    <w:rsid w:val="00306D26"/>
    <w:rsid w:val="003123DF"/>
    <w:rsid w:val="00327D61"/>
    <w:rsid w:val="003436BA"/>
    <w:rsid w:val="003902AC"/>
    <w:rsid w:val="003C6E50"/>
    <w:rsid w:val="003F4928"/>
    <w:rsid w:val="004072B1"/>
    <w:rsid w:val="00485F89"/>
    <w:rsid w:val="004B4118"/>
    <w:rsid w:val="004E1800"/>
    <w:rsid w:val="004E2398"/>
    <w:rsid w:val="004F6EBB"/>
    <w:rsid w:val="00531589"/>
    <w:rsid w:val="00534748"/>
    <w:rsid w:val="00536D7F"/>
    <w:rsid w:val="005F41EF"/>
    <w:rsid w:val="006B54F1"/>
    <w:rsid w:val="006D4441"/>
    <w:rsid w:val="006F62FB"/>
    <w:rsid w:val="00787AFE"/>
    <w:rsid w:val="007A6FCF"/>
    <w:rsid w:val="00802D6C"/>
    <w:rsid w:val="00874C6B"/>
    <w:rsid w:val="00890721"/>
    <w:rsid w:val="008D4666"/>
    <w:rsid w:val="0097321D"/>
    <w:rsid w:val="009773FF"/>
    <w:rsid w:val="00997760"/>
    <w:rsid w:val="00A04D04"/>
    <w:rsid w:val="00A3324B"/>
    <w:rsid w:val="00B06B30"/>
    <w:rsid w:val="00B47874"/>
    <w:rsid w:val="00B60FE9"/>
    <w:rsid w:val="00B86406"/>
    <w:rsid w:val="00BC05B2"/>
    <w:rsid w:val="00C1750C"/>
    <w:rsid w:val="00C21844"/>
    <w:rsid w:val="00C55ACA"/>
    <w:rsid w:val="00C8348E"/>
    <w:rsid w:val="00D10A0C"/>
    <w:rsid w:val="00D12337"/>
    <w:rsid w:val="00D21784"/>
    <w:rsid w:val="00D31FF3"/>
    <w:rsid w:val="00D3455A"/>
    <w:rsid w:val="00D571CC"/>
    <w:rsid w:val="00D66BF3"/>
    <w:rsid w:val="00D77485"/>
    <w:rsid w:val="00D80892"/>
    <w:rsid w:val="00D838C8"/>
    <w:rsid w:val="00DA2032"/>
    <w:rsid w:val="00E93ED0"/>
    <w:rsid w:val="00EA5541"/>
    <w:rsid w:val="00EB7D7A"/>
    <w:rsid w:val="00EE16DC"/>
    <w:rsid w:val="00F0079E"/>
    <w:rsid w:val="00F7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0721"/>
  <w15:chartTrackingRefBased/>
  <w15:docId w15:val="{4902D4EB-8A5D-46B4-A02B-7305E7A3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A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721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A20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20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20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20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20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0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3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0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878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28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622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7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704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3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9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5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1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2204</TotalTime>
  <Pages>2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Tammie Liew</dc:creator>
  <cp:keywords/>
  <dc:description/>
  <cp:lastModifiedBy>Student - Tammie Liew</cp:lastModifiedBy>
  <cp:revision>9</cp:revision>
  <cp:lastPrinted>2025-08-04T04:00:00Z</cp:lastPrinted>
  <dcterms:created xsi:type="dcterms:W3CDTF">2025-07-02T03:40:00Z</dcterms:created>
  <dcterms:modified xsi:type="dcterms:W3CDTF">2025-10-14T02:45:00Z</dcterms:modified>
</cp:coreProperties>
</file>