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0430B" w14:textId="77777777" w:rsidR="00D140F2" w:rsidRDefault="00D140F2" w:rsidP="00D140F2">
      <w:pPr>
        <w:pStyle w:val="Heading4"/>
      </w:pPr>
      <w:commentRangeStart w:id="0"/>
      <w:r>
        <w:t>How does Lally Katz and the Yve Blake use dramatic elements to display the overarching message in their plays?</w:t>
      </w:r>
      <w:commentRangeEnd w:id="0"/>
      <w:r>
        <w:rPr>
          <w:rStyle w:val="CommentReference"/>
          <w:sz w:val="24"/>
          <w:szCs w:val="24"/>
        </w:rPr>
        <w:commentReference w:id="0"/>
      </w:r>
    </w:p>
    <w:p w14:paraId="0D98AED4" w14:textId="77777777" w:rsidR="00D140F2" w:rsidRDefault="00D140F2" w:rsidP="00D140F2"/>
    <w:p w14:paraId="3577A67A" w14:textId="77777777" w:rsidR="00D140F2" w:rsidRDefault="00D140F2" w:rsidP="00D140F2">
      <w:r>
        <w:t xml:space="preserve">Australian Contemporary Theatre embraces multiculturalism, global perspectives and hybrid forms, blending theatre, dance, film and art. The Australian Contemporary Theatre commonly includes an episodic and fragmented structure, integrating multimedia to enhance realism and create symbolism. Neighbourhood Watch, written by Lally Katz, deals with the themes of reality versus fantasy, as well as grief and heartbreak. Heavily influenced by the political landscape and life of the author, it dives into a story of two contrasting yet similar women. Fangirls, by Yve Blake, closely follows the thematic concerns of Australian Contemporary Theatre, blurring the line between what is real and fictional, and commenting on the emotional grief and heartbreak experienced by young teenage girls. Through the utilisation of dramatic elements such as time, tension, atmosphere and language, Katz and Blake display the themes of reality versus fantasy, and grief and heartbreak, embodying the conventions of Australian Contemporary Theatre. </w:t>
      </w:r>
    </w:p>
    <w:p w14:paraId="4A3A6E49" w14:textId="77777777" w:rsidR="00D140F2" w:rsidRDefault="00D140F2" w:rsidP="00D140F2"/>
    <w:p w14:paraId="3EA5C9CD" w14:textId="77777777" w:rsidR="00D140F2" w:rsidRDefault="00D140F2" w:rsidP="00D140F2">
      <w:r>
        <w:t xml:space="preserve">In the play Neighbourhood Watch by Lally Katz, the audience experience a stark contrast between reality and fantasy. This theme is reflected through the dramatic elements of time, tension and atmosphere. On page 41, Ken confronts Catherine, saying, “You have to get over him”, </w:t>
      </w:r>
      <w:r w:rsidRPr="00CD2B6F">
        <w:t>exposing the underlying emotional past Catherine is stuck in. Through the dramatic element of time, Katz demonstrates the power of the past in its ability to affect the future. Catherine’s irrational</w:t>
      </w:r>
      <w:r>
        <w:t>,</w:t>
      </w:r>
      <w:r w:rsidRPr="00CD2B6F">
        <w:t xml:space="preserve"> and yet understandable</w:t>
      </w:r>
      <w:r>
        <w:t xml:space="preserve">, </w:t>
      </w:r>
      <w:r w:rsidRPr="00CD2B6F">
        <w:t xml:space="preserve">connection to Martin’s ghost illustrates that </w:t>
      </w:r>
      <w:r>
        <w:t>one’s</w:t>
      </w:r>
      <w:r w:rsidRPr="00CD2B6F">
        <w:t xml:space="preserve"> perception of the present is shaped by the distortion between fantasy and reality. She further applies the dramatic element of tension </w:t>
      </w:r>
      <w:r>
        <w:t xml:space="preserve">and imperative language </w:t>
      </w:r>
      <w:r w:rsidRPr="00CD2B6F">
        <w:t xml:space="preserve">through their argument, strengthening the audience’s emotional bond to the characters, and allowing them to become more attached with personal histories and trauma. </w:t>
      </w:r>
      <w:r>
        <w:t xml:space="preserve">Furthermore, on page 33, Martin says “I still want you. My whole body, Cathy. My whole body still wants you.”, the employment of the element of time, emphasising how </w:t>
      </w:r>
      <w:r w:rsidRPr="009A2F0A">
        <w:t xml:space="preserve">Martin speaks as if the past is still present, blurring the lines between what is real and what Catherine wants to believe is real. The playwright further integrates the element of tension, </w:t>
      </w:r>
      <w:r>
        <w:t xml:space="preserve">with </w:t>
      </w:r>
      <w:r w:rsidRPr="009A2F0A">
        <w:t xml:space="preserve">Martin’s romantic intensity symbolising </w:t>
      </w:r>
      <w:r>
        <w:t xml:space="preserve">the </w:t>
      </w:r>
      <w:r w:rsidRPr="009A2F0A">
        <w:t>barrier that prevents Catherine</w:t>
      </w:r>
      <w:r>
        <w:t xml:space="preserve"> from moving on. Through reading the play together with the class, we were able to practice the emotional scenes between Ken and Catherine, as well as Martin and Catherine, allowing us to understand the depth and emotion behind Catherine’s longing for Martin, and guiding us to see how Catherine’s emotions cause her inability to distinguish reality and fantasy. </w:t>
      </w:r>
      <w:r w:rsidRPr="00CD2B6F">
        <w:t>Through this fundamental</w:t>
      </w:r>
      <w:r>
        <w:t xml:space="preserve"> characteristic of Australian Contemporary Theatre, as well as the dramatic </w:t>
      </w:r>
      <w:r>
        <w:lastRenderedPageBreak/>
        <w:t>elements of time, tension and atmosphere. Katz examines how an individual’s fantasies and emotions can blur with and cloud the present, shaping their perception of reality.</w:t>
      </w:r>
    </w:p>
    <w:p w14:paraId="793B8ACC" w14:textId="77777777" w:rsidR="00D140F2" w:rsidRDefault="00D140F2" w:rsidP="00D140F2"/>
    <w:p w14:paraId="7C489F54" w14:textId="77777777" w:rsidR="00D140F2" w:rsidRDefault="00D140F2" w:rsidP="00D140F2">
      <w:r>
        <w:t>The play Fangirls by Yve Blake explores the theme of Reality vs Fantasy, shown through dramatic elements such as language, tension and focus. In the first act of the play, the fans easily blur the lines between reality and fantasy, creating a fictional world in which they all believe they have intimate relationships with Harry. When the fans sing “Nobody loves you like me” (page 44), the use of hyperbole and the dramatic element of language highlight the fictional fantasy that the fans are set on, revealing their inability to see the line between reality and fantasy. Additionally, the dramatic element of sound is utilised through the song, as well as the motif of that specific line, enhancing the audience engagement and connection with the characters on stage. As the play progresses, the characters begin to realise the line that separates reality and fantasy. They start to understand the harsh reality of their situations. This is shown when Harry says, “I would NEVER date ANYONE who did this” (page 58), the dramatic element of tension creates a heightened atmosphere, isolating the characters Edna and Harry, and drawing the audience’s focus towards them. Furthermore, the playwright’s use of emphatic language emphasises the moment Edna distinguishes reality from her fiction. During class time, we were able to do a full table read of Fangirls, allowing us to workshop and experience the emotions felt by the fans, and also by Harry. We were exposed to the dramatic irony presented by Blake, and we often joked about how absurd the fans were acting. As a class, we discussed this use of dramatic irony, reflecting on the use of dramatic elements to enhance our engagement and connection as an audience with the characters presented in the play. Thus, Blake utilises many dramatic elements, such as language, sound and tension, to depict the theme of reality versus fantasy, encouraging the audience to reflect on how they view delusions and fiction in real life.</w:t>
      </w:r>
    </w:p>
    <w:p w14:paraId="09155706" w14:textId="77777777" w:rsidR="00D140F2" w:rsidRDefault="00D140F2" w:rsidP="00D140F2"/>
    <w:p w14:paraId="12B83E40" w14:textId="77777777" w:rsidR="00D140F2" w:rsidRDefault="00D140F2" w:rsidP="00D140F2">
      <w:r>
        <w:t xml:space="preserve">In the play Neighbourhood Watch by Lally Katz, the audience is exposed to the raw emotions of grief and heartbreak experienced by the two leading characters. The opening stage directions set the scene, as well as the character Catherine. It reads “She looks out into the street as though she is a prisoner looking out into the world” (page 1), immediately setting the dramatic atmosphere and tone of Catherine’s character – one that is caught between the past and the present. As a modern example of the effect of heartbreak, Catherine mirrors the way Ana’s past constantly overlays her present life. The dramatic element of language, and the metaphor of imprisonment set within the stage directions undercuts the opening scene with psychological tension, allowing Katz to adequately portray an intense and confronting commentary about how memory and grief can shape the present just as much as the physical reality. When reading the stage directions in Neighbourhood Watch, my class was able to understand the tension that </w:t>
      </w:r>
      <w:r>
        <w:lastRenderedPageBreak/>
        <w:t>Katz intended to portray in the opening scene. This helped us to focus and attain the right mindset to continue reading the play. Katz’s use of dramatic tension in the stage directions enhanced my engagement and connection with the characters as an audience member, allowing for a more enjoyable experience. Through the employment of dramatic elements such as atmosphere and language, Katz sets up a vulnerable, emotional and confronting tone, communicating the devastating effects of grief and heartbreak on individuals and communities, and encouraging audiences to reflect on past experiences of grief and heartbreak and how to move forward from these experiences.</w:t>
      </w:r>
    </w:p>
    <w:p w14:paraId="4138D226" w14:textId="77777777" w:rsidR="00D140F2" w:rsidRDefault="00D140F2" w:rsidP="00D140F2"/>
    <w:p w14:paraId="3BE2DEC9" w14:textId="77777777" w:rsidR="00D140F2" w:rsidRDefault="00D140F2" w:rsidP="00D140F2">
      <w:r>
        <w:t>The play Fangirls presents a contrasting depiction of heartbreak which is experienced by the leading character, Edna. Similarly to Neighbourhood Watch, the stage directions offer a unique outsider perspective on the character’s feelings of heartbreak. On page 59, the stage directions say “’Emma’ shatters her. She tries to hold it together… Edna hides so she can cry”, the employment of the dramatic element of time, thrusts rejection, insecurity and loneliness into the construction of Edna’s fantasy. Through the explosive tension created by the element of moment, Blake highlights how imagination and fiction can have immense impacts on the mental wellbeing of an individual, revealing the sincere heartbreak Edna experiences through the crushing of her fanatical dreams. Additionally, the dramatic technique of atmosphere is constructed through the blunt words of the stage directions, resulting in a tense, emotional and isolated feel. It displays the genuine longing for connection and relationships that is prevalent in the genre of Australian Contemporary Theatre. Therefore, Blake presents the theme of heartbreak through the dramatic elements of time, tension and atmosphere, providing a commentary on the negative effects of fan fiction on the mental health and wellbeing of individuals.</w:t>
      </w:r>
    </w:p>
    <w:p w14:paraId="09899CD7" w14:textId="77777777" w:rsidR="00D140F2" w:rsidRDefault="00D140F2" w:rsidP="00D140F2"/>
    <w:p w14:paraId="0B4D5680" w14:textId="21586EEA" w:rsidR="008100F0" w:rsidRDefault="00D140F2">
      <w:r>
        <w:t xml:space="preserve">Australian Contemporary Theatre is a genre and style that holds great diversity and depth, which is clearly shown through the plays Neighbourhood Watch by Lally Katz and Fangirls by Yve Blake. Through the dramatic elements such as time, tension, atmosphere and language, the playwrights were able to successfully communicate their overarching messages, focusing particularly on the blurring of the line between reality and fantasy, as well as the detrimental effects of grief and heartbreak on individuals. Through analysis and experience reading through scenes, I have been able to connect deeply with characters and understand the emotional journeys they travel through in the plays. </w:t>
      </w:r>
    </w:p>
    <w:sectPr w:rsidR="008100F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tudent - Anabelle Ng" w:date="2025-11-24T22:48:00Z" w:initials="AN">
    <w:p w14:paraId="1DE18890" w14:textId="77777777" w:rsidR="00D140F2" w:rsidRDefault="00D140F2" w:rsidP="00D140F2">
      <w:r>
        <w:rPr>
          <w:rStyle w:val="CommentReference"/>
        </w:rPr>
        <w:annotationRef/>
      </w:r>
      <w:r>
        <w:rPr>
          <w:sz w:val="20"/>
          <w:szCs w:val="20"/>
        </w:rPr>
        <w:t>will have to cut down:</w:t>
      </w:r>
    </w:p>
    <w:p w14:paraId="7040C06B" w14:textId="77777777" w:rsidR="00D140F2" w:rsidRDefault="00D140F2" w:rsidP="00D140F2">
      <w:r>
        <w:rPr>
          <w:sz w:val="20"/>
          <w:szCs w:val="20"/>
        </w:rPr>
        <w:t>aim for 800-1000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040C0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4D856D5" w16cex:dateUtc="2025-11-24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040C06B" w16cid:durableId="64D856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tudent - Anabelle Ng">
    <w15:presenceInfo w15:providerId="AD" w15:userId="S::anabelle.ng@stu.pacifichills.nsw.edu.au::70cfaff0-bb21-4efc-a77e-4b416652746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F2"/>
    <w:rsid w:val="00246AAD"/>
    <w:rsid w:val="00253197"/>
    <w:rsid w:val="00312F6C"/>
    <w:rsid w:val="00635867"/>
    <w:rsid w:val="008012E3"/>
    <w:rsid w:val="008100F0"/>
    <w:rsid w:val="008E00C6"/>
    <w:rsid w:val="00BE7A5A"/>
    <w:rsid w:val="00C04BC6"/>
    <w:rsid w:val="00D140F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550162"/>
  <w15:chartTrackingRefBased/>
  <w15:docId w15:val="{432445DD-79EC-5440-B6D9-A109C7B2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0F2"/>
  </w:style>
  <w:style w:type="paragraph" w:styleId="Heading1">
    <w:name w:val="heading 1"/>
    <w:basedOn w:val="Normal"/>
    <w:next w:val="Normal"/>
    <w:link w:val="Heading1Char"/>
    <w:uiPriority w:val="9"/>
    <w:qFormat/>
    <w:rsid w:val="00D14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4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4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F2"/>
    <w:rPr>
      <w:rFonts w:eastAsiaTheme="majorEastAsia" w:cstheme="majorBidi"/>
      <w:color w:val="272727" w:themeColor="text1" w:themeTint="D8"/>
    </w:rPr>
  </w:style>
  <w:style w:type="paragraph" w:styleId="Title">
    <w:name w:val="Title"/>
    <w:basedOn w:val="Normal"/>
    <w:next w:val="Normal"/>
    <w:link w:val="TitleChar"/>
    <w:uiPriority w:val="10"/>
    <w:qFormat/>
    <w:rsid w:val="00D14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F2"/>
    <w:pPr>
      <w:spacing w:before="160"/>
      <w:jc w:val="center"/>
    </w:pPr>
    <w:rPr>
      <w:i/>
      <w:iCs/>
      <w:color w:val="404040" w:themeColor="text1" w:themeTint="BF"/>
    </w:rPr>
  </w:style>
  <w:style w:type="character" w:customStyle="1" w:styleId="QuoteChar">
    <w:name w:val="Quote Char"/>
    <w:basedOn w:val="DefaultParagraphFont"/>
    <w:link w:val="Quote"/>
    <w:uiPriority w:val="29"/>
    <w:rsid w:val="00D140F2"/>
    <w:rPr>
      <w:i/>
      <w:iCs/>
      <w:color w:val="404040" w:themeColor="text1" w:themeTint="BF"/>
    </w:rPr>
  </w:style>
  <w:style w:type="paragraph" w:styleId="ListParagraph">
    <w:name w:val="List Paragraph"/>
    <w:basedOn w:val="Normal"/>
    <w:uiPriority w:val="34"/>
    <w:qFormat/>
    <w:rsid w:val="00D140F2"/>
    <w:pPr>
      <w:ind w:left="720"/>
      <w:contextualSpacing/>
    </w:pPr>
  </w:style>
  <w:style w:type="character" w:styleId="IntenseEmphasis">
    <w:name w:val="Intense Emphasis"/>
    <w:basedOn w:val="DefaultParagraphFont"/>
    <w:uiPriority w:val="21"/>
    <w:qFormat/>
    <w:rsid w:val="00D140F2"/>
    <w:rPr>
      <w:i/>
      <w:iCs/>
      <w:color w:val="0F4761" w:themeColor="accent1" w:themeShade="BF"/>
    </w:rPr>
  </w:style>
  <w:style w:type="paragraph" w:styleId="IntenseQuote">
    <w:name w:val="Intense Quote"/>
    <w:basedOn w:val="Normal"/>
    <w:next w:val="Normal"/>
    <w:link w:val="IntenseQuoteChar"/>
    <w:uiPriority w:val="30"/>
    <w:qFormat/>
    <w:rsid w:val="00D14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F2"/>
    <w:rPr>
      <w:i/>
      <w:iCs/>
      <w:color w:val="0F4761" w:themeColor="accent1" w:themeShade="BF"/>
    </w:rPr>
  </w:style>
  <w:style w:type="character" w:styleId="IntenseReference">
    <w:name w:val="Intense Reference"/>
    <w:basedOn w:val="DefaultParagraphFont"/>
    <w:uiPriority w:val="32"/>
    <w:qFormat/>
    <w:rsid w:val="00D140F2"/>
    <w:rPr>
      <w:b/>
      <w:bCs/>
      <w:smallCaps/>
      <w:color w:val="0F4761" w:themeColor="accent1" w:themeShade="BF"/>
      <w:spacing w:val="5"/>
    </w:rPr>
  </w:style>
  <w:style w:type="character" w:styleId="CommentReference">
    <w:name w:val="annotation reference"/>
    <w:basedOn w:val="DefaultParagraphFont"/>
    <w:uiPriority w:val="99"/>
    <w:semiHidden/>
    <w:unhideWhenUsed/>
    <w:rsid w:val="00D140F2"/>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1307</Words>
  <Characters>7452</Characters>
  <Application>Microsoft Office Word</Application>
  <DocSecurity>0</DocSecurity>
  <Lines>62</Lines>
  <Paragraphs>17</Paragraphs>
  <ScaleCrop>false</ScaleCrop>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Anabelle Ng</dc:creator>
  <cp:keywords/>
  <dc:description/>
  <cp:lastModifiedBy>Student - Anabelle Ng</cp:lastModifiedBy>
  <cp:revision>2</cp:revision>
  <dcterms:created xsi:type="dcterms:W3CDTF">2026-07-24T03:41:00Z</dcterms:created>
  <dcterms:modified xsi:type="dcterms:W3CDTF">2026-07-24T03:41:00Z</dcterms:modified>
</cp:coreProperties>
</file>