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SATRIANY ALWI,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19830115 200904 2 009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Sidenreng Rappang.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SATRIANY ALWI,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19830115 200904 2 009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Sidenreng Rappang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Lamongan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