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HASANUDIN,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19780413 200112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Singkawang.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240.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241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HASANUDIN,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19780413 200112 1 002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Ketua Pengadilan Negeri  Singkawang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Ketua   Pengadilan Negeri  Purwakarta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20.200.000,-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 juta dua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Purwakarta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242.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