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SRI REJEKI MARSINTA,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19760916 200212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Tanjung Redeb.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SRI REJEKI MARSINTA,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19760916 200212 2 002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Tanjung Redeb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Kasongan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15.900.000,-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sembilan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Kasongan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