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ROSANA IRAWATI,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19760607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Banjarnegara.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ROSANA IRAWATI,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19760607 200012 2 001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Banjarnegara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Banjarnegara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Banjarnegara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