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ANGGI MAHA CAKRI,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19871017 200904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Slawi.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ANGGI MAHA CAKRI,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19871017 200904 2 001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Salatiga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Salatiga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