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HENNY TRIMIRA HANDAYANI,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19661126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Sragen.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HENNY TRIMIRA HANDAYANI,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19661126 199212 2 001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Pengadilan Negeri  Sragen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  Pengadilan Negeri Tindak Pidana Korupsi/Hubungan Industrial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