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TAUFAN RACHMADI,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Cianjur.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TAUFAN RACHMADI,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Cianjur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