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kalar dan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A HANDAYANI,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0301 2009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Takala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