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Palu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Buol dan Pasuruan.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212.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213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I KOMANG ARI ANGGARA PUTRA,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19880809 201101 1 006</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Penata/Hakim Pratama Madya  Pengadilan Negeri Buol</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Penata/Hakim Pratama Madya   Pengadilan Negeri Pasuruan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9.700.000,-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sembilan juta tujuh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Pasuruan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214.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