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Kudus dan Kotabaru.</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NATARIA CRISTINA TRIANA,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19780207 200212 2 002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Kudus</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Kotabaru</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Kotabaru</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