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Semarang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H. BAKRI, S.H., 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19610508 198103 1 003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Semarang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