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Salatig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GGI MAHA CAKR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71017 2009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alatig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latig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