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WIDANA ANGGARA PUTRA, S.H., M.Hum.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19880927 201101 1 005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(III/c)/Hakim Pratama Madya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, Non Palu pada Pengadilan Tinggi Palangkaraya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 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WIDANA ANGGARA PUTRA, S.H., M.Hum.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19880927 201101 1 005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Madya, Non Palu pada Pengadilan Tinggi Palangkaraya Pengadilan Negeri  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III/c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Penata/Hakim Pratama Madya   Pengadilan Negeri Buntok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9.700.000,-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sembilan juta tujuh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Buntok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130.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