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UJANG IRFAN HADIANA,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19780529 200212 1 005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Bantaeng.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134.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135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UJANG IRFAN HADIANA,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19780529 200212 1 005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Pengadilan Negeri  Bantaeng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  Pengadilan Negeri Bale Bandung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Bale Bandung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136.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