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AMIN IMANUEL BURENI,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19790901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AMIN IMANUEL BURENI,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19790901 200212 1 003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Kepanjen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Kepanjen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