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ROSANA IRAWATI,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19760607 200012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Banjarnegara.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258.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ROSANA IRAWATI,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19760607 200012 2 001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Banjarnegara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Banjarnegara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Banjarnegara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