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NDI MUHAMMAD ALAYUB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408 200604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urwodad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NDI MUHAMMAD ALAYUB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408 200604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urwodad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Garu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aru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