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DADI RACHMADI,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19640729 198811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Tindak Pidana Korupsi/Hubungan Industrial Tanjungkarang.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358.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359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DADI RACHMADI,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19640729 198811 1 001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Pengadilan Negeri Tindak Pidana Korupsi/Hubungan Industrial Tanjungkarang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  Pengadilan Negeri Tindak Pidana Korupsi/Hubungan Industrial Tanjungkarang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23.400.000,-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tiga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Tanjungkarang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360.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