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EVI INSIYATI,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19781121 200704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Bantul.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EVI INSIYATI,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19781121 200704 2 001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Bantul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Wates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Wates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