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Bengkayang dan Kraksaan.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DONI SILALAHI,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19790627 200604 1 004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Bengkayang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Kraksaan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Kraksaan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