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Bandung.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Bekasi dan Bandung.</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24.</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25</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SRI SENANINGSIH, S.H.,M.H.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19671002 199212 2 001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Utama Madya/Hakim Utama Muda  Pengadilan Negeri Bekasi</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IV/d</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Utama Madya/Hakim Utama Muda   Pengadilan Negeri Bandung</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22.400.000,-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puluh dua juta empat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Bandung</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I.A.Khusus.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26.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