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bumen dan Banda Aceh.</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DI SUBAGIY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615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Kebum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Banda Aceh</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a Aceh</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