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Tulungagung dan Kendal.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MUJIONO,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19670728 199603 1 001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Tulungagung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Kendal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Kendal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