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Serang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EMANUEL ARI BUDIHARJO,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19691210 199603 1 001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Serang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