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media/image_rId7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1688/DJU/SK/KP04.1/12/2020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AI-13001000128 </w:t>
            </w:r>
            <w:r>
              <w:rPr>
                <w:rFonts w:cs="Times New Roman"/>
                <w:b w:val="false"/>
                <w:bCs w:val="false"/>
                <w:sz w:val="20"/>
                <w:szCs w:val="20"/>
              </w:rPr>
              <w:t xml:space="preserve"> Tanggal </w:t>
            </w:r>
            <w:r>
              <w:rPr>
                <w:rFonts w:cs="Calibri"/>
                <w:b w:val="false"/>
                <w:bCs w:val="false"/>
                <w:sz w:val="20"/>
                <w:szCs w:val="20"/>
              </w:rPr>
              <w:t>06-08-2020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KUKUH YUDA ARI SANJAYA, SE.,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KEDIRI</w:t>
            </w:r>
            <w:r>
              <w:rPr>
                <w:rFonts w:cs="Times New Roman"/>
                <w:sz w:val="20"/>
                <w:szCs w:val="20"/>
              </w:rPr>
              <w:t xml:space="preserve"> / </w:t>
            </w:r>
            <w:r>
              <w:rPr>
                <w:rFonts w:cs="Calibri"/>
                <w:b w:val="false"/>
                <w:bCs w:val="false"/>
                <w:sz w:val="20"/>
                <w:szCs w:val="20"/>
              </w:rPr>
              <w:t>04-10-1975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197510042014081003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YOS SOEDARSO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01-10-2016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Bangil</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01-10-2020</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13</w:t>
      </w:r>
      <w:r>
        <w:rPr>
          <w:rFonts w:cs="Times New Roman"/>
          <w:sz w:val="20"/>
          <w:szCs w:val="20"/>
        </w:rPr>
        <w:t xml:space="preserve"> tahun </w:t>
      </w:r>
      <w:r>
        <w:rPr>
          <w:rFonts w:cs="Calibri"/>
          <w:b w:val="false"/>
          <w:bCs w:val="false"/>
          <w:sz w:val="20"/>
          <w:szCs w:val="20"/>
        </w:rPr>
        <w:t>9 bulan</w:t>
      </w:r>
      <w:r>
        <w:rPr>
          <w:rFonts w:cs="Times New Roman"/>
          <w:sz w:val="20"/>
          <w:szCs w:val="20"/>
        </w:rPr>
        <w:t xml:space="preserve">, diberikan gaji pokok sebesar Rp. </w:t>
      </w:r>
      <w:r>
        <w:rPr>
          <w:rFonts w:cs="Calibri"/>
          <w:b w:val="false"/>
          <w:bCs w:val="false"/>
          <w:sz w:val="20"/>
          <w:szCs w:val="20"/>
        </w:rPr>
        <w:t>Rp 3,238,300,-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dua ratus tiga puluh delapan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
              <w:pict>
                <v:shape type="#_x0000_t75" style="width:70px;height:70px" stroked="f">
                  <v:imagedata r:id="rId7" o:title=""/>
                </v:shape>
              </w:pict>
              <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17-12-2020</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