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2720/DJU/SK/KP.04.1/8/2019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AI-13001000423 </w:t>
            </w:r>
            <w:r>
              <w:rPr>
                <w:rFonts w:cs="Times New Roman"/>
                <w:b w:val="false"/>
                <w:bCs w:val="false"/>
                <w:sz w:val="20"/>
                <w:szCs w:val="20"/>
              </w:rPr>
              <w:t xml:space="preserve"> Tanggal </w:t>
            </w:r>
            <w:r>
              <w:rPr>
                <w:rFonts w:cs="Calibri"/>
                <w:b w:val="false"/>
                <w:bCs w:val="false"/>
                <w:sz w:val="20"/>
                <w:szCs w:val="20"/>
              </w:rPr>
              <w:t>22-07-2019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PATAR FERDINAND, SH., MH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BEKASI</w:t>
            </w:r>
            <w:r>
              <w:rPr>
                <w:rFonts w:cs="Times New Roman"/>
                <w:sz w:val="20"/>
                <w:szCs w:val="20"/>
              </w:rPr>
              <w:t xml:space="preserve"> / </w:t>
            </w:r>
            <w:r>
              <w:rPr>
                <w:rFonts w:cs="Calibri"/>
                <w:b w:val="false"/>
                <w:bCs w:val="false"/>
                <w:sz w:val="20"/>
                <w:szCs w:val="20"/>
              </w:rPr>
              <w:t>24-01-1989</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198901242012121002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MH UNIVERSITAS GADJAH MADA TAHUN 2014</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Muda Tk.I</w:t>
            </w:r>
            <w:r>
              <w:rPr>
                <w:rFonts w:cs="Times New Roman"/>
                <w:sz w:val="20"/>
                <w:szCs w:val="20"/>
              </w:rPr>
              <w:t xml:space="preserve"> (</w:t>
            </w:r>
            <w:r>
              <w:rPr>
                <w:rFonts w:cs="Calibri"/>
                <w:b w:val="false"/>
                <w:bCs w:val="false"/>
                <w:sz w:val="20"/>
                <w:szCs w:val="20"/>
              </w:rPr>
              <w:t>III/b)</w:t>
            </w:r>
            <w:r>
              <w:rPr>
                <w:rFonts w:cs="Times New Roman"/>
                <w:sz w:val="20"/>
                <w:szCs w:val="20"/>
              </w:rPr>
              <w:t xml:space="preserve"> / </w:t>
            </w:r>
            <w:r>
              <w:rPr>
                <w:rFonts w:cs="Calibri"/>
                <w:b w:val="false"/>
                <w:bCs w:val="false"/>
                <w:sz w:val="20"/>
                <w:szCs w:val="20"/>
              </w:rPr>
              <w:t>01-10-2015</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 Pengganti</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Karawang</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w:t>
      </w:r>
      <w:r>
        <w:rPr>
          <w:rFonts w:cs="Times New Roman"/>
          <w:sz w:val="20"/>
          <w:szCs w:val="20"/>
        </w:rPr>
        <w:t xml:space="preserve"> golongan ruang (</w:t>
      </w:r>
      <w:r>
        <w:rPr>
          <w:rFonts w:cs="Calibri"/>
          <w:b w:val="false"/>
          <w:bCs w:val="false"/>
          <w:sz w:val="20"/>
          <w:szCs w:val="20"/>
        </w:rPr>
        <w:t>III/c</w:t>
      </w:r>
      <w:r>
        <w:rPr>
          <w:rFonts w:cs="Times New Roman"/>
          <w:sz w:val="20"/>
          <w:szCs w:val="20"/>
        </w:rPr>
        <w:t xml:space="preserve">) dengan masa kerja golongan </w:t>
      </w:r>
      <w:r>
        <w:rPr>
          <w:rFonts w:cs="Calibri"/>
          <w:b w:val="false"/>
          <w:bCs w:val="false"/>
          <w:sz w:val="20"/>
          <w:szCs w:val="20"/>
        </w:rPr>
        <w:t>6</w:t>
      </w:r>
      <w:r>
        <w:rPr>
          <w:rFonts w:cs="Times New Roman"/>
          <w:sz w:val="20"/>
          <w:szCs w:val="20"/>
        </w:rPr>
        <w:t xml:space="preserve"> tahun </w:t>
      </w:r>
      <w:r>
        <w:rPr>
          <w:rFonts w:cs="Calibri"/>
          <w:b w:val="false"/>
          <w:bCs w:val="false"/>
          <w:sz w:val="20"/>
          <w:szCs w:val="20"/>
        </w:rPr>
        <w:t>10 bulan</w:t>
      </w:r>
      <w:r>
        <w:rPr>
          <w:rFonts w:cs="Times New Roman"/>
          <w:sz w:val="20"/>
          <w:szCs w:val="20"/>
        </w:rPr>
        <w:t xml:space="preserve">, diberikan gaji pokok sebesar Rp. </w:t>
      </w:r>
      <w:r>
        <w:rPr>
          <w:rFonts w:cs="Calibri"/>
          <w:b w:val="false"/>
          <w:bCs w:val="false"/>
          <w:sz w:val="20"/>
          <w:szCs w:val="20"/>
        </w:rPr>
        <w:t>Rp 3,075,500,-</w:t>
      </w:r>
      <w:r>
        <w:rPr>
          <w:rFonts w:cs="Times New Roman"/>
          <w:sz w:val="20"/>
          <w:szCs w:val="20"/>
          <w:lang w:val="de-DE"/>
        </w:rPr>
        <w:t xml:space="preserve"> </w:t>
      </w:r>
      <w:r>
        <w:rPr>
          <w:rFonts w:cs="Times New Roman"/>
          <w:sz w:val="20"/>
          <w:szCs w:val="20"/>
        </w:rPr>
        <w:t>(</w:t>
      </w:r>
      <w:r>
        <w:rPr>
          <w:rFonts w:cs="Calibri"/>
          <w:b w:val="false"/>
          <w:bCs w:val="false"/>
          <w:sz w:val="20"/>
          <w:szCs w:val="20"/>
        </w:rPr>
        <w:t>tiga juta tujuh puluh lima ribu lima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26-08-2019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