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F1" w:rsidRPr="003E491C" w:rsidRDefault="005A285E" w:rsidP="00B63EFB">
      <w:pPr>
        <w:pStyle w:val="berschrift2"/>
        <w:pageBreakBefore/>
      </w:pPr>
      <w:r>
        <w:t>M</w:t>
      </w:r>
      <w:r w:rsidR="004913B0">
        <w:t>P</w:t>
      </w:r>
      <w:r>
        <w:t xml:space="preserve"> 2</w:t>
      </w:r>
      <w:r w:rsidR="004913B0">
        <w:t xml:space="preserve"> </w:t>
      </w:r>
      <w:r>
        <w:t xml:space="preserve">- </w:t>
      </w:r>
      <w:r w:rsidR="004913B0">
        <w:t>1</w:t>
      </w:r>
      <w:r w:rsidR="004913B0" w:rsidRPr="004913B0">
        <w:t xml:space="preserve">) </w:t>
      </w:r>
      <w:r w:rsidR="00B63EFB">
        <w:t>Wettschiessen (</w:t>
      </w:r>
      <w:r>
        <w:t>14 Punkte</w:t>
      </w:r>
      <w:r w:rsidR="004812F1" w:rsidRPr="003E491C">
        <w:t>)</w:t>
      </w:r>
    </w:p>
    <w:p w:rsidR="004812F1" w:rsidRPr="004812F1" w:rsidRDefault="004812F1" w:rsidP="004812F1">
      <w:pPr>
        <w:rPr>
          <w:lang w:val="de-AT"/>
        </w:rPr>
      </w:pPr>
      <w:r w:rsidRPr="004812F1">
        <w:rPr>
          <w:lang w:val="de-AT"/>
        </w:rPr>
        <w:t>Bei einem Wettschießen erhalten die TeilnehmerInnen für jeden Treffer einen Punkt.</w:t>
      </w:r>
      <w:r w:rsidRPr="004812F1">
        <w:rPr>
          <w:lang w:val="de-AT"/>
        </w:rPr>
        <w:br/>
        <w:t xml:space="preserve">Erstellen Sie das Unterprogramm </w:t>
      </w:r>
      <w:r w:rsidRPr="004812F1">
        <w:rPr>
          <w:rFonts w:ascii="Courier New" w:hAnsi="Courier New" w:cs="Courier New"/>
          <w:lang w:val="de-AT"/>
        </w:rPr>
        <w:t>ranking</w:t>
      </w:r>
      <w:r w:rsidRPr="004812F1">
        <w:rPr>
          <w:lang w:val="de-AT"/>
        </w:rPr>
        <w:t xml:space="preserve">, an das ein Array mit den Punkten der TeilnehmerInnen übergeben wird und das ein Array mit dem zu den jeweiligen Punkten gehörenden Ranking liefert. D.h.  die größte Zahl in der Liste erhält Rang 1, die zweitgrößte Rang 2 u.s.w.. </w:t>
      </w:r>
      <w:r w:rsidRPr="004812F1">
        <w:rPr>
          <w:lang w:val="de-AT"/>
        </w:rPr>
        <w:br/>
        <w:t xml:space="preserve">Das Ranking soll dann in </w:t>
      </w:r>
      <w:r w:rsidRPr="004812F1">
        <w:rPr>
          <w:rFonts w:ascii="Courier New" w:hAnsi="Courier New" w:cs="Courier New"/>
          <w:lang w:val="de-AT"/>
        </w:rPr>
        <w:t>main()</w:t>
      </w:r>
      <w:r w:rsidRPr="004812F1">
        <w:rPr>
          <w:lang w:val="de-AT"/>
        </w:rPr>
        <w:t xml:space="preserve"> ausgegeben werden.</w:t>
      </w:r>
      <w:r w:rsidRPr="004812F1">
        <w:rPr>
          <w:lang w:val="de-AT"/>
        </w:rPr>
        <w:br/>
        <w:t>Beachten Sie dabei, welchen Einfluss gleiche Punktezahlen auf das Ranking haben.</w:t>
      </w:r>
    </w:p>
    <w:p w:rsidR="004812F1" w:rsidRPr="004812F1" w:rsidRDefault="004812F1" w:rsidP="005C6D75">
      <w:pPr>
        <w:spacing w:before="240" w:after="240"/>
        <w:rPr>
          <w:u w:val="single"/>
          <w:lang w:val="de-AT"/>
        </w:rPr>
      </w:pPr>
      <w:r w:rsidRPr="004812F1">
        <w:rPr>
          <w:u w:val="single"/>
          <w:lang w:val="de-AT"/>
        </w:rPr>
        <w:t xml:space="preserve">Beispiele: </w:t>
      </w:r>
    </w:p>
    <w:p w:rsidR="004812F1" w:rsidRPr="004812F1" w:rsidRDefault="004812F1" w:rsidP="004812F1">
      <w:pPr>
        <w:rPr>
          <w:lang w:val="de-AT"/>
        </w:rPr>
      </w:pPr>
      <w:r w:rsidRPr="004812F1">
        <w:rPr>
          <w:lang w:val="de-AT"/>
        </w:rPr>
        <w:t xml:space="preserve">An </w:t>
      </w:r>
      <w:r w:rsidRPr="004812F1">
        <w:rPr>
          <w:rFonts w:ascii="Courier New" w:hAnsi="Courier New" w:cs="Courier New"/>
          <w:lang w:val="de-AT"/>
        </w:rPr>
        <w:t>ranking</w:t>
      </w:r>
      <w:r w:rsidRPr="004812F1">
        <w:rPr>
          <w:lang w:val="de-AT"/>
        </w:rPr>
        <w:t xml:space="preserve"> übergebene Punkte:  [9, 3, 6, 19] </w:t>
      </w:r>
      <w:r w:rsidRPr="004812F1">
        <w:rPr>
          <w:lang w:val="de-AT"/>
        </w:rPr>
        <w:br/>
        <w:t xml:space="preserve">Ausgabe in </w:t>
      </w:r>
      <w:r w:rsidRPr="004812F1">
        <w:rPr>
          <w:rFonts w:ascii="Courier New" w:hAnsi="Courier New" w:cs="Courier New"/>
          <w:lang w:val="de-AT"/>
        </w:rPr>
        <w:t>main()</w:t>
      </w:r>
      <w:r w:rsidRPr="004812F1">
        <w:rPr>
          <w:lang w:val="de-AT"/>
        </w:rPr>
        <w:t xml:space="preserve">: </w:t>
      </w:r>
      <w:r w:rsidRPr="004812F1">
        <w:rPr>
          <w:rFonts w:ascii="Courier New" w:hAnsi="Courier New" w:cs="Courier New"/>
          <w:lang w:val="de-AT"/>
        </w:rPr>
        <w:t>2, 4, 3, 1</w:t>
      </w:r>
    </w:p>
    <w:p w:rsidR="004812F1" w:rsidRDefault="004812F1" w:rsidP="005C6D75">
      <w:pPr>
        <w:spacing w:before="240"/>
        <w:rPr>
          <w:rFonts w:ascii="Courier New" w:hAnsi="Courier New" w:cs="Courier New"/>
          <w:lang w:val="de-AT"/>
        </w:rPr>
      </w:pPr>
      <w:r w:rsidRPr="004812F1">
        <w:rPr>
          <w:lang w:val="de-AT"/>
        </w:rPr>
        <w:t xml:space="preserve">An </w:t>
      </w:r>
      <w:r w:rsidRPr="004812F1">
        <w:rPr>
          <w:rFonts w:ascii="Courier New" w:hAnsi="Courier New" w:cs="Courier New"/>
          <w:lang w:val="de-AT"/>
        </w:rPr>
        <w:t>ranking</w:t>
      </w:r>
      <w:r w:rsidRPr="004812F1">
        <w:rPr>
          <w:lang w:val="de-AT"/>
        </w:rPr>
        <w:t xml:space="preserve"> übergebene Punkte:  [3, 3, 3, 3, 3, 5, 1] </w:t>
      </w:r>
      <w:r w:rsidRPr="004812F1">
        <w:rPr>
          <w:lang w:val="de-AT"/>
        </w:rPr>
        <w:br/>
        <w:t xml:space="preserve">Ausgabe in </w:t>
      </w:r>
      <w:r w:rsidRPr="004812F1">
        <w:rPr>
          <w:rFonts w:ascii="Courier New" w:hAnsi="Courier New" w:cs="Courier New"/>
          <w:lang w:val="de-AT"/>
        </w:rPr>
        <w:t>main()</w:t>
      </w:r>
      <w:r w:rsidRPr="004812F1">
        <w:rPr>
          <w:lang w:val="de-AT"/>
        </w:rPr>
        <w:t xml:space="preserve">: </w:t>
      </w:r>
      <w:r w:rsidRPr="004812F1">
        <w:rPr>
          <w:rFonts w:ascii="Courier New" w:hAnsi="Courier New" w:cs="Courier New"/>
          <w:lang w:val="de-AT"/>
        </w:rPr>
        <w:t>2, 2, 2, 2, 2, 1, 7</w:t>
      </w:r>
    </w:p>
    <w:p w:rsidR="00B63EFB" w:rsidRPr="00EC4F15" w:rsidRDefault="005A285E" w:rsidP="00B63EFB">
      <w:pPr>
        <w:pStyle w:val="berschrift2"/>
      </w:pPr>
      <w:r>
        <w:t xml:space="preserve">MP 2 - </w:t>
      </w:r>
      <w:r w:rsidR="00B63EFB">
        <w:t xml:space="preserve">2) </w:t>
      </w:r>
      <w:r w:rsidR="00B63EFB" w:rsidRPr="00EC4F15">
        <w:t>ErsterLetzter</w:t>
      </w:r>
      <w:r w:rsidR="00B63EFB">
        <w:t xml:space="preserve"> (</w:t>
      </w:r>
      <w:r>
        <w:t>14 Punkte</w:t>
      </w:r>
      <w:r w:rsidR="00B63EFB" w:rsidRPr="003E491C">
        <w:t>)</w:t>
      </w:r>
    </w:p>
    <w:p w:rsidR="00B63EFB" w:rsidRPr="00B63EFB" w:rsidRDefault="00B63EFB" w:rsidP="00B63EFB">
      <w:pPr>
        <w:rPr>
          <w:lang w:val="de-AT"/>
        </w:rPr>
      </w:pPr>
      <w:r w:rsidRPr="00B63EFB">
        <w:rPr>
          <w:lang w:val="de-AT"/>
        </w:rPr>
        <w:t xml:space="preserve">Schreiben Sie ein Unterprogramm, an das ein String aus Kleinbuchstaben übergeben wird, welches die Buchstaben des Strings betrachtet und die beiden Buchstaben als </w:t>
      </w:r>
      <w:r w:rsidRPr="00B63EFB">
        <w:rPr>
          <w:i/>
          <w:lang w:val="de-AT"/>
        </w:rPr>
        <w:t>einen</w:t>
      </w:r>
      <w:r w:rsidRPr="00B63EFB">
        <w:rPr>
          <w:lang w:val="de-AT"/>
        </w:rPr>
        <w:t xml:space="preserve"> String liefert, die im Alphabet am weitesten vorne, resp. am weitesten hinten stehen.</w:t>
      </w:r>
    </w:p>
    <w:p w:rsidR="00B63EFB" w:rsidRPr="00B63EFB" w:rsidRDefault="00B63EFB" w:rsidP="00B63EFB">
      <w:pPr>
        <w:rPr>
          <w:lang w:val="de-AT"/>
        </w:rPr>
      </w:pPr>
      <w:r w:rsidRPr="00B63EFB">
        <w:rPr>
          <w:lang w:val="de-AT"/>
        </w:rPr>
        <w:t xml:space="preserve">Hat der String weniger als ein Zeichen oder enthält er andere Zeichen als Kleinbuchstabe, liefern Sie als Ergebnis </w:t>
      </w:r>
      <w:r w:rsidRPr="00B63EFB">
        <w:rPr>
          <w:rFonts w:ascii="Courier New" w:hAnsi="Courier New" w:cs="Courier New"/>
          <w:b/>
          <w:lang w:val="de-AT"/>
        </w:rPr>
        <w:t>null</w:t>
      </w:r>
      <w:r w:rsidRPr="00B63EFB">
        <w:rPr>
          <w:lang w:val="de-AT"/>
        </w:rPr>
        <w:t>.</w:t>
      </w:r>
    </w:p>
    <w:p w:rsidR="00B63EFB" w:rsidRPr="00B63EFB" w:rsidRDefault="00B63EFB" w:rsidP="005C6D75">
      <w:pPr>
        <w:spacing w:before="240" w:after="240"/>
        <w:rPr>
          <w:u w:val="single"/>
          <w:lang w:val="de-AT"/>
        </w:rPr>
      </w:pPr>
      <w:r w:rsidRPr="00B63EFB">
        <w:rPr>
          <w:u w:val="single"/>
          <w:lang w:val="de-AT"/>
        </w:rPr>
        <w:t>Beispiele:</w:t>
      </w:r>
    </w:p>
    <w:p w:rsidR="00B63EFB" w:rsidRPr="00B63EFB" w:rsidRDefault="00B63EFB" w:rsidP="00B63EFB">
      <w:pPr>
        <w:rPr>
          <w:lang w:val="de-AT"/>
        </w:rPr>
      </w:pPr>
      <w:r w:rsidRPr="00B63EFB">
        <w:rPr>
          <w:lang w:val="de-AT"/>
        </w:rPr>
        <w:t>String: “dgmbc“</w:t>
      </w:r>
      <w:r w:rsidRPr="00B63EFB">
        <w:rPr>
          <w:lang w:val="de-AT"/>
        </w:rPr>
        <w:br/>
        <w:t>Ergebnis: “bm“</w:t>
      </w:r>
      <w:r w:rsidRPr="00B63EFB">
        <w:rPr>
          <w:lang w:val="de-AT"/>
        </w:rPr>
        <w:br/>
        <w:t>weil ‘b‘ von den Buchstaben im String im Alphabet am weitesten vorne und ‘m‘ am weitesten hinten liegt.</w:t>
      </w:r>
    </w:p>
    <w:p w:rsidR="00B63EFB" w:rsidRPr="00B63EFB" w:rsidRDefault="00B63EFB" w:rsidP="005C6D75">
      <w:pPr>
        <w:spacing w:before="240" w:after="240"/>
        <w:rPr>
          <w:lang w:val="de-AT"/>
        </w:rPr>
      </w:pPr>
      <w:r w:rsidRPr="00B63EFB">
        <w:rPr>
          <w:lang w:val="de-AT"/>
        </w:rPr>
        <w:t xml:space="preserve">“güssing“ liefert als Ergebnis </w:t>
      </w:r>
      <w:r w:rsidRPr="00B63EFB">
        <w:rPr>
          <w:rFonts w:ascii="Courier New" w:hAnsi="Courier New" w:cs="Courier New"/>
          <w:b/>
          <w:lang w:val="de-AT"/>
        </w:rPr>
        <w:t>null</w:t>
      </w:r>
      <w:r w:rsidRPr="00B63EFB">
        <w:rPr>
          <w:lang w:val="de-AT"/>
        </w:rPr>
        <w:t>, weil ‘ü‘ kein Kleinbuchstabe ist.</w:t>
      </w:r>
    </w:p>
    <w:p w:rsidR="00B63EFB" w:rsidRPr="00B63EFB" w:rsidRDefault="00B63EFB" w:rsidP="005C6D75">
      <w:pPr>
        <w:spacing w:after="240"/>
        <w:rPr>
          <w:u w:val="single"/>
          <w:lang w:val="de-AT"/>
        </w:rPr>
      </w:pPr>
      <w:r w:rsidRPr="00B63EFB">
        <w:rPr>
          <w:u w:val="single"/>
          <w:lang w:val="de-AT"/>
        </w:rPr>
        <w:t>Sonderfälle:</w:t>
      </w:r>
    </w:p>
    <w:p w:rsidR="00B63EFB" w:rsidRPr="00B63EFB" w:rsidRDefault="00B63EFB" w:rsidP="00B63EFB">
      <w:pPr>
        <w:rPr>
          <w:lang w:val="de-AT"/>
        </w:rPr>
      </w:pPr>
      <w:r w:rsidRPr="00B63EFB">
        <w:rPr>
          <w:lang w:val="de-AT"/>
        </w:rPr>
        <w:t>Wird ein String mit nur einem Buchstaben oder einer, der aus lauter gleichen Buchstaben besteht, übergeben, so ist dieser Buchstabe sowohl der vorderste als auch der hinterste im Alphabet – „C“ und „CCCCC“ sollen beide als Ergebnis „CC“ liefern.</w:t>
      </w:r>
    </w:p>
    <w:p w:rsidR="00B63EFB" w:rsidRDefault="005A285E" w:rsidP="005C6D75">
      <w:pPr>
        <w:pStyle w:val="berschrift2"/>
        <w:pageBreakBefore/>
      </w:pPr>
      <w:r>
        <w:lastRenderedPageBreak/>
        <w:t xml:space="preserve">MP 2 - </w:t>
      </w:r>
      <w:r w:rsidR="00B63EFB">
        <w:t xml:space="preserve">3) </w:t>
      </w:r>
      <w:r w:rsidR="000B58B8">
        <w:rPr>
          <w:lang w:val="de-DE"/>
        </w:rPr>
        <w:t>Besetzung</w:t>
      </w:r>
      <w:r w:rsidR="000B58B8">
        <w:t xml:space="preserve">  </w:t>
      </w:r>
      <w:r w:rsidR="00B63EFB">
        <w:t>(</w:t>
      </w:r>
      <w:r>
        <w:t>14 Punkte</w:t>
      </w:r>
      <w:r w:rsidR="00B63EFB" w:rsidRPr="003E491C">
        <w:t>)</w:t>
      </w:r>
    </w:p>
    <w:p w:rsidR="000B58B8" w:rsidRDefault="000B58B8" w:rsidP="000B58B8">
      <w:pPr>
        <w:rPr>
          <w:lang w:val="de-DE"/>
        </w:rPr>
      </w:pPr>
      <w:r>
        <w:rPr>
          <w:lang w:val="de-DE"/>
        </w:rPr>
        <w:t>Petra und Georg spielen auf einem quadratischen Spielbrett mit 25 Feldern (5 Zeilen, 5 Spalten) folgendes Spiel:</w:t>
      </w:r>
      <w:r>
        <w:rPr>
          <w:lang w:val="de-DE"/>
        </w:rPr>
        <w:br/>
        <w:t xml:space="preserve">Am Anfang des Spiels sind noch alle Felder frei. </w:t>
      </w:r>
      <w:r>
        <w:rPr>
          <w:lang w:val="de-DE"/>
        </w:rPr>
        <w:br/>
        <w:t>Die beiden haben jeweils 2 spezielle Würfel, die fünf Seiten mit den Augenzahlen von 1 bis 5 haben.</w:t>
      </w:r>
      <w:r>
        <w:rPr>
          <w:lang w:val="de-DE"/>
        </w:rPr>
        <w:br/>
        <w:t xml:space="preserve">Petra würfelt mit ihrem ersten Würfel die Nummer einer Zeile und mit ihrem zweiten Würfel die Nummer einer Spalte. Das so gewürfelte Feld wird von ihr besetzt. Falls das gewürfelte Feld bereits von Georg besetzt war, so hat es nun eine neue Besitzerin – und Georg verliert das Feld. </w:t>
      </w:r>
      <w:r>
        <w:rPr>
          <w:lang w:val="de-DE"/>
        </w:rPr>
        <w:br/>
        <w:t>Danach würfelt Georg und verfährt dabei analog.</w:t>
      </w:r>
    </w:p>
    <w:p w:rsidR="000B58B8" w:rsidRDefault="000B58B8" w:rsidP="000B58B8">
      <w:pPr>
        <w:rPr>
          <w:lang w:val="de-DE"/>
        </w:rPr>
      </w:pPr>
      <w:r>
        <w:rPr>
          <w:lang w:val="de-DE"/>
        </w:rPr>
        <w:t xml:space="preserve">Gewonnen hat, wer von den beiden zuerst 12 Felder im Besitz hat. Gewertet wird aber immer erst, wenn eine Runde abgeschlossen wurde, also kann das Spiel auch unentschieden ausgehen. </w:t>
      </w:r>
    </w:p>
    <w:p w:rsidR="000B58B8" w:rsidRDefault="000B58B8" w:rsidP="005C6D75">
      <w:pPr>
        <w:spacing w:before="240" w:after="240"/>
        <w:rPr>
          <w:lang w:val="de-DE"/>
        </w:rPr>
      </w:pPr>
      <w:r>
        <w:rPr>
          <w:lang w:val="de-DE"/>
        </w:rPr>
        <w:t xml:space="preserve">Geben Sie aus, wer gewonnen hat und je Spieler die Anzahl der besetzten Felder. </w:t>
      </w:r>
      <w:r>
        <w:rPr>
          <w:lang w:val="de-DE"/>
        </w:rPr>
        <w:br/>
        <w:t>Die Ausgabe könnte etwa so aussehen:</w:t>
      </w:r>
    </w:p>
    <w:p w:rsidR="000B58B8" w:rsidRPr="000B58B8" w:rsidRDefault="000B58B8" w:rsidP="000B58B8">
      <w:pPr>
        <w:rPr>
          <w:rFonts w:ascii="Courier New" w:hAnsi="Courier New" w:cs="Courier New"/>
          <w:lang w:val="de-DE"/>
        </w:rPr>
      </w:pPr>
      <w:r>
        <w:rPr>
          <w:rFonts w:ascii="Courier New" w:hAnsi="Courier New" w:cs="Courier New"/>
          <w:lang w:val="de-DE"/>
        </w:rPr>
        <w:t>Petra: 12</w:t>
      </w:r>
      <w:r>
        <w:rPr>
          <w:rFonts w:ascii="Courier New" w:hAnsi="Courier New" w:cs="Courier New"/>
          <w:lang w:val="de-DE"/>
        </w:rPr>
        <w:br/>
        <w:t>Georg: 12</w:t>
      </w:r>
      <w:r>
        <w:rPr>
          <w:rFonts w:ascii="Courier New" w:hAnsi="Courier New" w:cs="Courier New"/>
          <w:lang w:val="de-DE"/>
        </w:rPr>
        <w:br/>
        <w:t>Das Spiel endet unentschieden</w:t>
      </w:r>
    </w:p>
    <w:p w:rsidR="00B63EFB" w:rsidRDefault="005A285E" w:rsidP="00B63EFB">
      <w:pPr>
        <w:pStyle w:val="berschrift2"/>
      </w:pPr>
      <w:r>
        <w:t xml:space="preserve">MP 2 - </w:t>
      </w:r>
      <w:r w:rsidR="00B63EFB">
        <w:t xml:space="preserve">4) </w:t>
      </w:r>
      <w:r w:rsidR="000B58B8" w:rsidRPr="00790505">
        <w:t xml:space="preserve">Gleichungen </w:t>
      </w:r>
      <w:r w:rsidR="00B63EFB">
        <w:t>(</w:t>
      </w:r>
      <w:r>
        <w:t>14 Punkte</w:t>
      </w:r>
      <w:r w:rsidR="00B63EFB" w:rsidRPr="003E491C">
        <w:t>)</w:t>
      </w:r>
    </w:p>
    <w:p w:rsidR="000B58B8" w:rsidRPr="000B58B8" w:rsidRDefault="000B58B8" w:rsidP="0090308D">
      <w:pPr>
        <w:spacing w:after="240"/>
        <w:rPr>
          <w:lang w:val="de-AT"/>
        </w:rPr>
      </w:pPr>
      <w:r w:rsidRPr="000B58B8">
        <w:rPr>
          <w:lang w:val="de-AT"/>
        </w:rPr>
        <w:t>Schreiben Sie ein Programm, das die Lösung des folgenden Gleichungssystems findet:</w:t>
      </w:r>
    </w:p>
    <w:p w:rsidR="000B58B8" w:rsidRPr="000B58B8" w:rsidRDefault="000B58B8" w:rsidP="000B58B8">
      <w:pPr>
        <w:rPr>
          <w:rFonts w:ascii="Courier New" w:hAnsi="Courier New" w:cs="Courier New"/>
          <w:lang w:val="de-AT"/>
        </w:rPr>
      </w:pPr>
      <w:r w:rsidRPr="000B58B8">
        <w:rPr>
          <w:rFonts w:ascii="Courier New" w:hAnsi="Courier New" w:cs="Courier New"/>
          <w:lang w:val="de-AT"/>
        </w:rPr>
        <w:t>3x + 7y - 4z = -37</w:t>
      </w:r>
      <w:r w:rsidRPr="000B58B8">
        <w:rPr>
          <w:rFonts w:ascii="Courier New" w:hAnsi="Courier New" w:cs="Courier New"/>
          <w:lang w:val="de-AT"/>
        </w:rPr>
        <w:br/>
        <w:t xml:space="preserve"> x –  y + 2z =  11</w:t>
      </w:r>
      <w:r w:rsidRPr="000B58B8">
        <w:rPr>
          <w:rFonts w:ascii="Courier New" w:hAnsi="Courier New" w:cs="Courier New"/>
          <w:lang w:val="de-AT"/>
        </w:rPr>
        <w:br/>
        <w:t>2x - 5y + 6z =  40</w:t>
      </w:r>
    </w:p>
    <w:p w:rsidR="000B58B8" w:rsidRPr="000B58B8" w:rsidRDefault="000B58B8" w:rsidP="00307C4F">
      <w:pPr>
        <w:spacing w:before="240" w:after="240"/>
        <w:rPr>
          <w:lang w:val="de-AT"/>
        </w:rPr>
      </w:pPr>
      <w:r w:rsidRPr="000B58B8">
        <w:rPr>
          <w:lang w:val="de-AT"/>
        </w:rPr>
        <w:t>Dabei sind die Werte von x, y und z ganzzahlig und müssen im Bereich von -10 und 10 liegen, also:</w:t>
      </w:r>
    </w:p>
    <w:p w:rsidR="000B58B8" w:rsidRPr="000B58B8" w:rsidRDefault="000B58B8" w:rsidP="000B58B8">
      <w:pPr>
        <w:rPr>
          <w:rFonts w:ascii="Courier New" w:hAnsi="Courier New" w:cs="Courier New"/>
          <w:lang w:val="de-AT"/>
        </w:rPr>
      </w:pPr>
      <w:r w:rsidRPr="000B58B8">
        <w:rPr>
          <w:rFonts w:ascii="Courier New" w:hAnsi="Courier New" w:cs="Courier New"/>
          <w:lang w:val="de-AT"/>
        </w:rPr>
        <w:t>-10 &lt;= x &lt;= 10</w:t>
      </w:r>
      <w:r w:rsidRPr="000B58B8">
        <w:rPr>
          <w:rFonts w:ascii="Courier New" w:hAnsi="Courier New" w:cs="Courier New"/>
          <w:lang w:val="de-AT"/>
        </w:rPr>
        <w:br/>
        <w:t>-10 &lt;= y &lt;= 10</w:t>
      </w:r>
      <w:r w:rsidRPr="000B58B8">
        <w:rPr>
          <w:rFonts w:ascii="Courier New" w:hAnsi="Courier New" w:cs="Courier New"/>
          <w:lang w:val="de-AT"/>
        </w:rPr>
        <w:br/>
        <w:t>-10 &lt;= z &lt;= 10</w:t>
      </w:r>
    </w:p>
    <w:p w:rsidR="00B63EFB" w:rsidRDefault="005A285E" w:rsidP="00B63EFB">
      <w:pPr>
        <w:pStyle w:val="berschrift2"/>
      </w:pPr>
      <w:r>
        <w:t xml:space="preserve">MP 2 - </w:t>
      </w:r>
      <w:r w:rsidR="00B63EFB">
        <w:t xml:space="preserve">5) </w:t>
      </w:r>
      <w:r w:rsidR="00307C4F">
        <w:t xml:space="preserve">Reihe </w:t>
      </w:r>
      <w:r w:rsidR="00B63EFB">
        <w:t>(</w:t>
      </w:r>
      <w:r>
        <w:t>14 Punkte</w:t>
      </w:r>
      <w:r w:rsidR="00B63EFB" w:rsidRPr="003E491C">
        <w:t>)</w:t>
      </w:r>
    </w:p>
    <w:p w:rsidR="00307C4F" w:rsidRPr="00307C4F" w:rsidRDefault="00307C4F" w:rsidP="0090308D">
      <w:pPr>
        <w:spacing w:after="240"/>
        <w:rPr>
          <w:lang w:val="de-AT"/>
        </w:rPr>
      </w:pPr>
      <w:r w:rsidRPr="00307C4F">
        <w:rPr>
          <w:lang w:val="de-AT"/>
        </w:rPr>
        <w:t>Berechnen Sie die ersten 500 Glieder folgender Reihe und geben Sie das Ergebnis aus.</w:t>
      </w:r>
    </w:p>
    <w:p w:rsidR="00307C4F" w:rsidRDefault="005A285E" w:rsidP="00307C4F">
      <w:pPr>
        <w:autoSpaceDE w:val="0"/>
        <w:autoSpaceDN w:val="0"/>
        <w:adjustRightInd w:val="0"/>
        <w:rPr>
          <w:rFonts w:ascii="MSTT319c623cc2o094033S00" w:hAnsi="MSTT319c623cc2o094033S00" w:cs="MSTT319c623cc2o094033S00"/>
          <w:sz w:val="20"/>
          <w:szCs w:val="20"/>
        </w:rPr>
      </w:pPr>
      <m:oMathPara>
        <m:oMath>
          <m:d>
            <m:dPr>
              <m:ctrlPr>
                <w:rPr>
                  <w:rFonts w:ascii="Cambria Math" w:hAnsi="Cambria Math" w:cs="MSTT319c623cc2o094033S00"/>
                  <w:i/>
                  <w:sz w:val="20"/>
                  <w:szCs w:val="20"/>
                </w:rPr>
              </m:ctrlPr>
            </m:dPr>
            <m:e>
              <m:f>
                <m:fPr>
                  <m:ctrlPr>
                    <w:rPr>
                      <w:rFonts w:ascii="Cambria Math" w:hAnsi="Cambria Math" w:cs="MSTT319c623cc2o094033S00"/>
                      <w:i/>
                      <w:sz w:val="20"/>
                      <w:szCs w:val="20"/>
                    </w:rPr>
                  </m:ctrlPr>
                </m:fPr>
                <m:num>
                  <m:r>
                    <w:rPr>
                      <w:rFonts w:ascii="Cambria Math" w:hAnsi="Cambria Math" w:cs="MSTT319c623cc2o094033S00"/>
                      <w:sz w:val="20"/>
                      <w:szCs w:val="20"/>
                    </w:rPr>
                    <m:t>1+7-5</m:t>
                  </m:r>
                </m:num>
                <m:den>
                  <m:r>
                    <w:rPr>
                      <w:rFonts w:ascii="Cambria Math" w:hAnsi="Cambria Math" w:cs="MSTT319c623cc2o094033S00"/>
                      <w:sz w:val="20"/>
                      <w:szCs w:val="20"/>
                    </w:rPr>
                    <m:t>2+4+6</m:t>
                  </m:r>
                </m:den>
              </m:f>
            </m:e>
          </m:d>
          <m:r>
            <w:rPr>
              <w:rFonts w:ascii="Cambria Math" w:hAnsi="Cambria Math" w:cs="MSTT319c623cc2o094033S00"/>
              <w:sz w:val="20"/>
              <w:szCs w:val="20"/>
            </w:rPr>
            <m:t>*1-</m:t>
          </m:r>
          <m:d>
            <m:dPr>
              <m:ctrlPr>
                <w:rPr>
                  <w:rFonts w:ascii="Cambria Math" w:hAnsi="Cambria Math" w:cs="MSTT319c623cc2o094033S00"/>
                  <w:i/>
                  <w:sz w:val="20"/>
                  <w:szCs w:val="20"/>
                </w:rPr>
              </m:ctrlPr>
            </m:dPr>
            <m:e>
              <m:f>
                <m:fPr>
                  <m:ctrlPr>
                    <w:rPr>
                      <w:rFonts w:ascii="Cambria Math" w:hAnsi="Cambria Math" w:cs="MSTT319c623cc2o094033S00"/>
                      <w:i/>
                      <w:sz w:val="20"/>
                      <w:szCs w:val="20"/>
                    </w:rPr>
                  </m:ctrlPr>
                </m:fPr>
                <m:num>
                  <m:r>
                    <w:rPr>
                      <w:rFonts w:ascii="Cambria Math" w:hAnsi="Cambria Math" w:cs="MSTT319c623cc2o094033S00"/>
                      <w:sz w:val="20"/>
                      <w:szCs w:val="20"/>
                    </w:rPr>
                    <m:t>2+8-6</m:t>
                  </m:r>
                </m:num>
                <m:den>
                  <m:r>
                    <w:rPr>
                      <w:rFonts w:ascii="Cambria Math" w:hAnsi="Cambria Math" w:cs="MSTT319c623cc2o094033S00"/>
                      <w:sz w:val="20"/>
                      <w:szCs w:val="20"/>
                    </w:rPr>
                    <m:t>3+5+7</m:t>
                  </m:r>
                </m:den>
              </m:f>
            </m:e>
          </m:d>
          <m:r>
            <w:rPr>
              <w:rFonts w:ascii="Cambria Math" w:hAnsi="Cambria Math" w:cs="MSTT319c623cc2o094033S00"/>
              <w:sz w:val="20"/>
              <w:szCs w:val="20"/>
            </w:rPr>
            <m:t>*2+</m:t>
          </m:r>
          <m:d>
            <m:dPr>
              <m:ctrlPr>
                <w:rPr>
                  <w:rFonts w:ascii="Cambria Math" w:hAnsi="Cambria Math" w:cs="MSTT319c623cc2o094033S00"/>
                  <w:i/>
                  <w:sz w:val="20"/>
                  <w:szCs w:val="20"/>
                </w:rPr>
              </m:ctrlPr>
            </m:dPr>
            <m:e>
              <m:f>
                <m:fPr>
                  <m:ctrlPr>
                    <w:rPr>
                      <w:rFonts w:ascii="Cambria Math" w:hAnsi="Cambria Math" w:cs="MSTT319c623cc2o094033S00"/>
                      <w:i/>
                      <w:sz w:val="20"/>
                      <w:szCs w:val="20"/>
                    </w:rPr>
                  </m:ctrlPr>
                </m:fPr>
                <m:num>
                  <m:r>
                    <w:rPr>
                      <w:rFonts w:ascii="Cambria Math" w:hAnsi="Cambria Math" w:cs="MSTT319c623cc2o094033S00"/>
                      <w:sz w:val="20"/>
                      <w:szCs w:val="20"/>
                    </w:rPr>
                    <m:t>3+9-7</m:t>
                  </m:r>
                </m:num>
                <m:den>
                  <m:r>
                    <w:rPr>
                      <w:rFonts w:ascii="Cambria Math" w:hAnsi="Cambria Math" w:cs="MSTT319c623cc2o094033S00"/>
                      <w:sz w:val="20"/>
                      <w:szCs w:val="20"/>
                    </w:rPr>
                    <m:t>4+6+8</m:t>
                  </m:r>
                </m:den>
              </m:f>
            </m:e>
          </m:d>
          <m:r>
            <w:rPr>
              <w:rFonts w:ascii="Cambria Math" w:hAnsi="Cambria Math" w:cs="MSTT319c623cc2o094033S00"/>
              <w:sz w:val="20"/>
              <w:szCs w:val="20"/>
            </w:rPr>
            <m:t>*3-…</m:t>
          </m:r>
        </m:oMath>
      </m:oMathPara>
    </w:p>
    <w:p w:rsidR="00307C4F" w:rsidRPr="00307C4F" w:rsidRDefault="00307C4F" w:rsidP="00307C4F">
      <w:pPr>
        <w:rPr>
          <w:lang w:val="de-AT"/>
        </w:rPr>
      </w:pPr>
    </w:p>
    <w:p w:rsidR="00117B00" w:rsidRPr="00971446" w:rsidRDefault="00117B00" w:rsidP="00971446">
      <w:pPr>
        <w:keepNext/>
        <w:keepLines/>
        <w:rPr>
          <w:sz w:val="22"/>
          <w:lang w:val="de-AT"/>
        </w:rPr>
      </w:pPr>
      <w:bookmarkStart w:id="0" w:name="_GoBack"/>
      <w:bookmarkEnd w:id="0"/>
    </w:p>
    <w:sectPr w:rsidR="00117B00" w:rsidRPr="00971446" w:rsidSect="00E65BC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7A3" w:rsidRDefault="007657A3" w:rsidP="00CD6910">
      <w:r>
        <w:separator/>
      </w:r>
    </w:p>
  </w:endnote>
  <w:endnote w:type="continuationSeparator" w:id="0">
    <w:p w:rsidR="007657A3" w:rsidRDefault="007657A3" w:rsidP="00CD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TT319c623cc2o094033S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7A3" w:rsidRDefault="007657A3" w:rsidP="00CD6910">
      <w:r>
        <w:separator/>
      </w:r>
    </w:p>
  </w:footnote>
  <w:footnote w:type="continuationSeparator" w:id="0">
    <w:p w:rsidR="007657A3" w:rsidRDefault="007657A3" w:rsidP="00CD6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B8" w:rsidRPr="005A285E" w:rsidRDefault="005A285E" w:rsidP="005A285E">
    <w:pPr>
      <w:pStyle w:val="Kopfzeile"/>
      <w:tabs>
        <w:tab w:val="clear" w:pos="4536"/>
        <w:tab w:val="clear" w:pos="9072"/>
        <w:tab w:val="center" w:pos="4677"/>
        <w:tab w:val="right" w:pos="9354"/>
      </w:tabs>
      <w:rPr>
        <w:lang w:val="de-AT"/>
      </w:rPr>
    </w:pPr>
    <w:r>
      <w:rPr>
        <w:lang w:val="de-AT"/>
      </w:rPr>
      <w:t>Musterprüfu</w:t>
    </w:r>
    <w:r>
      <w:rPr>
        <w:lang w:val="de-AT"/>
      </w:rPr>
      <w:t>ng 2</w:t>
    </w:r>
    <w:r w:rsidRPr="00610AB8">
      <w:rPr>
        <w:lang w:val="de-AT"/>
      </w:rPr>
      <w:tab/>
    </w:r>
    <w:r>
      <w:rPr>
        <w:lang w:val="de-AT"/>
      </w:rPr>
      <w:t xml:space="preserve">GL </w:t>
    </w:r>
    <w:r w:rsidRPr="00610AB8">
      <w:rPr>
        <w:lang w:val="de-AT"/>
      </w:rPr>
      <w:t>Programmierung</w:t>
    </w:r>
    <w:r w:rsidRPr="00610AB8">
      <w:rPr>
        <w:lang w:val="de-AT"/>
      </w:rPr>
      <w:tab/>
      <w:t xml:space="preserve">Seite </w:t>
    </w:r>
    <w:r>
      <w:fldChar w:fldCharType="begin"/>
    </w:r>
    <w:r w:rsidRPr="00610AB8">
      <w:rPr>
        <w:lang w:val="de-AT"/>
      </w:rPr>
      <w:instrText xml:space="preserve"> PAGE  \* Arabic  \* MERGEFORMAT </w:instrText>
    </w:r>
    <w:r>
      <w:fldChar w:fldCharType="separate"/>
    </w:r>
    <w:r>
      <w:rPr>
        <w:noProof/>
        <w:lang w:val="de-AT"/>
      </w:rPr>
      <w:t>2</w:t>
    </w:r>
    <w:r>
      <w:fldChar w:fldCharType="end"/>
    </w:r>
    <w:r w:rsidRPr="00610AB8">
      <w:rPr>
        <w:lang w:val="de-AT"/>
      </w:rPr>
      <w:t>/</w:t>
    </w:r>
    <w:r>
      <w:fldChar w:fldCharType="begin"/>
    </w:r>
    <w:r w:rsidRPr="00610AB8">
      <w:rPr>
        <w:lang w:val="de-AT"/>
      </w:rPr>
      <w:instrText xml:space="preserve"> NUMPAGES   \* MERGEFORMAT </w:instrText>
    </w:r>
    <w:r>
      <w:fldChar w:fldCharType="separate"/>
    </w:r>
    <w:r>
      <w:rPr>
        <w:noProof/>
        <w:lang w:val="de-AT"/>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3D"/>
    <w:rsid w:val="00025AD3"/>
    <w:rsid w:val="00030BF8"/>
    <w:rsid w:val="00034E63"/>
    <w:rsid w:val="00073912"/>
    <w:rsid w:val="00080956"/>
    <w:rsid w:val="000837F2"/>
    <w:rsid w:val="000939F2"/>
    <w:rsid w:val="0009696B"/>
    <w:rsid w:val="000B58B8"/>
    <w:rsid w:val="000F5911"/>
    <w:rsid w:val="0011359A"/>
    <w:rsid w:val="00117B00"/>
    <w:rsid w:val="00171666"/>
    <w:rsid w:val="001A0569"/>
    <w:rsid w:val="001A2443"/>
    <w:rsid w:val="001B39BA"/>
    <w:rsid w:val="001E6207"/>
    <w:rsid w:val="001F0D2E"/>
    <w:rsid w:val="001F7D64"/>
    <w:rsid w:val="00204C74"/>
    <w:rsid w:val="00204D4F"/>
    <w:rsid w:val="0023017C"/>
    <w:rsid w:val="00256A89"/>
    <w:rsid w:val="00257143"/>
    <w:rsid w:val="00257CDA"/>
    <w:rsid w:val="00307C4F"/>
    <w:rsid w:val="003246EA"/>
    <w:rsid w:val="00340264"/>
    <w:rsid w:val="0035120A"/>
    <w:rsid w:val="00363AE3"/>
    <w:rsid w:val="00377B7F"/>
    <w:rsid w:val="00387E98"/>
    <w:rsid w:val="003B35CE"/>
    <w:rsid w:val="003B6D9D"/>
    <w:rsid w:val="003C0046"/>
    <w:rsid w:val="003D0E92"/>
    <w:rsid w:val="003F2AEB"/>
    <w:rsid w:val="004369D2"/>
    <w:rsid w:val="00470E49"/>
    <w:rsid w:val="004812F1"/>
    <w:rsid w:val="004839FD"/>
    <w:rsid w:val="00490542"/>
    <w:rsid w:val="004913B0"/>
    <w:rsid w:val="004C288E"/>
    <w:rsid w:val="004C6185"/>
    <w:rsid w:val="00513422"/>
    <w:rsid w:val="00553BC1"/>
    <w:rsid w:val="0055700F"/>
    <w:rsid w:val="00597469"/>
    <w:rsid w:val="005A1B2C"/>
    <w:rsid w:val="005A285E"/>
    <w:rsid w:val="005C6D75"/>
    <w:rsid w:val="005E4D02"/>
    <w:rsid w:val="005F6C15"/>
    <w:rsid w:val="00610AB8"/>
    <w:rsid w:val="0061608A"/>
    <w:rsid w:val="006618D7"/>
    <w:rsid w:val="0066239F"/>
    <w:rsid w:val="006C381B"/>
    <w:rsid w:val="006E2747"/>
    <w:rsid w:val="00713471"/>
    <w:rsid w:val="007657A3"/>
    <w:rsid w:val="007A132E"/>
    <w:rsid w:val="007C4CCB"/>
    <w:rsid w:val="007D6543"/>
    <w:rsid w:val="008058A7"/>
    <w:rsid w:val="00817252"/>
    <w:rsid w:val="00821AF8"/>
    <w:rsid w:val="00855019"/>
    <w:rsid w:val="00861912"/>
    <w:rsid w:val="008653DE"/>
    <w:rsid w:val="00883C8D"/>
    <w:rsid w:val="008959A3"/>
    <w:rsid w:val="008B14D2"/>
    <w:rsid w:val="008B7717"/>
    <w:rsid w:val="008D3B50"/>
    <w:rsid w:val="008D5EE6"/>
    <w:rsid w:val="008F56BD"/>
    <w:rsid w:val="0090308D"/>
    <w:rsid w:val="00910008"/>
    <w:rsid w:val="0093344A"/>
    <w:rsid w:val="00935C24"/>
    <w:rsid w:val="0094329B"/>
    <w:rsid w:val="00971446"/>
    <w:rsid w:val="009B47D2"/>
    <w:rsid w:val="009B50D2"/>
    <w:rsid w:val="009C1392"/>
    <w:rsid w:val="009C4F9C"/>
    <w:rsid w:val="009E5E5F"/>
    <w:rsid w:val="00A03552"/>
    <w:rsid w:val="00A260CE"/>
    <w:rsid w:val="00A34AD9"/>
    <w:rsid w:val="00A35BA2"/>
    <w:rsid w:val="00A45755"/>
    <w:rsid w:val="00A752C8"/>
    <w:rsid w:val="00A87A12"/>
    <w:rsid w:val="00A947EE"/>
    <w:rsid w:val="00AB1A37"/>
    <w:rsid w:val="00AC27A4"/>
    <w:rsid w:val="00AD5CB1"/>
    <w:rsid w:val="00AE7977"/>
    <w:rsid w:val="00B1713A"/>
    <w:rsid w:val="00B43C13"/>
    <w:rsid w:val="00B633AF"/>
    <w:rsid w:val="00B63EFB"/>
    <w:rsid w:val="00BA0D6B"/>
    <w:rsid w:val="00BA42F2"/>
    <w:rsid w:val="00BA6A22"/>
    <w:rsid w:val="00BC4F46"/>
    <w:rsid w:val="00BD0FDF"/>
    <w:rsid w:val="00BD4153"/>
    <w:rsid w:val="00BE2466"/>
    <w:rsid w:val="00C002CD"/>
    <w:rsid w:val="00C02DC1"/>
    <w:rsid w:val="00C60831"/>
    <w:rsid w:val="00C96998"/>
    <w:rsid w:val="00CD6910"/>
    <w:rsid w:val="00CE6872"/>
    <w:rsid w:val="00CF0AC8"/>
    <w:rsid w:val="00D32F4C"/>
    <w:rsid w:val="00D34E20"/>
    <w:rsid w:val="00D46A51"/>
    <w:rsid w:val="00D55DA7"/>
    <w:rsid w:val="00D851CE"/>
    <w:rsid w:val="00DA2525"/>
    <w:rsid w:val="00DA41BC"/>
    <w:rsid w:val="00DB0D3D"/>
    <w:rsid w:val="00DB6E19"/>
    <w:rsid w:val="00DC47F1"/>
    <w:rsid w:val="00DD1DCA"/>
    <w:rsid w:val="00DD4EE6"/>
    <w:rsid w:val="00DE551E"/>
    <w:rsid w:val="00DF2D6A"/>
    <w:rsid w:val="00E02B3C"/>
    <w:rsid w:val="00E118A4"/>
    <w:rsid w:val="00E43012"/>
    <w:rsid w:val="00E65887"/>
    <w:rsid w:val="00E65BC2"/>
    <w:rsid w:val="00E94E54"/>
    <w:rsid w:val="00EE2B1B"/>
    <w:rsid w:val="00F02331"/>
    <w:rsid w:val="00F055CD"/>
    <w:rsid w:val="00F121C2"/>
    <w:rsid w:val="00F62516"/>
    <w:rsid w:val="00F70144"/>
    <w:rsid w:val="00F7556C"/>
    <w:rsid w:val="00FA0453"/>
    <w:rsid w:val="00FA2A7C"/>
    <w:rsid w:val="00FA3FED"/>
    <w:rsid w:val="00FD5285"/>
    <w:rsid w:val="00FE2FC5"/>
    <w:rsid w:val="00FE573C"/>
    <w:rsid w:val="00FF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7F89EC"/>
  <w15:docId w15:val="{3DAA401C-9914-46EA-B8CD-0AE4668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0D3D"/>
    <w:pPr>
      <w:spacing w:after="0" w:line="240" w:lineRule="auto"/>
    </w:pPr>
    <w:rPr>
      <w:rFonts w:ascii="Times New Roman" w:eastAsia="Times New Roman" w:hAnsi="Times New Roman" w:cs="Times New Roman"/>
      <w:sz w:val="24"/>
      <w:szCs w:val="24"/>
      <w:lang w:val="en-US"/>
    </w:rPr>
  </w:style>
  <w:style w:type="paragraph" w:styleId="berschrift1">
    <w:name w:val="heading 1"/>
    <w:basedOn w:val="Standard"/>
    <w:next w:val="Standard"/>
    <w:link w:val="berschrift1Zchn"/>
    <w:uiPriority w:val="9"/>
    <w:qFormat/>
    <w:rsid w:val="00E94E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71446"/>
    <w:pPr>
      <w:keepNext/>
      <w:keepLines/>
      <w:spacing w:before="200" w:line="276" w:lineRule="auto"/>
      <w:outlineLvl w:val="1"/>
    </w:pPr>
    <w:rPr>
      <w:rFonts w:asciiTheme="majorHAnsi" w:eastAsiaTheme="majorEastAsia" w:hAnsiTheme="majorHAnsi" w:cstheme="majorBidi"/>
      <w:b/>
      <w:bCs/>
      <w:color w:val="4F81BD" w:themeColor="accent1"/>
      <w:sz w:val="26"/>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D6910"/>
    <w:pPr>
      <w:tabs>
        <w:tab w:val="center" w:pos="4536"/>
        <w:tab w:val="right" w:pos="9072"/>
      </w:tabs>
    </w:pPr>
  </w:style>
  <w:style w:type="character" w:customStyle="1" w:styleId="KopfzeileZchn">
    <w:name w:val="Kopfzeile Zchn"/>
    <w:basedOn w:val="Absatz-Standardschriftart"/>
    <w:link w:val="Kopfzeile"/>
    <w:rsid w:val="00CD6910"/>
    <w:rPr>
      <w:rFonts w:ascii="Times New Roman" w:eastAsia="Times New Roman" w:hAnsi="Times New Roman" w:cs="Times New Roman"/>
      <w:sz w:val="24"/>
      <w:szCs w:val="24"/>
      <w:lang w:val="en-US"/>
    </w:rPr>
  </w:style>
  <w:style w:type="paragraph" w:styleId="Fuzeile">
    <w:name w:val="footer"/>
    <w:basedOn w:val="Standard"/>
    <w:link w:val="FuzeileZchn"/>
    <w:unhideWhenUsed/>
    <w:rsid w:val="00CD6910"/>
    <w:pPr>
      <w:tabs>
        <w:tab w:val="center" w:pos="4536"/>
        <w:tab w:val="right" w:pos="9072"/>
      </w:tabs>
    </w:pPr>
  </w:style>
  <w:style w:type="character" w:customStyle="1" w:styleId="FuzeileZchn">
    <w:name w:val="Fußzeile Zchn"/>
    <w:basedOn w:val="Absatz-Standardschriftart"/>
    <w:link w:val="Fuzeile"/>
    <w:uiPriority w:val="99"/>
    <w:rsid w:val="00CD6910"/>
    <w:rPr>
      <w:rFonts w:ascii="Times New Roman" w:eastAsia="Times New Roman" w:hAnsi="Times New Roman" w:cs="Times New Roman"/>
      <w:sz w:val="24"/>
      <w:szCs w:val="24"/>
      <w:lang w:val="en-US"/>
    </w:rPr>
  </w:style>
  <w:style w:type="paragraph" w:styleId="Sprechblasentext">
    <w:name w:val="Balloon Text"/>
    <w:basedOn w:val="Standard"/>
    <w:link w:val="SprechblasentextZchn"/>
    <w:uiPriority w:val="99"/>
    <w:semiHidden/>
    <w:unhideWhenUsed/>
    <w:rsid w:val="009C4F9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4F9C"/>
    <w:rPr>
      <w:rFonts w:ascii="Tahoma" w:eastAsia="Times New Roman" w:hAnsi="Tahoma" w:cs="Tahoma"/>
      <w:sz w:val="16"/>
      <w:szCs w:val="16"/>
      <w:lang w:val="en-US"/>
    </w:rPr>
  </w:style>
  <w:style w:type="character" w:customStyle="1" w:styleId="berschrift1Zchn">
    <w:name w:val="Überschrift 1 Zchn"/>
    <w:basedOn w:val="Absatz-Standardschriftart"/>
    <w:link w:val="berschrift1"/>
    <w:uiPriority w:val="9"/>
    <w:rsid w:val="00E94E54"/>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97144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9714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71446"/>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142202">
      <w:bodyDiv w:val="1"/>
      <w:marLeft w:val="0"/>
      <w:marRight w:val="0"/>
      <w:marTop w:val="0"/>
      <w:marBottom w:val="0"/>
      <w:divBdr>
        <w:top w:val="none" w:sz="0" w:space="0" w:color="auto"/>
        <w:left w:val="none" w:sz="0" w:space="0" w:color="auto"/>
        <w:bottom w:val="none" w:sz="0" w:space="0" w:color="auto"/>
        <w:right w:val="none" w:sz="0" w:space="0" w:color="auto"/>
      </w:divBdr>
    </w:div>
    <w:div w:id="1356735229">
      <w:bodyDiv w:val="1"/>
      <w:marLeft w:val="0"/>
      <w:marRight w:val="0"/>
      <w:marTop w:val="0"/>
      <w:marBottom w:val="0"/>
      <w:divBdr>
        <w:top w:val="none" w:sz="0" w:space="0" w:color="auto"/>
        <w:left w:val="none" w:sz="0" w:space="0" w:color="auto"/>
        <w:bottom w:val="none" w:sz="0" w:space="0" w:color="auto"/>
        <w:right w:val="none" w:sz="0" w:space="0" w:color="auto"/>
      </w:divBdr>
    </w:div>
    <w:div w:id="18595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Havelka, Thomas</cp:lastModifiedBy>
  <cp:revision>9</cp:revision>
  <cp:lastPrinted>2018-04-04T13:44:00Z</cp:lastPrinted>
  <dcterms:created xsi:type="dcterms:W3CDTF">2018-04-04T13:07:00Z</dcterms:created>
  <dcterms:modified xsi:type="dcterms:W3CDTF">2019-02-13T14:31:00Z</dcterms:modified>
</cp:coreProperties>
</file>