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D2" w:rsidRPr="00B77958" w:rsidRDefault="00D977D2" w:rsidP="00D977D2">
      <w:pPr>
        <w:jc w:val="center"/>
        <w:rPr>
          <w:b/>
        </w:rPr>
      </w:pPr>
      <w:r w:rsidRPr="002B043C">
        <w:rPr>
          <w:b/>
        </w:rPr>
        <w:t>GL der Programmierung</w:t>
      </w:r>
    </w:p>
    <w:p w:rsidR="00D977D2" w:rsidRPr="00B77958" w:rsidRDefault="00D977D2" w:rsidP="00D977D2">
      <w:pPr>
        <w:jc w:val="center"/>
        <w:rPr>
          <w:b/>
          <w:sz w:val="28"/>
        </w:rPr>
      </w:pPr>
      <w:r>
        <w:rPr>
          <w:b/>
          <w:sz w:val="28"/>
        </w:rPr>
        <w:t>Einfache Programme</w:t>
      </w:r>
    </w:p>
    <w:p w:rsidR="00D977D2" w:rsidRDefault="00B664B1" w:rsidP="00D977D2">
      <w:pPr>
        <w:jc w:val="center"/>
        <w:rPr>
          <w:b/>
        </w:rPr>
      </w:pPr>
      <w:r>
        <w:rPr>
          <w:b/>
        </w:rPr>
        <w:t>Hausübung der 2. Einheit vom 23</w:t>
      </w:r>
      <w:r w:rsidR="00D977D2">
        <w:rPr>
          <w:b/>
        </w:rPr>
        <w:t>. 2. 2018</w:t>
      </w:r>
    </w:p>
    <w:p w:rsidR="00D977D2" w:rsidRDefault="00D977D2" w:rsidP="00D977D2">
      <w:pPr>
        <w:jc w:val="center"/>
        <w:rPr>
          <w:b/>
          <w:color w:val="FF0000"/>
        </w:rPr>
      </w:pPr>
      <w:r w:rsidRPr="00F148F6">
        <w:rPr>
          <w:b/>
          <w:color w:val="FF0000"/>
        </w:rPr>
        <w:t>! Achtung !</w:t>
      </w:r>
      <w:r w:rsidRPr="00F148F6">
        <w:rPr>
          <w:b/>
          <w:color w:val="FF0000"/>
        </w:rPr>
        <w:br/>
        <w:t xml:space="preserve">Lösen Sie bitte mindestens </w:t>
      </w:r>
      <w:r w:rsidR="00B664B1">
        <w:rPr>
          <w:b/>
          <w:color w:val="FF0000"/>
        </w:rPr>
        <w:t>4</w:t>
      </w:r>
      <w:r w:rsidRPr="00F148F6">
        <w:rPr>
          <w:b/>
          <w:color w:val="FF0000"/>
        </w:rPr>
        <w:t xml:space="preserve"> </w:t>
      </w:r>
      <w:r>
        <w:rPr>
          <w:b/>
          <w:color w:val="FF0000"/>
        </w:rPr>
        <w:t>Beispiele</w:t>
      </w:r>
      <w:r w:rsidRPr="00F148F6">
        <w:rPr>
          <w:b/>
          <w:color w:val="FF0000"/>
        </w:rPr>
        <w:t>.</w:t>
      </w:r>
    </w:p>
    <w:p w:rsidR="00D977D2" w:rsidRDefault="00D977D2" w:rsidP="00D977D2">
      <w:pPr>
        <w:rPr>
          <w:b/>
          <w:color w:val="FF0000"/>
        </w:rPr>
      </w:pPr>
      <w:r w:rsidRPr="00F148F6">
        <w:rPr>
          <w:b/>
          <w:color w:val="FF0000"/>
        </w:rPr>
        <w:t xml:space="preserve">Die Zahlen in eckigen Klammern geben die </w:t>
      </w:r>
      <w:r w:rsidRPr="00F148F6">
        <w:rPr>
          <w:b/>
          <w:color w:val="FF0000"/>
          <w:u w:val="single"/>
        </w:rPr>
        <w:t>Punkte für die Präsentation</w:t>
      </w:r>
      <w:r w:rsidRPr="00F148F6">
        <w:rPr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Pr="00F148F6">
        <w:rPr>
          <w:b/>
          <w:color w:val="FF0000"/>
        </w:rPr>
        <w:t xml:space="preserve">der </w:t>
      </w:r>
      <w:r w:rsidRPr="0080471B">
        <w:rPr>
          <w:b/>
          <w:color w:val="FF0000"/>
          <w:u w:val="single"/>
        </w:rPr>
        <w:t>richtigen</w:t>
      </w:r>
      <w:r w:rsidRPr="00F148F6">
        <w:rPr>
          <w:b/>
          <w:color w:val="FF0000"/>
        </w:rPr>
        <w:t xml:space="preserve"> Lösung an.</w:t>
      </w:r>
      <w:r w:rsidRPr="00F148F6">
        <w:rPr>
          <w:b/>
          <w:color w:val="FF0000"/>
        </w:rPr>
        <w:br/>
      </w:r>
      <w:r>
        <w:rPr>
          <w:b/>
          <w:color w:val="FF0000"/>
        </w:rPr>
        <w:t xml:space="preserve">Benennen Sie die Beispiele wie in der Angabe angegeben. </w:t>
      </w:r>
      <w:r>
        <w:rPr>
          <w:b/>
          <w:color w:val="FF0000"/>
        </w:rPr>
        <w:br/>
        <w:t xml:space="preserve">Geben Sie alle in dasselbe Package und benennen Sie das Package mit Ihrem Namen (Nachname + Vorname mit Kleinbuchstaben beginnend) und der </w:t>
      </w:r>
      <w:r w:rsidR="00C64029">
        <w:rPr>
          <w:b/>
          <w:color w:val="FF0000"/>
        </w:rPr>
        <w:t>Nummer der Hausübung</w:t>
      </w:r>
      <w:r>
        <w:rPr>
          <w:b/>
          <w:color w:val="FF0000"/>
        </w:rPr>
        <w:t xml:space="preserve">, getrennt durch ‘_‘, also z.B. </w:t>
      </w:r>
    </w:p>
    <w:p w:rsidR="00D977D2" w:rsidRDefault="00D977D2" w:rsidP="00D977D2">
      <w:pPr>
        <w:ind w:firstLine="708"/>
        <w:rPr>
          <w:b/>
          <w:color w:val="FF0000"/>
        </w:rPr>
      </w:pPr>
      <w:r>
        <w:rPr>
          <w:b/>
          <w:color w:val="FF0000"/>
        </w:rPr>
        <w:t>mayerRo</w:t>
      </w:r>
      <w:r w:rsidR="00B664B1">
        <w:rPr>
          <w:b/>
          <w:color w:val="FF0000"/>
        </w:rPr>
        <w:t>bert_2</w:t>
      </w:r>
    </w:p>
    <w:p w:rsidR="00C64029" w:rsidRDefault="00D977D2" w:rsidP="00D977D2">
      <w:pPr>
        <w:rPr>
          <w:b/>
          <w:color w:val="FF0000"/>
        </w:rPr>
      </w:pPr>
      <w:r>
        <w:rPr>
          <w:b/>
          <w:color w:val="FF0000"/>
        </w:rPr>
        <w:t xml:space="preserve">Exportieren Sie das Package aus </w:t>
      </w:r>
      <w:proofErr w:type="spellStart"/>
      <w:r>
        <w:rPr>
          <w:b/>
          <w:color w:val="FF0000"/>
        </w:rPr>
        <w:t>eclipse</w:t>
      </w:r>
      <w:proofErr w:type="spellEnd"/>
      <w:r>
        <w:rPr>
          <w:b/>
          <w:color w:val="FF0000"/>
        </w:rPr>
        <w:t xml:space="preserve"> – vergessen Sie dabei nicht das Packa</w:t>
      </w:r>
      <w:r w:rsidR="00C64029">
        <w:rPr>
          <w:b/>
          <w:color w:val="FF0000"/>
        </w:rPr>
        <w:t>ge zu s</w:t>
      </w:r>
      <w:r>
        <w:rPr>
          <w:b/>
          <w:color w:val="FF0000"/>
        </w:rPr>
        <w:t xml:space="preserve">elektieren und „Create </w:t>
      </w:r>
      <w:proofErr w:type="spellStart"/>
      <w:r>
        <w:rPr>
          <w:b/>
          <w:color w:val="FF0000"/>
        </w:rPr>
        <w:t>only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selected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directories</w:t>
      </w:r>
      <w:proofErr w:type="spellEnd"/>
      <w:r>
        <w:rPr>
          <w:b/>
          <w:color w:val="FF0000"/>
        </w:rPr>
        <w:t xml:space="preserve">“ zu wählen – in eine Datei, die Ihren Namen, </w:t>
      </w:r>
      <w:r w:rsidR="00C64029">
        <w:rPr>
          <w:b/>
          <w:color w:val="FF0000"/>
        </w:rPr>
        <w:t xml:space="preserve">die Nummer der Hausübung, </w:t>
      </w:r>
      <w:r>
        <w:rPr>
          <w:b/>
          <w:color w:val="FF0000"/>
        </w:rPr>
        <w:t xml:space="preserve">sowie die Nummern der </w:t>
      </w:r>
      <w:r w:rsidR="00C64029">
        <w:rPr>
          <w:b/>
          <w:color w:val="FF0000"/>
        </w:rPr>
        <w:t xml:space="preserve">gelösten </w:t>
      </w:r>
      <w:r>
        <w:rPr>
          <w:b/>
          <w:color w:val="FF0000"/>
        </w:rPr>
        <w:t xml:space="preserve">Beispiele </w:t>
      </w:r>
      <w:r w:rsidR="00C64029">
        <w:rPr>
          <w:b/>
          <w:color w:val="FF0000"/>
        </w:rPr>
        <w:t xml:space="preserve"> trägt, also z.B.:</w:t>
      </w:r>
    </w:p>
    <w:p w:rsidR="00D977D2" w:rsidRPr="00C64029" w:rsidRDefault="00B664B1" w:rsidP="00C64029">
      <w:pPr>
        <w:ind w:firstLine="708"/>
        <w:rPr>
          <w:b/>
          <w:color w:val="FF0000"/>
        </w:rPr>
      </w:pPr>
      <w:r>
        <w:rPr>
          <w:b/>
          <w:color w:val="FF0000"/>
        </w:rPr>
        <w:t>Mayer_Robert_Aufgabe_2</w:t>
      </w:r>
      <w:r w:rsidR="00C64029">
        <w:rPr>
          <w:b/>
          <w:color w:val="FF0000"/>
        </w:rPr>
        <w:t>_Bsps_1_3_4</w:t>
      </w:r>
      <w:r w:rsidR="00D977D2">
        <w:rPr>
          <w:b/>
          <w:color w:val="FF0000"/>
        </w:rPr>
        <w:br/>
      </w:r>
      <w:r w:rsidR="00C64029" w:rsidRPr="00C64029">
        <w:rPr>
          <w:b/>
          <w:color w:val="FF0000"/>
        </w:rPr>
        <w:t>G</w:t>
      </w:r>
      <w:r w:rsidR="0014790F">
        <w:rPr>
          <w:b/>
          <w:color w:val="FF0000"/>
        </w:rPr>
        <w:t>eben Sie die exportierte Datei</w:t>
      </w:r>
      <w:bookmarkStart w:id="0" w:name="_GoBack"/>
      <w:bookmarkEnd w:id="0"/>
      <w:r w:rsidR="00C64029" w:rsidRPr="00C64029">
        <w:rPr>
          <w:b/>
          <w:color w:val="FF0000"/>
        </w:rPr>
        <w:t xml:space="preserve"> rechtzeitig auf </w:t>
      </w:r>
      <w:proofErr w:type="spellStart"/>
      <w:r w:rsidR="00C64029" w:rsidRPr="00C64029">
        <w:rPr>
          <w:b/>
          <w:color w:val="FF0000"/>
        </w:rPr>
        <w:t>moodle</w:t>
      </w:r>
      <w:proofErr w:type="spellEnd"/>
      <w:r w:rsidR="00C64029" w:rsidRPr="00C64029">
        <w:rPr>
          <w:b/>
          <w:color w:val="FF0000"/>
        </w:rPr>
        <w:t xml:space="preserve"> ab.</w:t>
      </w:r>
    </w:p>
    <w:p w:rsidR="00D977D2" w:rsidRDefault="00D977D2" w:rsidP="00D977D2">
      <w:pPr>
        <w:pStyle w:val="berschrift2"/>
        <w:spacing w:line="360" w:lineRule="auto"/>
        <w:rPr>
          <w:u w:val="single"/>
        </w:rPr>
      </w:pPr>
      <w:r w:rsidRPr="009A33BE">
        <w:t>Beispiel</w:t>
      </w:r>
      <w:r w:rsidR="00B664B1">
        <w:t>gruppe 2</w:t>
      </w:r>
      <w:r>
        <w:t xml:space="preserve"> – Beispiele </w:t>
      </w:r>
      <w:r w:rsidRPr="00441FB9">
        <w:rPr>
          <w:u w:val="single"/>
        </w:rPr>
        <w:t>ohne Bedingungen und Schleifen</w:t>
      </w:r>
    </w:p>
    <w:p w:rsidR="00B664B1" w:rsidRPr="00B664B1" w:rsidRDefault="00B664B1" w:rsidP="00B664B1">
      <w:pPr>
        <w:numPr>
          <w:ilvl w:val="0"/>
          <w:numId w:val="1"/>
        </w:numPr>
        <w:tabs>
          <w:tab w:val="left" w:pos="9639"/>
          <w:tab w:val="left" w:pos="10206"/>
        </w:tabs>
      </w:pPr>
      <w:r w:rsidRPr="00B664B1">
        <w:rPr>
          <w:u w:val="single"/>
        </w:rPr>
        <w:t>Messwerte:</w:t>
      </w:r>
      <w:r w:rsidRPr="00B664B1">
        <w:t xml:space="preserve"> Lesen Sie fünf Messwerte einer Versuchsreihe ein und bestimmen Sie den Mittelwert. Versuch</w:t>
      </w:r>
      <w:r>
        <w:t>en Sie dabei zwei Varianten:</w:t>
      </w:r>
    </w:p>
    <w:p w:rsidR="00B664B1" w:rsidRPr="00B664B1" w:rsidRDefault="00B664B1" w:rsidP="00B664B1">
      <w:pPr>
        <w:numPr>
          <w:ilvl w:val="1"/>
          <w:numId w:val="2"/>
        </w:numPr>
        <w:tabs>
          <w:tab w:val="left" w:pos="9639"/>
        </w:tabs>
      </w:pPr>
      <w:r w:rsidRPr="00B664B1">
        <w:t xml:space="preserve">Benutzen Sie für jeden der Messwerte eine </w:t>
      </w:r>
      <w:r w:rsidRPr="00B664B1">
        <w:rPr>
          <w:u w:val="single"/>
        </w:rPr>
        <w:t>eigene</w:t>
      </w:r>
      <w:r w:rsidRPr="00B664B1">
        <w:t xml:space="preserve"> Variable.</w:t>
      </w:r>
      <w:r>
        <w:tab/>
      </w:r>
      <w:r w:rsidRPr="00B664B1">
        <w:t>[4]</w:t>
      </w:r>
    </w:p>
    <w:p w:rsidR="00B664B1" w:rsidRPr="00B664B1" w:rsidRDefault="00B664B1" w:rsidP="00B664B1">
      <w:pPr>
        <w:numPr>
          <w:ilvl w:val="1"/>
          <w:numId w:val="2"/>
        </w:numPr>
        <w:tabs>
          <w:tab w:val="left" w:pos="9639"/>
        </w:tabs>
      </w:pPr>
      <w:r w:rsidRPr="00B664B1">
        <w:t xml:space="preserve">Benutzen Sie für alle Messwerte </w:t>
      </w:r>
      <w:r w:rsidRPr="00B664B1">
        <w:rPr>
          <w:u w:val="single"/>
        </w:rPr>
        <w:t>dieselbe</w:t>
      </w:r>
      <w:r>
        <w:t xml:space="preserve"> Variable.</w:t>
      </w:r>
      <w:r>
        <w:tab/>
      </w:r>
      <w:r w:rsidRPr="00B664B1">
        <w:t>[4]</w:t>
      </w:r>
    </w:p>
    <w:p w:rsidR="00B664B1" w:rsidRPr="00B664B1" w:rsidRDefault="00B664B1" w:rsidP="00B664B1">
      <w:pPr>
        <w:numPr>
          <w:ilvl w:val="0"/>
          <w:numId w:val="1"/>
        </w:numPr>
        <w:tabs>
          <w:tab w:val="left" w:pos="9072"/>
          <w:tab w:val="left" w:pos="9639"/>
          <w:tab w:val="left" w:pos="10206"/>
        </w:tabs>
        <w:ind w:left="714" w:hanging="357"/>
      </w:pPr>
      <w:r w:rsidRPr="00B664B1">
        <w:rPr>
          <w:u w:val="single"/>
        </w:rPr>
        <w:t>Lotto:</w:t>
      </w:r>
      <w:r w:rsidRPr="00B664B1">
        <w:t xml:space="preserve"> Schreiben Sie ein Programm, das die Wahrscheinlichkeit für einen Lottosechser beim österreichischen System (6 aus 45) berechnet. </w:t>
      </w:r>
      <w:r w:rsidRPr="00B664B1">
        <w:tab/>
        <w:t xml:space="preserve">. </w:t>
      </w:r>
      <w:r w:rsidRPr="00B664B1">
        <w:tab/>
        <w:t>[5]</w:t>
      </w:r>
      <w:r w:rsidRPr="00B664B1">
        <w:rPr>
          <w:u w:val="single"/>
        </w:rPr>
        <w:t xml:space="preserve"> </w:t>
      </w:r>
    </w:p>
    <w:p w:rsidR="00B664B1" w:rsidRPr="00B664B1" w:rsidRDefault="00B664B1" w:rsidP="00B664B1">
      <w:pPr>
        <w:numPr>
          <w:ilvl w:val="0"/>
          <w:numId w:val="1"/>
        </w:numPr>
        <w:tabs>
          <w:tab w:val="left" w:pos="9072"/>
          <w:tab w:val="left" w:pos="9639"/>
          <w:tab w:val="left" w:pos="10206"/>
        </w:tabs>
      </w:pPr>
      <w:r w:rsidRPr="00B664B1">
        <w:rPr>
          <w:u w:val="single"/>
        </w:rPr>
        <w:t>Horner:</w:t>
      </w:r>
      <w:r w:rsidRPr="00B664B1">
        <w:t xml:space="preserve"> Berechnen Sie ax</w:t>
      </w:r>
      <w:r w:rsidRPr="00B664B1">
        <w:rPr>
          <w:vertAlign w:val="superscript"/>
        </w:rPr>
        <w:t>2</w:t>
      </w:r>
      <w:r w:rsidRPr="00B664B1">
        <w:t xml:space="preserve">+bx+c mit Hilfe des Horner-Schemas für beliebige Eingaben von a, b, c und x. </w:t>
      </w:r>
      <w:r w:rsidRPr="00B664B1">
        <w:tab/>
      </w:r>
      <w:r w:rsidRPr="00B664B1">
        <w:tab/>
        <w:t>[5]</w:t>
      </w:r>
    </w:p>
    <w:p w:rsidR="00B664B1" w:rsidRPr="00B664B1" w:rsidRDefault="00B664B1" w:rsidP="00B664B1">
      <w:pPr>
        <w:numPr>
          <w:ilvl w:val="0"/>
          <w:numId w:val="1"/>
        </w:numPr>
        <w:tabs>
          <w:tab w:val="left" w:pos="9072"/>
          <w:tab w:val="left" w:pos="9639"/>
          <w:tab w:val="left" w:pos="10206"/>
        </w:tabs>
      </w:pPr>
      <w:r w:rsidRPr="00B664B1">
        <w:rPr>
          <w:u w:val="single"/>
        </w:rPr>
        <w:t>Polynom:</w:t>
      </w:r>
      <w:r w:rsidRPr="00B664B1">
        <w:t xml:space="preserve"> Lesen Sie einen Wert x, sowie die Koeffizienten eines Polynoms vierten Grades ein und berechnen Sie den Wert des Polynoms an der Stelle x. Verwenden Sie dazu maximal 3 Variable und keine Kontrollstrukturen (Schleifen oder bedingte Anweisungen). </w:t>
      </w:r>
      <w:r w:rsidRPr="00B664B1">
        <w:tab/>
      </w:r>
      <w:r w:rsidRPr="00B664B1">
        <w:tab/>
        <w:t>[6]</w:t>
      </w:r>
    </w:p>
    <w:p w:rsidR="00B664B1" w:rsidRPr="00B664B1" w:rsidRDefault="00B664B1" w:rsidP="00B664B1">
      <w:pPr>
        <w:numPr>
          <w:ilvl w:val="0"/>
          <w:numId w:val="1"/>
        </w:numPr>
        <w:tabs>
          <w:tab w:val="left" w:pos="9072"/>
          <w:tab w:val="left" w:pos="9639"/>
          <w:tab w:val="left" w:pos="10206"/>
        </w:tabs>
      </w:pPr>
      <w:proofErr w:type="spellStart"/>
      <w:r w:rsidRPr="00B664B1">
        <w:rPr>
          <w:u w:val="single"/>
        </w:rPr>
        <w:t>SekundenStunden</w:t>
      </w:r>
      <w:proofErr w:type="spellEnd"/>
      <w:r w:rsidRPr="00B664B1">
        <w:t>: Schreiben Sie ein Programm zur Umrechnung von Sekunden in die entsprechende Anzahl von Stunden, Minuten und Sekunden.</w:t>
      </w:r>
    </w:p>
    <w:p w:rsidR="00B664B1" w:rsidRPr="00B664B1" w:rsidRDefault="00B664B1" w:rsidP="00B664B1">
      <w:pPr>
        <w:tabs>
          <w:tab w:val="left" w:pos="9072"/>
          <w:tab w:val="left" w:pos="9639"/>
          <w:tab w:val="left" w:pos="10206"/>
        </w:tabs>
        <w:ind w:left="720"/>
      </w:pPr>
      <w:r w:rsidRPr="00B664B1">
        <w:t xml:space="preserve">Beispiele: </w:t>
      </w:r>
    </w:p>
    <w:p w:rsidR="00B664B1" w:rsidRPr="00B664B1" w:rsidRDefault="00B664B1" w:rsidP="00B664B1">
      <w:pPr>
        <w:tabs>
          <w:tab w:val="left" w:pos="9072"/>
          <w:tab w:val="left" w:pos="9639"/>
          <w:tab w:val="left" w:pos="10206"/>
        </w:tabs>
        <w:ind w:left="720"/>
      </w:pPr>
      <w:r w:rsidRPr="00B664B1">
        <w:t>127 Sekunden sind 0 Stunden 2 Minuten und 7 Sekunden</w:t>
      </w:r>
    </w:p>
    <w:p w:rsidR="00B664B1" w:rsidRPr="00B664B1" w:rsidRDefault="00B664B1" w:rsidP="00B664B1">
      <w:pPr>
        <w:tabs>
          <w:tab w:val="left" w:pos="9072"/>
          <w:tab w:val="left" w:pos="9639"/>
          <w:tab w:val="left" w:pos="10206"/>
        </w:tabs>
        <w:ind w:left="720"/>
      </w:pPr>
      <w:r w:rsidRPr="00B664B1">
        <w:t>7272 Sekunden sind 2 Stunden 1 Minuten und 12 Sekunden</w:t>
      </w:r>
      <w:r w:rsidRPr="00B664B1">
        <w:tab/>
      </w:r>
      <w:r w:rsidRPr="00B664B1">
        <w:tab/>
        <w:t>[4]</w:t>
      </w:r>
    </w:p>
    <w:p w:rsidR="00B664B1" w:rsidRPr="00B664B1" w:rsidRDefault="00B664B1" w:rsidP="00B664B1">
      <w:pPr>
        <w:numPr>
          <w:ilvl w:val="0"/>
          <w:numId w:val="1"/>
        </w:numPr>
        <w:tabs>
          <w:tab w:val="left" w:pos="9072"/>
          <w:tab w:val="left" w:pos="9639"/>
          <w:tab w:val="left" w:pos="10206"/>
        </w:tabs>
      </w:pPr>
      <w:proofErr w:type="spellStart"/>
      <w:r w:rsidRPr="00B664B1">
        <w:rPr>
          <w:u w:val="single"/>
        </w:rPr>
        <w:t>SekundenJahre</w:t>
      </w:r>
      <w:proofErr w:type="spellEnd"/>
      <w:r w:rsidRPr="00B664B1">
        <w:t xml:space="preserve"> Gehen Sie davon aus, dass ein Jahr aus 12 Monaten à 30 Tagen besteht: Schreiben Sie ein Programm zur Umrechnung von Sekunden in die entsprechende Anzahl von Jahren, Monaten, Tagen, Stunden, Minuten und Sekunden. Die Anzahl der Sekunden soll eingelesen werden.</w:t>
      </w:r>
      <w:r w:rsidRPr="00B664B1">
        <w:tab/>
      </w:r>
      <w:r w:rsidRPr="00B664B1">
        <w:tab/>
        <w:t>[6]</w:t>
      </w:r>
    </w:p>
    <w:p w:rsidR="00B664B1" w:rsidRPr="00B664B1" w:rsidRDefault="00B664B1" w:rsidP="00B664B1">
      <w:pPr>
        <w:numPr>
          <w:ilvl w:val="0"/>
          <w:numId w:val="1"/>
        </w:numPr>
        <w:tabs>
          <w:tab w:val="left" w:pos="9072"/>
          <w:tab w:val="left" w:pos="9639"/>
          <w:tab w:val="left" w:pos="10206"/>
        </w:tabs>
      </w:pPr>
      <w:r w:rsidRPr="00B664B1">
        <w:rPr>
          <w:u w:val="single"/>
        </w:rPr>
        <w:t>Chemie:</w:t>
      </w:r>
      <w:r w:rsidRPr="00B664B1">
        <w:t xml:space="preserve"> x Gramm Wasserstoff sollen verbrannt werden. Lesen Sie x ein und berechnen Sie, wie viele Gramm Sauerstoff für die Reaktion erforderlich sind und wie viele Milliliter Wasser entstehen. </w:t>
      </w:r>
      <w:r w:rsidRPr="00B664B1">
        <w:tab/>
      </w:r>
      <w:r w:rsidRPr="00B664B1">
        <w:tab/>
        <w:t>[7]</w:t>
      </w:r>
    </w:p>
    <w:p w:rsidR="005E3908" w:rsidRDefault="005E3908"/>
    <w:sectPr w:rsidR="005E390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635" w:rsidRDefault="000C1635" w:rsidP="00A40D57">
      <w:r>
        <w:separator/>
      </w:r>
    </w:p>
  </w:endnote>
  <w:endnote w:type="continuationSeparator" w:id="0">
    <w:p w:rsidR="000C1635" w:rsidRDefault="000C1635" w:rsidP="00A4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635" w:rsidRDefault="000C1635" w:rsidP="00A40D57">
      <w:r>
        <w:separator/>
      </w:r>
    </w:p>
  </w:footnote>
  <w:footnote w:type="continuationSeparator" w:id="0">
    <w:p w:rsidR="000C1635" w:rsidRDefault="000C1635" w:rsidP="00A40D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D57" w:rsidRDefault="00B664B1" w:rsidP="00A40D57">
    <w:pPr>
      <w:pStyle w:val="Fuzeile"/>
    </w:pPr>
    <w:r>
      <w:t>2</w:t>
    </w:r>
    <w:r w:rsidR="00A40D57">
      <w:t>. HÜ</w:t>
    </w:r>
    <w:r w:rsidR="00A40D57">
      <w:tab/>
      <w:t>GL der Programmierung</w:t>
    </w:r>
    <w:r w:rsidR="00A40D57">
      <w:tab/>
      <w:t xml:space="preserve">Seite </w:t>
    </w:r>
    <w:r w:rsidR="00A40D57">
      <w:rPr>
        <w:rStyle w:val="Seitenzahl"/>
      </w:rPr>
      <w:fldChar w:fldCharType="begin"/>
    </w:r>
    <w:r w:rsidR="00A40D57">
      <w:rPr>
        <w:rStyle w:val="Seitenzahl"/>
      </w:rPr>
      <w:instrText xml:space="preserve"> PAGE </w:instrText>
    </w:r>
    <w:r w:rsidR="00A40D57">
      <w:rPr>
        <w:rStyle w:val="Seitenzahl"/>
      </w:rPr>
      <w:fldChar w:fldCharType="separate"/>
    </w:r>
    <w:r w:rsidR="0014790F">
      <w:rPr>
        <w:rStyle w:val="Seitenzahl"/>
        <w:noProof/>
      </w:rPr>
      <w:t>1</w:t>
    </w:r>
    <w:r w:rsidR="00A40D57">
      <w:rPr>
        <w:rStyle w:val="Seitenzahl"/>
      </w:rPr>
      <w:fldChar w:fldCharType="end"/>
    </w:r>
    <w:r w:rsidR="00A40D57">
      <w:rPr>
        <w:rStyle w:val="Seitenzahl"/>
      </w:rPr>
      <w:t>/</w:t>
    </w:r>
    <w:r w:rsidR="00A40D57">
      <w:rPr>
        <w:rStyle w:val="Seitenzahl"/>
      </w:rPr>
      <w:fldChar w:fldCharType="begin"/>
    </w:r>
    <w:r w:rsidR="00A40D57">
      <w:rPr>
        <w:rStyle w:val="Seitenzahl"/>
      </w:rPr>
      <w:instrText xml:space="preserve"> NUMPAGES </w:instrText>
    </w:r>
    <w:r w:rsidR="00A40D57">
      <w:rPr>
        <w:rStyle w:val="Seitenzahl"/>
      </w:rPr>
      <w:fldChar w:fldCharType="separate"/>
    </w:r>
    <w:r w:rsidR="0014790F">
      <w:rPr>
        <w:rStyle w:val="Seitenzahl"/>
        <w:noProof/>
      </w:rPr>
      <w:t>1</w:t>
    </w:r>
    <w:r w:rsidR="00A40D57">
      <w:rPr>
        <w:rStyle w:val="Seitenzahl"/>
      </w:rPr>
      <w:fldChar w:fldCharType="end"/>
    </w:r>
  </w:p>
  <w:p w:rsidR="00A40D57" w:rsidRDefault="00A40D57">
    <w:pPr>
      <w:pStyle w:val="Kopfzeile"/>
    </w:pPr>
    <w:r>
      <w:tab/>
      <w:t>2018/BB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64190"/>
    <w:multiLevelType w:val="hybridMultilevel"/>
    <w:tmpl w:val="E1F614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5F4AD9"/>
    <w:multiLevelType w:val="hybridMultilevel"/>
    <w:tmpl w:val="9230BB9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40D0F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57"/>
    <w:rsid w:val="000C1635"/>
    <w:rsid w:val="0014790F"/>
    <w:rsid w:val="00314630"/>
    <w:rsid w:val="005E3908"/>
    <w:rsid w:val="0080471B"/>
    <w:rsid w:val="008377AA"/>
    <w:rsid w:val="00A40D57"/>
    <w:rsid w:val="00B664B1"/>
    <w:rsid w:val="00BF7CC8"/>
    <w:rsid w:val="00C64029"/>
    <w:rsid w:val="00D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7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D977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40D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40D57"/>
  </w:style>
  <w:style w:type="paragraph" w:styleId="Fuzeile">
    <w:name w:val="footer"/>
    <w:basedOn w:val="Standard"/>
    <w:link w:val="FuzeileZchn"/>
    <w:unhideWhenUsed/>
    <w:rsid w:val="00A40D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40D57"/>
  </w:style>
  <w:style w:type="character" w:styleId="Seitenzahl">
    <w:name w:val="page number"/>
    <w:basedOn w:val="Absatz-Standardschriftart"/>
    <w:rsid w:val="00A40D57"/>
  </w:style>
  <w:style w:type="character" w:customStyle="1" w:styleId="berschrift2Zchn">
    <w:name w:val="Überschrift 2 Zchn"/>
    <w:basedOn w:val="Absatz-Standardschriftart"/>
    <w:link w:val="berschrift2"/>
    <w:rsid w:val="00D977D2"/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7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D977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40D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40D57"/>
  </w:style>
  <w:style w:type="paragraph" w:styleId="Fuzeile">
    <w:name w:val="footer"/>
    <w:basedOn w:val="Standard"/>
    <w:link w:val="FuzeileZchn"/>
    <w:unhideWhenUsed/>
    <w:rsid w:val="00A40D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40D57"/>
  </w:style>
  <w:style w:type="character" w:styleId="Seitenzahl">
    <w:name w:val="page number"/>
    <w:basedOn w:val="Absatz-Standardschriftart"/>
    <w:rsid w:val="00A40D57"/>
  </w:style>
  <w:style w:type="character" w:customStyle="1" w:styleId="berschrift2Zchn">
    <w:name w:val="Überschrift 2 Zchn"/>
    <w:basedOn w:val="Absatz-Standardschriftart"/>
    <w:link w:val="berschrift2"/>
    <w:rsid w:val="00D977D2"/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des bfi Wien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Havelka</dc:creator>
  <cp:lastModifiedBy>Thomas Havelka</cp:lastModifiedBy>
  <cp:revision>6</cp:revision>
  <cp:lastPrinted>2018-02-16T14:37:00Z</cp:lastPrinted>
  <dcterms:created xsi:type="dcterms:W3CDTF">2018-02-16T14:20:00Z</dcterms:created>
  <dcterms:modified xsi:type="dcterms:W3CDTF">2018-02-23T11:15:00Z</dcterms:modified>
</cp:coreProperties>
</file>